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CB2C7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45pt;height:83.25pt" fillcolor="black [3213]">
            <v:shadow color="#868686"/>
            <v:textpath style="font-family:&quot;華康細圓體&quot;;v-text-reverse:t;v-text-kern:t" trim="t" fitpath="t" string="逸歡旅遊-京阪神+淡路島六人成行五日"/>
          </v:shape>
        </w:pict>
      </w:r>
    </w:p>
    <w:p w:rsidR="00F86458" w:rsidRDefault="00974DA3">
      <w:r>
        <w:pict>
          <v:shape id="_x0000_i1026" type="#_x0000_t136" style="width:538.45pt;height:45.7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2E5CD4" w:rsidRPr="00703475" w:rsidRDefault="00354E6D" w:rsidP="009B019A">
      <w:pPr>
        <w:spacing w:line="500" w:lineRule="exact"/>
        <w:rPr>
          <w:rFonts w:ascii="微軟正黑體" w:eastAsia="微軟正黑體" w:hAnsi="微軟正黑體" w:cs="細明體"/>
          <w:noProof/>
          <w:color w:val="000000" w:themeColor="text1"/>
        </w:rPr>
      </w:pP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一邊有明石海峽大橋開通，為淡路島打開一條便利路徑，另依邊則是大鳴門橋，擁有天然奇觀的海浪圓舞曲渦潮，兩相連結，造就飯店交通便利與融合自然的立地優勢，飯店內與週邊遊憩設施完備，不論是個人休閒渡假或是親子同樂，總有叫人難忘的美好回憶。飯店內有露天溫泉岩石浴湯。地下一樓的大浴</w:t>
      </w: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lastRenderedPageBreak/>
        <w:t>場和露</w:t>
      </w:r>
      <w:r w:rsidR="00703475"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天風呂有治療肌肉酸痛、神經痛的功效，對於慢性消化疾病也有助益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7247DD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7247DD" w:rsidRPr="00774472" w:rsidTr="00774472">
        <w:trPr>
          <w:trHeight w:val="54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76FDA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76FDA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76FDA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3B673B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3B673B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3B673B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舞子海上玻璃遊步道．乘電梯登上迴遊展望台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976FDA" w:rsidRPr="00770A23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的花見小路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您會發現一間間門面精巧、各具特色的茶屋、料理店，形成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祇園白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川邊的一道風景，讓您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飽享京都散策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之美麗。偶然遇見踩著高高木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屐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的年輕舞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妓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，走起路來搖曳生姿，永遠掛著甜美笑容，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是花見小路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最美的景緻。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的楓景都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支撐綜橫交錯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俸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之神極受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姻緣石走過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一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遭者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976FDA" w:rsidRDefault="00976FDA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CC7C7A">
        <w:rPr>
          <w:rFonts w:ascii="微軟正黑體" w:eastAsia="微軟正黑體" w:hAnsi="微軟正黑體" w:cs="細明體" w:hint="eastAsia"/>
        </w:rPr>
        <w:t>伏見稻荷大</w:t>
      </w:r>
      <w:proofErr w:type="gramEnd"/>
      <w:r w:rsidRPr="00CC7C7A">
        <w:rPr>
          <w:rFonts w:ascii="微軟正黑體" w:eastAsia="微軟正黑體" w:hAnsi="微軟正黑體" w:cs="細明體" w:hint="eastAsia"/>
        </w:rPr>
        <w:t>社位於稻</w:t>
      </w:r>
      <w:proofErr w:type="gramStart"/>
      <w:r w:rsidRPr="00CC7C7A">
        <w:rPr>
          <w:rFonts w:ascii="微軟正黑體" w:eastAsia="微軟正黑體" w:hAnsi="微軟正黑體" w:cs="細明體" w:hint="eastAsia"/>
        </w:rPr>
        <w:t>荷山，由</w:t>
      </w:r>
      <w:r w:rsidRPr="00CC7C7A">
        <w:rPr>
          <w:rFonts w:ascii="微軟正黑體" w:eastAsia="微軟正黑體" w:hAnsi="微軟正黑體" w:cs="細明體" w:hint="eastAsia"/>
        </w:rPr>
        <w:lastRenderedPageBreak/>
        <w:t>樓門</w:t>
      </w:r>
      <w:proofErr w:type="gramEnd"/>
      <w:r w:rsidRPr="00CC7C7A">
        <w:rPr>
          <w:rFonts w:ascii="微軟正黑體" w:eastAsia="微軟正黑體" w:hAnsi="微軟正黑體" w:cs="細明體" w:hint="eastAsia"/>
        </w:rPr>
        <w:t>、本殿、</w:t>
      </w:r>
      <w:proofErr w:type="gramStart"/>
      <w:r w:rsidRPr="00CC7C7A">
        <w:rPr>
          <w:rFonts w:ascii="微軟正黑體" w:eastAsia="微軟正黑體" w:hAnsi="微軟正黑體" w:cs="細明體" w:hint="eastAsia"/>
        </w:rPr>
        <w:t>千本鳥</w:t>
      </w:r>
      <w:proofErr w:type="gramEnd"/>
      <w:r w:rsidRPr="00CC7C7A">
        <w:rPr>
          <w:rFonts w:ascii="微軟正黑體" w:eastAsia="微軟正黑體" w:hAnsi="微軟正黑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稻荷山山頂</w:t>
      </w:r>
      <w:proofErr w:type="gramEnd"/>
      <w:r w:rsidRPr="00CC7C7A">
        <w:rPr>
          <w:rFonts w:ascii="微軟正黑體" w:eastAsia="微軟正黑體" w:hAnsi="微軟正黑體" w:cs="細明體" w:hint="eastAsia"/>
        </w:rPr>
        <w:t>，是京都獨特風景的代表之</w:t>
      </w:r>
      <w:proofErr w:type="gramStart"/>
      <w:r w:rsidRPr="00CC7C7A">
        <w:rPr>
          <w:rFonts w:ascii="微軟正黑體" w:eastAsia="微軟正黑體" w:hAnsi="微軟正黑體" w:cs="細明體" w:hint="eastAsia"/>
        </w:rPr>
        <w:t>一</w:t>
      </w:r>
      <w:proofErr w:type="gramEnd"/>
      <w:r w:rsidRPr="00CC7C7A">
        <w:rPr>
          <w:rFonts w:ascii="微軟正黑體" w:eastAsia="微軟正黑體" w:hAnsi="微軟正黑體" w:cs="細明體" w:hint="eastAsia"/>
        </w:rPr>
        <w:t>。每年舉行歲</w:t>
      </w:r>
      <w:proofErr w:type="gramStart"/>
      <w:r w:rsidRPr="00CC7C7A">
        <w:rPr>
          <w:rFonts w:ascii="微軟正黑體" w:eastAsia="微軟正黑體" w:hAnsi="微軟正黑體" w:cs="細明體" w:hint="eastAsia"/>
        </w:rPr>
        <w:t>旦</w:t>
      </w:r>
      <w:proofErr w:type="gramEnd"/>
      <w:r w:rsidRPr="00CC7C7A">
        <w:rPr>
          <w:rFonts w:ascii="微軟正黑體" w:eastAsia="微軟正黑體" w:hAnsi="微軟正黑體" w:cs="細明體" w:hint="eastAsia"/>
        </w:rPr>
        <w:t>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稻荷祭</w:t>
      </w:r>
      <w:proofErr w:type="gramEnd"/>
      <w:r w:rsidRPr="00CC7C7A">
        <w:rPr>
          <w:rFonts w:ascii="微軟正黑體" w:eastAsia="微軟正黑體" w:hAnsi="微軟正黑體" w:cs="細明體" w:hint="eastAsia"/>
        </w:rPr>
        <w:t>、節分祭、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田植祭等</w:t>
      </w:r>
      <w:proofErr w:type="gramEnd"/>
      <w:r w:rsidRPr="00CC7C7A">
        <w:rPr>
          <w:rFonts w:ascii="微軟正黑體" w:eastAsia="微軟正黑體" w:hAnsi="微軟正黑體" w:cs="細明體" w:hint="eastAsia"/>
        </w:rPr>
        <w:t>多種祭祀活動。</w:t>
      </w:r>
    </w:p>
    <w:p w:rsidR="00774472" w:rsidRPr="00D83011" w:rsidRDefault="00961A23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1606550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72"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E2231C" w:rsidRPr="00E2231C" w:rsidRDefault="00B81B08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2292350</wp:posOffset>
            </wp:positionV>
            <wp:extent cx="1716405" cy="1454785"/>
            <wp:effectExtent l="0" t="0" r="0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7" w:type="pct"/>
            <w:vAlign w:val="center"/>
          </w:tcPr>
          <w:p w:rsidR="00774472" w:rsidRPr="00D83011" w:rsidRDefault="00F86458" w:rsidP="001B7CE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A7168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住宿：淡路島皇家飯店 或同級  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渦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之道→淡路島花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→大阪城公園(</w:t>
      </w:r>
      <w:proofErr w:type="gramStart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)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Seymore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81B08" w:rsidRDefault="00B81B08" w:rsidP="00B81B0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976FDA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</w:t>
      </w:r>
      <w:proofErr w:type="gramStart"/>
      <w:r w:rsidRPr="00D83011">
        <w:rPr>
          <w:rFonts w:ascii="微軟正黑體" w:eastAsia="微軟正黑體" w:hAnsi="微軟正黑體" w:hint="eastAsia"/>
        </w:rPr>
        <w:t>街散策</w:t>
      </w:r>
      <w:proofErr w:type="gramEnd"/>
      <w:r w:rsidRPr="00D83011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D83011">
        <w:rPr>
          <w:rFonts w:ascii="微軟正黑體" w:eastAsia="微軟正黑體" w:hAnsi="微軟正黑體" w:hint="eastAsia"/>
        </w:rPr>
        <w:t>三</w:t>
      </w:r>
      <w:proofErr w:type="gramEnd"/>
      <w:r w:rsidRPr="00D83011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D83011">
        <w:rPr>
          <w:rFonts w:ascii="微軟正黑體" w:eastAsia="微軟正黑體" w:hAnsi="微軟正黑體" w:hint="eastAsia"/>
        </w:rPr>
        <w:t>凡</w:t>
      </w:r>
      <w:proofErr w:type="gramEnd"/>
      <w:r w:rsidRPr="00D83011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D83011">
        <w:rPr>
          <w:rFonts w:ascii="微軟正黑體" w:eastAsia="微軟正黑體" w:hAnsi="微軟正黑體" w:hint="eastAsia"/>
        </w:rPr>
        <w:t>足湯</w:t>
      </w:r>
      <w:proofErr w:type="gramEnd"/>
      <w:r w:rsidRPr="00D83011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lastRenderedPageBreak/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9D7705">
        <w:rPr>
          <w:rFonts w:ascii="細明體" w:eastAsia="細明體" w:hAnsi="細明體" w:cs="細明體" w:hint="eastAsia"/>
          <w:color w:val="000000"/>
          <w:kern w:val="0"/>
        </w:rPr>
        <w:t>异卉</w:t>
      </w:r>
      <w:proofErr w:type="gramEnd"/>
      <w:r w:rsidRPr="009D7705">
        <w:rPr>
          <w:rFonts w:ascii="細明體" w:eastAsia="細明體" w:hAnsi="細明體" w:cs="細明體" w:hint="eastAsia"/>
          <w:color w:val="000000"/>
          <w:kern w:val="0"/>
        </w:rPr>
        <w:t>，滿目青翠，充滿詩情畫意。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64608D" w:rsidTr="000E2A49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A0100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A01001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0E2A49" w:rsidRPr="000D7B8B" w:rsidRDefault="000E2A49" w:rsidP="000E2A49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DF6F8F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</w:t>
      </w:r>
      <w:proofErr w:type="gramStart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心齋橋</w:t>
      </w:r>
      <w:proofErr w:type="gramEnd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、道頓</w:t>
      </w:r>
      <w:proofErr w:type="gramStart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堀</w:t>
      </w:r>
      <w:proofErr w:type="gramEnd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0E2A49" w:rsidRPr="000756BA" w:rsidRDefault="000E2A49" w:rsidP="000E2A49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0E2A49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不僅景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點特殊，還有餐廳、商店和街頭表演。各式各樣的街道風景和五花八門的當紅炸子雞電影卡通人物，不論大人小孩，主題樂園洋溢著讓您體驗到神奇又另人感動的夢。</w:t>
      </w:r>
    </w:p>
    <w:p w:rsidR="000E2A49" w:rsidRPr="00EC498E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心齋橋筋是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一條在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御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堂筋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東側，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與之並行的南北向大道。北自順慶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町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大通南至道頓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川上的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戎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以外，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，整條的美食街。</w:t>
      </w:r>
    </w:p>
    <w:p w:rsidR="00B23F43" w:rsidRPr="00DF6F8F" w:rsidRDefault="000E2A49" w:rsidP="00DF6F8F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堀川南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岸的一大繁華街區。日本人常說“吃在大阪”，可見這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裏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的飲食店之多，還有成片的娛樂設施，是最受大阪市民歡迎的地方。這裡有著名的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螃蟹道樂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到道頓堀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床，不含INF)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lastRenderedPageBreak/>
        <w:t>地派小型車司機(會說中文)兼陪同.在關西機場接機.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埸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送至飯店.第四天全日自由活動不派車).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床-3000元.  INF收 </w:t>
      </w:r>
      <w:r w:rsidR="00CB2C7D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00元 .  單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</w:p>
    <w:p w:rsidR="003E4733" w:rsidRDefault="003E4733" w:rsidP="003E4733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</w:t>
      </w:r>
      <w:proofErr w:type="gramStart"/>
      <w:r w:rsidRPr="0096384C">
        <w:rPr>
          <w:rFonts w:ascii="標楷體" w:eastAsia="標楷體" w:hAnsi="標楷體" w:hint="eastAsia"/>
          <w:sz w:val="28"/>
          <w:szCs w:val="28"/>
        </w:rPr>
        <w:t>會加走免稅</w:t>
      </w:r>
      <w:proofErr w:type="gramEnd"/>
      <w:r w:rsidRPr="0096384C">
        <w:rPr>
          <w:rFonts w:ascii="標楷體" w:eastAsia="標楷體" w:hAnsi="標楷體" w:hint="eastAsia"/>
          <w:sz w:val="28"/>
          <w:szCs w:val="28"/>
        </w:rPr>
        <w:t>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560B3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DC19AE" w:rsidRPr="00E206F0" w:rsidRDefault="00DF6F8F" w:rsidP="00DC19A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  <w:bookmarkStart w:id="0" w:name="_GoBack"/>
      <w:bookmarkEnd w:id="0"/>
    </w:p>
    <w:p w:rsidR="00E35042" w:rsidRPr="00DF6F8F" w:rsidRDefault="00E35042" w:rsidP="00E35042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E62" w:rsidRDefault="00700E62" w:rsidP="00D83011">
      <w:r>
        <w:separator/>
      </w:r>
    </w:p>
  </w:endnote>
  <w:endnote w:type="continuationSeparator" w:id="0">
    <w:p w:rsidR="00700E62" w:rsidRDefault="00700E62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E62" w:rsidRDefault="00700E62" w:rsidP="00D83011">
      <w:r>
        <w:separator/>
      </w:r>
    </w:p>
  </w:footnote>
  <w:footnote w:type="continuationSeparator" w:id="0">
    <w:p w:rsidR="00700E62" w:rsidRDefault="00700E62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C78" w:rsidRPr="00D44C78" w:rsidRDefault="00D44C78" w:rsidP="00D44C78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淡路島六人成行五日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CX0101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65AC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9AF"/>
    <w:rsid w:val="001137CB"/>
    <w:rsid w:val="001207D2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74420"/>
    <w:rsid w:val="002812EC"/>
    <w:rsid w:val="00291390"/>
    <w:rsid w:val="002A6D31"/>
    <w:rsid w:val="002B1051"/>
    <w:rsid w:val="002B1369"/>
    <w:rsid w:val="002B6639"/>
    <w:rsid w:val="002D6A88"/>
    <w:rsid w:val="002D7DC6"/>
    <w:rsid w:val="002E1D9E"/>
    <w:rsid w:val="002E5CD4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680"/>
    <w:rsid w:val="003E4733"/>
    <w:rsid w:val="003F3678"/>
    <w:rsid w:val="003F63B8"/>
    <w:rsid w:val="00401767"/>
    <w:rsid w:val="00402924"/>
    <w:rsid w:val="00404A96"/>
    <w:rsid w:val="00414FB1"/>
    <w:rsid w:val="00430393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4EFF"/>
    <w:rsid w:val="005A65CC"/>
    <w:rsid w:val="005D2B98"/>
    <w:rsid w:val="005D3D4E"/>
    <w:rsid w:val="005D3FE6"/>
    <w:rsid w:val="005D4739"/>
    <w:rsid w:val="005D61FD"/>
    <w:rsid w:val="005F338A"/>
    <w:rsid w:val="005F5D77"/>
    <w:rsid w:val="00624E32"/>
    <w:rsid w:val="00627A73"/>
    <w:rsid w:val="0063106D"/>
    <w:rsid w:val="00644ACC"/>
    <w:rsid w:val="00647E5B"/>
    <w:rsid w:val="00656AA7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7CB0"/>
    <w:rsid w:val="006D21B2"/>
    <w:rsid w:val="00700E62"/>
    <w:rsid w:val="00703475"/>
    <w:rsid w:val="007066FD"/>
    <w:rsid w:val="007247DD"/>
    <w:rsid w:val="007371C4"/>
    <w:rsid w:val="00770A23"/>
    <w:rsid w:val="007742C2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805658"/>
    <w:rsid w:val="00806CF2"/>
    <w:rsid w:val="00841001"/>
    <w:rsid w:val="008449C2"/>
    <w:rsid w:val="0084557A"/>
    <w:rsid w:val="00845BAD"/>
    <w:rsid w:val="00845D8A"/>
    <w:rsid w:val="00850D6E"/>
    <w:rsid w:val="00854DC5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F3FCF"/>
    <w:rsid w:val="009221AE"/>
    <w:rsid w:val="00923096"/>
    <w:rsid w:val="00943387"/>
    <w:rsid w:val="009451A4"/>
    <w:rsid w:val="0094770C"/>
    <w:rsid w:val="00961A23"/>
    <w:rsid w:val="00962CD0"/>
    <w:rsid w:val="009647C6"/>
    <w:rsid w:val="00970469"/>
    <w:rsid w:val="00970BA1"/>
    <w:rsid w:val="00974DA3"/>
    <w:rsid w:val="00976FDA"/>
    <w:rsid w:val="009862DB"/>
    <w:rsid w:val="009867AB"/>
    <w:rsid w:val="009928C8"/>
    <w:rsid w:val="009A6E2A"/>
    <w:rsid w:val="009B019A"/>
    <w:rsid w:val="009C2CED"/>
    <w:rsid w:val="009C67AE"/>
    <w:rsid w:val="009C762B"/>
    <w:rsid w:val="009F7D95"/>
    <w:rsid w:val="00A01001"/>
    <w:rsid w:val="00A063E0"/>
    <w:rsid w:val="00A07DDA"/>
    <w:rsid w:val="00A14957"/>
    <w:rsid w:val="00A27F6F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23F43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A33F9"/>
    <w:rsid w:val="00BB7CF0"/>
    <w:rsid w:val="00BC0A65"/>
    <w:rsid w:val="00BC1F10"/>
    <w:rsid w:val="00BF1828"/>
    <w:rsid w:val="00C00456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2C7D"/>
    <w:rsid w:val="00CB5F28"/>
    <w:rsid w:val="00CC7C7A"/>
    <w:rsid w:val="00CD772E"/>
    <w:rsid w:val="00CE2EF7"/>
    <w:rsid w:val="00CE456A"/>
    <w:rsid w:val="00CE6F1A"/>
    <w:rsid w:val="00CE7A4C"/>
    <w:rsid w:val="00CF7745"/>
    <w:rsid w:val="00D41E62"/>
    <w:rsid w:val="00D44C78"/>
    <w:rsid w:val="00D5518B"/>
    <w:rsid w:val="00D60765"/>
    <w:rsid w:val="00D71999"/>
    <w:rsid w:val="00D72E07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35277-FE7E-4F5A-AE1B-D4815B06F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652</Words>
  <Characters>3723</Characters>
  <Application>Microsoft Office Word</Application>
  <DocSecurity>0</DocSecurity>
  <Lines>31</Lines>
  <Paragraphs>8</Paragraphs>
  <ScaleCrop>false</ScaleCrop>
  <Company>SYNNEX</Company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cp:lastPrinted>2018-01-30T04:13:00Z</cp:lastPrinted>
  <dcterms:created xsi:type="dcterms:W3CDTF">2018-02-10T03:46:00Z</dcterms:created>
  <dcterms:modified xsi:type="dcterms:W3CDTF">2018-02-10T03:46:00Z</dcterms:modified>
</cp:coreProperties>
</file>