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11338"/>
      </w:tblGrid>
      <w:tr w:rsidR="006F0962" w:rsidTr="00BF326A">
        <w:trPr>
          <w:tblCellSpacing w:w="0" w:type="dxa"/>
          <w:jc w:val="center"/>
        </w:trPr>
        <w:tc>
          <w:tcPr>
            <w:tcW w:w="0" w:type="auto"/>
            <w:vAlign w:val="center"/>
            <w:hideMark/>
          </w:tcPr>
          <w:p w:rsidR="006F0962" w:rsidRDefault="006F0962" w:rsidP="00BF326A">
            <w:r>
              <w:rPr>
                <w:rFonts w:hint="eastAsia"/>
                <w:b/>
                <w:bCs/>
                <w:color w:val="0000FF"/>
                <w:sz w:val="20"/>
                <w:szCs w:val="20"/>
              </w:rPr>
              <w:t>UHL043006CI7</w:t>
            </w:r>
            <w:r>
              <w:rPr>
                <w:rFonts w:hint="eastAsia"/>
              </w:rPr>
              <w:t xml:space="preserve"> </w:t>
            </w:r>
          </w:p>
          <w:p w:rsidR="006F0962" w:rsidRDefault="006F0962" w:rsidP="00BF326A">
            <w:pPr>
              <w:jc w:val="center"/>
            </w:pPr>
            <w:r>
              <w:rPr>
                <w:rFonts w:hint="eastAsia"/>
                <w:b/>
                <w:bCs/>
                <w:color w:val="0000FF"/>
                <w:sz w:val="36"/>
                <w:szCs w:val="36"/>
              </w:rPr>
              <w:t>逸歡旅遊 夏威夷陽光天堂灣LUAU秀、豪華愛之船六天</w:t>
            </w:r>
            <w:r>
              <w:rPr>
                <w:rFonts w:hint="eastAsia"/>
              </w:rPr>
              <w:t xml:space="preserve"> </w:t>
            </w:r>
          </w:p>
          <w:p w:rsidR="006F0962" w:rsidRDefault="006F0962" w:rsidP="00BF326A"/>
          <w:p w:rsidR="006F0962" w:rsidRDefault="006F0962" w:rsidP="00BF326A">
            <w:pPr>
              <w:shd w:val="clear" w:color="auto" w:fill="E8EFFF"/>
              <w:rPr>
                <w:color w:val="000080"/>
                <w:sz w:val="30"/>
                <w:szCs w:val="30"/>
              </w:rPr>
            </w:pPr>
            <w:r>
              <w:rPr>
                <w:rFonts w:hint="eastAsia"/>
                <w:color w:val="000080"/>
                <w:sz w:val="30"/>
                <w:szCs w:val="30"/>
              </w:rPr>
              <w:t>行程特色</w:t>
            </w:r>
          </w:p>
          <w:p w:rsidR="006F0962" w:rsidRDefault="006F0962" w:rsidP="00BF326A">
            <w:pPr>
              <w:rPr>
                <w:sz w:val="20"/>
                <w:szCs w:val="20"/>
              </w:rPr>
            </w:pPr>
            <w:r>
              <w:rPr>
                <w:rFonts w:hint="eastAsia"/>
                <w:sz w:val="20"/>
                <w:szCs w:val="20"/>
              </w:rPr>
              <w:br/>
              <w:t>★此行程費用不含美簽ESTA$14美金(約台幣$500)，需額外支付，敬請注意！</w:t>
            </w:r>
            <w:r>
              <w:rPr>
                <w:rFonts w:hint="eastAsia"/>
                <w:sz w:val="20"/>
                <w:szCs w:val="20"/>
              </w:rPr>
              <w:br/>
              <w:t>夏威夷有什麼迷人之處？每回票選浪漫渡假勝地的活動，為何它總是名列前茅？因為它擁有多樣的地貌景觀、無盡的海灘、清新宜人的氣候、數不完的活動、友善的人群、集合各國美味料理和悠緩浪漫氛圍，這就是全球最浪漫熱情的度假天堂－夏威夷，令世人迷醉絕非浪得虛名！夏威夷，一輩子值得來一次。</w:t>
            </w:r>
            <w:r>
              <w:rPr>
                <w:rFonts w:hint="eastAsia"/>
                <w:sz w:val="20"/>
                <w:szCs w:val="20"/>
              </w:rPr>
              <w:br/>
            </w:r>
            <w:r>
              <w:rPr>
                <w:noProof/>
                <w:sz w:val="20"/>
                <w:szCs w:val="20"/>
              </w:rPr>
              <w:drawing>
                <wp:inline distT="0" distB="0" distL="0" distR="0">
                  <wp:extent cx="1905000" cy="1905000"/>
                  <wp:effectExtent l="19050" t="0" r="0" b="0"/>
                  <wp:docPr id="1" name="圖片 1" descr="http://itinerary.colatour.com.tw/COLA_AppFiles/A03A_Tour/PictureObj/00029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inerary.colatour.com.tw/COLA_AppFiles/A03A_Tour/PictureObj/00029266.JPG"/>
                          <pic:cNvPicPr>
                            <a:picLocks noChangeAspect="1" noChangeArrowheads="1"/>
                          </pic:cNvPicPr>
                        </pic:nvPicPr>
                        <pic:blipFill>
                          <a:blip r:link="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F0962" w:rsidRDefault="006F0962" w:rsidP="00BF326A">
            <w:pPr>
              <w:pStyle w:val="Web"/>
              <w:rPr>
                <w:sz w:val="20"/>
                <w:szCs w:val="20"/>
              </w:rPr>
            </w:pPr>
            <w:r>
              <w:rPr>
                <w:rFonts w:hint="eastAsia"/>
                <w:sz w:val="20"/>
                <w:szCs w:val="20"/>
              </w:rPr>
              <w:t>【旅遊特殊體驗】</w:t>
            </w:r>
          </w:p>
          <w:p w:rsidR="006F0962" w:rsidRDefault="006F0962" w:rsidP="00BF326A">
            <w:pPr>
              <w:pStyle w:val="Web"/>
              <w:rPr>
                <w:sz w:val="20"/>
                <w:szCs w:val="20"/>
              </w:rPr>
            </w:pPr>
            <w:r>
              <w:rPr>
                <w:rFonts w:hint="eastAsia"/>
                <w:sz w:val="20"/>
                <w:szCs w:val="20"/>
              </w:rPr>
              <w:t xml:space="preserve">1、天堂灣民俗村(PARADISE COVE LUAU)：體驗玻里尼西亞的節慶氣氛，可參與各種遊戲活動，並有各式各樣的歡迎雞尾酒及豐自助餐，夜間歌舞表演場面熱鬧氣氛溫馨，迷人景色和快樂的氛圍讓人流連忘返。 </w:t>
            </w:r>
            <w:r>
              <w:rPr>
                <w:rFonts w:hint="eastAsia"/>
                <w:sz w:val="20"/>
                <w:szCs w:val="20"/>
              </w:rPr>
              <w:br/>
            </w:r>
            <w:r>
              <w:rPr>
                <w:noProof/>
                <w:sz w:val="20"/>
                <w:szCs w:val="20"/>
              </w:rPr>
              <w:drawing>
                <wp:inline distT="0" distB="0" distL="0" distR="0">
                  <wp:extent cx="1905000" cy="1905000"/>
                  <wp:effectExtent l="19050" t="0" r="0" b="0"/>
                  <wp:docPr id="2" name="圖片 2" descr="http://itinerary.colatour.com.tw/COLA_AppFiles/A03A_Tour/PictureObj/0004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inerary.colatour.com.tw/COLA_AppFiles/A03A_Tour/PictureObj/00044024.JPG"/>
                          <pic:cNvPicPr>
                            <a:picLocks noChangeAspect="1" noChangeArrowheads="1"/>
                          </pic:cNvPicPr>
                        </pic:nvPicPr>
                        <pic:blipFill>
                          <a:blip r:link="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F0962" w:rsidRDefault="006F0962" w:rsidP="00BF326A">
            <w:pPr>
              <w:pStyle w:val="Web"/>
              <w:rPr>
                <w:sz w:val="20"/>
                <w:szCs w:val="20"/>
              </w:rPr>
            </w:pPr>
            <w:r>
              <w:rPr>
                <w:rFonts w:hint="eastAsia"/>
                <w:sz w:val="20"/>
                <w:szCs w:val="20"/>
              </w:rPr>
              <w:t xml:space="preserve">2、豪華愛之船黃昏巡航之旅(Srar of Honolulu)：搭載1500名遊客，為夏威夷最新、最大的愛之船，聆聽樂隊演奏著浪漫熱情的音樂，一邊享用菲力牛排及大王蟹腳。 </w:t>
            </w:r>
          </w:p>
          <w:p w:rsidR="006F0962" w:rsidRDefault="006F0962" w:rsidP="00BF326A">
            <w:pPr>
              <w:pStyle w:val="Web"/>
              <w:rPr>
                <w:sz w:val="20"/>
                <w:szCs w:val="20"/>
              </w:rPr>
            </w:pPr>
            <w:r>
              <w:rPr>
                <w:noProof/>
                <w:sz w:val="20"/>
                <w:szCs w:val="20"/>
              </w:rPr>
              <w:lastRenderedPageBreak/>
              <w:drawing>
                <wp:inline distT="0" distB="0" distL="0" distR="0">
                  <wp:extent cx="1905000" cy="1905000"/>
                  <wp:effectExtent l="19050" t="0" r="0" b="0"/>
                  <wp:docPr id="3" name="圖片 3" descr="http://itinerary.colatour.com.tw/COLA_AppFiles/A03A_Tour/PictureObj/00015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inerary.colatour.com.tw/COLA_AppFiles/A03A_Tour/PictureObj/00015874.JPG"/>
                          <pic:cNvPicPr>
                            <a:picLocks noChangeAspect="1" noChangeArrowheads="1"/>
                          </pic:cNvPicPr>
                        </pic:nvPicPr>
                        <pic:blipFill>
                          <a:blip r:link="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noProof/>
                <w:sz w:val="20"/>
                <w:szCs w:val="20"/>
              </w:rPr>
              <w:drawing>
                <wp:inline distT="0" distB="0" distL="0" distR="0">
                  <wp:extent cx="1905000" cy="1905000"/>
                  <wp:effectExtent l="19050" t="0" r="0" b="0"/>
                  <wp:docPr id="4" name="圖片 4" descr="http://s3-media2.ak.yelpcdn.com/bphoto/YDkL1tHHMX-JBnV5fWTh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media2.ak.yelpcdn.com/bphoto/YDkL1tHHMX-JBnV5fWThSQ/l.jpg"/>
                          <pic:cNvPicPr>
                            <a:picLocks noChangeAspect="1" noChangeArrowheads="1"/>
                          </pic:cNvPicPr>
                        </pic:nvPicPr>
                        <pic:blipFill>
                          <a:blip r:link="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F0962" w:rsidRDefault="006F0962" w:rsidP="00BF326A">
            <w:pPr>
              <w:pStyle w:val="Web"/>
              <w:rPr>
                <w:sz w:val="20"/>
                <w:szCs w:val="20"/>
              </w:rPr>
            </w:pPr>
            <w:r>
              <w:rPr>
                <w:rFonts w:hint="eastAsia"/>
                <w:sz w:val="20"/>
                <w:szCs w:val="20"/>
              </w:rPr>
              <w:t>3、瓦柯雷名牌大賣場(Premium Outlets)：這裏擁有近50家的名牌專賣店，在此可盡情享受購物樂趣。</w:t>
            </w:r>
            <w:r>
              <w:rPr>
                <w:rFonts w:hint="eastAsia"/>
                <w:sz w:val="20"/>
                <w:szCs w:val="20"/>
              </w:rPr>
              <w:br/>
            </w:r>
            <w:r>
              <w:rPr>
                <w:noProof/>
                <w:sz w:val="20"/>
                <w:szCs w:val="20"/>
              </w:rPr>
              <w:drawing>
                <wp:inline distT="0" distB="0" distL="0" distR="0">
                  <wp:extent cx="1905000" cy="1905000"/>
                  <wp:effectExtent l="19050" t="0" r="0" b="0"/>
                  <wp:docPr id="5" name="il_fi" descr="http://www.fsdir.com/upload_files/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sdir.com/upload_files/logo_30.jpg"/>
                          <pic:cNvPicPr>
                            <a:picLocks noChangeAspect="1" noChangeArrowheads="1"/>
                          </pic:cNvPicPr>
                        </pic:nvPicPr>
                        <pic:blipFill>
                          <a:blip r:link="rId10"/>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noProof/>
                <w:sz w:val="20"/>
                <w:szCs w:val="20"/>
              </w:rPr>
              <w:drawing>
                <wp:inline distT="0" distB="0" distL="0" distR="0">
                  <wp:extent cx="1905000" cy="1905000"/>
                  <wp:effectExtent l="19050" t="0" r="0" b="0"/>
                  <wp:docPr id="6" name="il_fi" descr="http://www.commercialroofinginc.com/wp-content/uploads/2010/10/Waikele-Out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mercialroofinginc.com/wp-content/uploads/2010/10/Waikele-Outlets.jpg"/>
                          <pic:cNvPicPr>
                            <a:picLocks noChangeAspect="1" noChangeArrowheads="1"/>
                          </pic:cNvPicPr>
                        </pic:nvPicPr>
                        <pic:blipFill>
                          <a:blip r:link="rId11"/>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rFonts w:hint="eastAsia"/>
                <w:sz w:val="20"/>
                <w:szCs w:val="20"/>
              </w:rPr>
              <w:br/>
            </w:r>
            <w:r>
              <w:rPr>
                <w:rFonts w:hint="eastAsia"/>
                <w:sz w:val="20"/>
                <w:szCs w:val="20"/>
              </w:rPr>
              <w:br/>
              <w:t>4、完整的市區觀光，並前往舉世聞名的珍珠港，參觀遊客中心及登上密蘇里號軍艦。</w:t>
            </w:r>
            <w:r>
              <w:rPr>
                <w:rFonts w:hint="eastAsia"/>
                <w:sz w:val="20"/>
                <w:szCs w:val="20"/>
              </w:rPr>
              <w:br/>
            </w:r>
            <w:r>
              <w:rPr>
                <w:noProof/>
                <w:sz w:val="20"/>
                <w:szCs w:val="20"/>
              </w:rPr>
              <w:drawing>
                <wp:inline distT="0" distB="0" distL="0" distR="0">
                  <wp:extent cx="1905000" cy="1905000"/>
                  <wp:effectExtent l="19050" t="0" r="0" b="0"/>
                  <wp:docPr id="7" name="yui_3_5_1_5_1372907433897_583" descr="http://www.blueskytravel.com.tw/Dir/夏威夷/photo/依歐拉尼皇宮-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907433897_583" descr="http://www.blueskytravel.com.tw/Dir/夏威夷/photo/依歐拉尼皇宮-s.jpg"/>
                          <pic:cNvPicPr>
                            <a:picLocks noChangeAspect="1" noChangeArrowheads="1"/>
                          </pic:cNvPicPr>
                        </pic:nvPicPr>
                        <pic:blipFill>
                          <a:blip r:link="rId12"/>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noProof/>
                <w:sz w:val="20"/>
                <w:szCs w:val="20"/>
              </w:rPr>
              <w:drawing>
                <wp:inline distT="0" distB="0" distL="0" distR="0">
                  <wp:extent cx="1905000" cy="1905000"/>
                  <wp:effectExtent l="19050" t="0" r="0" b="0"/>
                  <wp:docPr id="8" name="圖片 8" descr="http://itinerary.colatour.com.tw/COLA_AppFiles/A03A_Tour/PictureObj/00024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inerary.colatour.com.tw/COLA_AppFiles/A03A_Tour/PictureObj/00024685.JPG"/>
                          <pic:cNvPicPr>
                            <a:picLocks noChangeAspect="1" noChangeArrowheads="1"/>
                          </pic:cNvPicPr>
                        </pic:nvPicPr>
                        <pic:blipFill>
                          <a:blip r:link="rId13"/>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F0962" w:rsidRDefault="006F0962" w:rsidP="00BF326A">
            <w:pPr>
              <w:pStyle w:val="Web"/>
              <w:rPr>
                <w:sz w:val="20"/>
                <w:szCs w:val="20"/>
              </w:rPr>
            </w:pPr>
            <w:r>
              <w:rPr>
                <w:rFonts w:hint="eastAsia"/>
                <w:sz w:val="20"/>
                <w:szCs w:val="20"/>
              </w:rPr>
              <w:t xml:space="preserve">【風味餐食】 </w:t>
            </w:r>
          </w:p>
          <w:p w:rsidR="006F0962" w:rsidRDefault="006F0962" w:rsidP="00BF326A">
            <w:pPr>
              <w:pStyle w:val="Web"/>
              <w:rPr>
                <w:sz w:val="20"/>
                <w:szCs w:val="20"/>
              </w:rPr>
            </w:pPr>
            <w:r>
              <w:rPr>
                <w:rFonts w:hint="eastAsia"/>
                <w:sz w:val="20"/>
                <w:szCs w:val="20"/>
              </w:rPr>
              <w:t>■豪華愛之船菲力牛排+大王蟹腳</w:t>
            </w:r>
          </w:p>
          <w:p w:rsidR="006F0962" w:rsidRDefault="006F0962" w:rsidP="00BF326A">
            <w:pPr>
              <w:pStyle w:val="Web"/>
              <w:rPr>
                <w:sz w:val="20"/>
                <w:szCs w:val="20"/>
              </w:rPr>
            </w:pPr>
            <w:r>
              <w:rPr>
                <w:rFonts w:hint="eastAsia"/>
                <w:sz w:val="20"/>
                <w:szCs w:val="20"/>
              </w:rPr>
              <w:t xml:space="preserve">■民俗村風味自助餐 </w:t>
            </w:r>
          </w:p>
          <w:p w:rsidR="006F0962" w:rsidRDefault="006F0962" w:rsidP="00BF326A">
            <w:pPr>
              <w:pStyle w:val="Web"/>
              <w:rPr>
                <w:sz w:val="20"/>
                <w:szCs w:val="20"/>
              </w:rPr>
            </w:pPr>
            <w:r>
              <w:rPr>
                <w:rFonts w:hint="eastAsia"/>
                <w:sz w:val="20"/>
                <w:szCs w:val="20"/>
              </w:rPr>
              <w:t>■西式套餐</w:t>
            </w:r>
            <w:r>
              <w:rPr>
                <w:rFonts w:hint="eastAsia"/>
                <w:sz w:val="20"/>
                <w:szCs w:val="20"/>
              </w:rPr>
              <w:br/>
              <w:t xml:space="preserve">■日式海鮮自助餐 </w:t>
            </w:r>
          </w:p>
          <w:p w:rsidR="006F0962" w:rsidRDefault="006F0962" w:rsidP="00BF326A">
            <w:pPr>
              <w:pStyle w:val="Web"/>
            </w:pPr>
            <w:r>
              <w:rPr>
                <w:noProof/>
                <w:sz w:val="20"/>
                <w:szCs w:val="20"/>
              </w:rPr>
              <w:lastRenderedPageBreak/>
              <w:drawing>
                <wp:inline distT="0" distB="0" distL="0" distR="0">
                  <wp:extent cx="1905000" cy="1905000"/>
                  <wp:effectExtent l="19050" t="0" r="0" b="0"/>
                  <wp:docPr id="9" name="圖片 9" descr="http://itinerary.colatour.com.tw/COLA_AppFiles/A03A_Tour/PictureObj/00027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tinerary.colatour.com.tw/COLA_AppFiles/A03A_Tour/PictureObj/00027143.JPG"/>
                          <pic:cNvPicPr>
                            <a:picLocks noChangeAspect="1" noChangeArrowheads="1"/>
                          </pic:cNvPicPr>
                        </pic:nvPicPr>
                        <pic:blipFill>
                          <a:blip r:link="rId14"/>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F0962" w:rsidRDefault="006F0962" w:rsidP="00BF326A"/>
          <w:p w:rsidR="006F0962" w:rsidRDefault="006F0962" w:rsidP="00BF326A">
            <w:pPr>
              <w:shd w:val="clear" w:color="auto" w:fill="E8EFFF"/>
              <w:rPr>
                <w:color w:val="000080"/>
                <w:sz w:val="30"/>
                <w:szCs w:val="30"/>
              </w:rPr>
            </w:pPr>
            <w:r>
              <w:rPr>
                <w:rFonts w:hint="eastAsia"/>
                <w:color w:val="000080"/>
                <w:sz w:val="30"/>
                <w:szCs w:val="30"/>
              </w:rPr>
              <w:t xml:space="preserve">溫馨提醒與建議 </w:t>
            </w:r>
          </w:p>
          <w:p w:rsidR="006F0962" w:rsidRDefault="006F0962" w:rsidP="00BF326A">
            <w:r>
              <w:rPr>
                <w:rFonts w:hint="eastAsia"/>
                <w:sz w:val="20"/>
                <w:szCs w:val="20"/>
              </w:rPr>
              <w:br/>
              <w:t>本公司對同等級之飯店間入住選擇有最終決定之權利。 貼心提醒：為考量旅客自身旅遊安全，並顧及同團其他旅客之旅遊權益，年滿70歲及行動不便之貴賓，若無親友陪同者，請事先告知敝公司，讓我們為您提供專業的建議。 親愛的旅客您好，如您為未滿20歲之未成年人，未與法定代理人一同報名參加旅遊行程時，須得法定代理人之同意，報名始為有效！為確認您的報名有徵得法定代理人之同意，請您記得將旅行社所給旅遊定型化契約書或同意書，提供給您的法定代理人簽名後並繳回，報名手續始有效完成！ 團體旅遊需多方顧及全體旅客，時間安排也需相互配合，故若有嬰幼兒同行時，可能無法妥適兼顧，所以請貴賓於報名時，多方考量帶嬰幼兒同行可能產生的不便，以避免造成您的不悅與困擾。 航空公司座位安排：本行程全程使用《團體經濟艙》機票，不適用於出發前預先選位，也無法事先確認座位相關需求（如靠窗、靠走道..等），且座位安排乃依英文姓名依序排列，同行者有可能無法安排在一起，敬請參團貴賓諒解！ 素食：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變化，故建議素食貴賓能多多見諒並自行準備素食罐頭或泡麵等，以備不時之需。 團體房皆以雙人房為主(2張標準床Queen Size)，每房入住人數為2人，請配合以二人一室為分房。單數(單人)報名者若不指定單間，本公司將安排同性旅客或領隊同房。旅客若仍需三人同房，本公司將以雙人房方式安排，並不退任何費用。(美加地區因消防法規定，大多數房型依法不得加床) 重要提醒：美加地區現行法規規定室內全面禁煙。入住飯店時，請勿在飯店房間內(包括陽台在內)及室內場所吸煙。美加地區法規對室內吸煙的罰款嚴重，各家飯店對房間內及室內吸煙者之罰金規定不同，最低金額200美金起，請旅客特別注意！ 貼心叮嚀：為使旅程順遂，並保障參團貴賓的人身財物安全，除有必要者，建議貴賓避免攜帶如珠寶首飾、鉅額現金等貴重物品出國。另務請貴賓妥善保管並留意自身財物或重要證件(如收藏於隱密處或包裝上鎖)，以免予歹徒宵小有可趁之機；若貴賓發現自身財物有疑似遭竊遭搶之情況者，請儘速聯繫領隊導遊人員，以便協助報警處理。 中華航空提醒：因受飛行考量及法規限制，CI/AE每航班及艙等有可收受嬰兒數量上限，報名時請先向業務詢問，並提供父或母以及嬰兒姓名年齡，待中華航空確認後，方算報名成功。</w:t>
            </w:r>
            <w:r>
              <w:rPr>
                <w:rFonts w:hint="eastAsia"/>
              </w:rPr>
              <w:t xml:space="preserve"> </w:t>
            </w:r>
          </w:p>
          <w:p w:rsidR="006F0962" w:rsidRDefault="006F0962" w:rsidP="00BF326A"/>
          <w:p w:rsidR="006F0962" w:rsidRDefault="00177A74" w:rsidP="00BF326A">
            <w:pPr>
              <w:shd w:val="clear" w:color="auto" w:fill="E8EFFF"/>
              <w:rPr>
                <w:color w:val="000080"/>
                <w:sz w:val="30"/>
                <w:szCs w:val="30"/>
              </w:rPr>
            </w:pPr>
            <w:r>
              <w:rPr>
                <w:rFonts w:hint="eastAsia"/>
                <w:color w:val="000080"/>
                <w:sz w:val="30"/>
                <w:szCs w:val="30"/>
              </w:rPr>
              <w:t>參考</w:t>
            </w:r>
            <w:r w:rsidR="006F0962">
              <w:rPr>
                <w:rFonts w:hint="eastAsia"/>
                <w:color w:val="000080"/>
                <w:sz w:val="30"/>
                <w:szCs w:val="30"/>
              </w:rPr>
              <w:t>航班時間</w:t>
            </w:r>
          </w:p>
          <w:p w:rsidR="006F0962" w:rsidRDefault="006F0962" w:rsidP="00BF326A">
            <w:pPr>
              <w:pStyle w:val="Web"/>
              <w:rPr>
                <w:color w:val="0000FF"/>
                <w:sz w:val="20"/>
                <w:szCs w:val="20"/>
              </w:rPr>
            </w:pPr>
            <w:r>
              <w:rPr>
                <w:rFonts w:hint="eastAsia"/>
                <w:color w:val="0000FF"/>
                <w:sz w:val="20"/>
                <w:szCs w:val="20"/>
              </w:rPr>
              <w:t>以下為本行程預定的航班時間，實際航班以團體確認的航班編號與飛行時間為準。</w:t>
            </w:r>
          </w:p>
          <w:p w:rsidR="006F0962" w:rsidRDefault="006F0962" w:rsidP="00BF326A">
            <w:pPr>
              <w:rPr>
                <w:color w:val="0000FF"/>
                <w:sz w:val="20"/>
                <w:szCs w:val="20"/>
              </w:rPr>
            </w:pPr>
          </w:p>
          <w:tbl>
            <w:tblPr>
              <w:tblW w:w="3979" w:type="pct"/>
              <w:jc w:val="center"/>
              <w:tblBorders>
                <w:top w:val="outset" w:sz="6" w:space="0" w:color="8BD5FA"/>
                <w:left w:val="outset" w:sz="6" w:space="0" w:color="8BD5FA"/>
                <w:bottom w:val="outset" w:sz="6" w:space="0" w:color="8BD5FA"/>
                <w:right w:val="outset" w:sz="6" w:space="0" w:color="8BD5FA"/>
              </w:tblBorders>
              <w:tblCellMar>
                <w:top w:w="60" w:type="dxa"/>
                <w:left w:w="60" w:type="dxa"/>
                <w:bottom w:w="60" w:type="dxa"/>
                <w:right w:w="60" w:type="dxa"/>
              </w:tblCellMar>
              <w:tblLook w:val="04A0"/>
            </w:tblPr>
            <w:tblGrid>
              <w:gridCol w:w="1812"/>
              <w:gridCol w:w="1986"/>
              <w:gridCol w:w="1842"/>
              <w:gridCol w:w="1851"/>
              <w:gridCol w:w="1519"/>
            </w:tblGrid>
            <w:tr w:rsidR="00177A74" w:rsidTr="00177A74">
              <w:trPr>
                <w:trHeight w:val="450"/>
                <w:jc w:val="center"/>
              </w:trPr>
              <w:tc>
                <w:tcPr>
                  <w:tcW w:w="1006"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177A74" w:rsidRDefault="00177A74" w:rsidP="00BF326A">
                  <w:pPr>
                    <w:jc w:val="center"/>
                    <w:rPr>
                      <w:color w:val="404040"/>
                      <w:sz w:val="20"/>
                      <w:szCs w:val="20"/>
                    </w:rPr>
                  </w:pPr>
                  <w:r>
                    <w:rPr>
                      <w:rFonts w:hint="eastAsia"/>
                      <w:color w:val="404040"/>
                      <w:sz w:val="20"/>
                      <w:szCs w:val="20"/>
                    </w:rPr>
                    <w:t>班機編號</w:t>
                  </w:r>
                </w:p>
              </w:tc>
              <w:tc>
                <w:tcPr>
                  <w:tcW w:w="1102"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177A74" w:rsidRDefault="00177A74" w:rsidP="00BF326A">
                  <w:pPr>
                    <w:jc w:val="center"/>
                    <w:rPr>
                      <w:color w:val="404040"/>
                      <w:sz w:val="20"/>
                      <w:szCs w:val="20"/>
                    </w:rPr>
                  </w:pPr>
                  <w:r>
                    <w:rPr>
                      <w:rFonts w:hint="eastAsia"/>
                      <w:color w:val="404040"/>
                      <w:sz w:val="20"/>
                      <w:szCs w:val="20"/>
                    </w:rPr>
                    <w:t>起飛城市</w:t>
                  </w:r>
                </w:p>
              </w:tc>
              <w:tc>
                <w:tcPr>
                  <w:tcW w:w="1022"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177A74" w:rsidRDefault="00177A74" w:rsidP="00BF326A">
                  <w:pPr>
                    <w:jc w:val="center"/>
                    <w:rPr>
                      <w:color w:val="404040"/>
                      <w:sz w:val="20"/>
                      <w:szCs w:val="20"/>
                    </w:rPr>
                  </w:pPr>
                  <w:r>
                    <w:rPr>
                      <w:rFonts w:hint="eastAsia"/>
                      <w:color w:val="404040"/>
                      <w:sz w:val="20"/>
                      <w:szCs w:val="20"/>
                    </w:rPr>
                    <w:t>抵達城市</w:t>
                  </w:r>
                </w:p>
              </w:tc>
              <w:tc>
                <w:tcPr>
                  <w:tcW w:w="1027"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177A74" w:rsidRDefault="00177A74" w:rsidP="00BF326A">
                  <w:pPr>
                    <w:jc w:val="center"/>
                    <w:rPr>
                      <w:color w:val="404040"/>
                      <w:sz w:val="20"/>
                      <w:szCs w:val="20"/>
                    </w:rPr>
                  </w:pPr>
                  <w:r>
                    <w:rPr>
                      <w:rFonts w:hint="eastAsia"/>
                      <w:color w:val="404040"/>
                      <w:sz w:val="20"/>
                      <w:szCs w:val="20"/>
                    </w:rPr>
                    <w:t>起飛時間</w:t>
                  </w:r>
                </w:p>
              </w:tc>
              <w:tc>
                <w:tcPr>
                  <w:tcW w:w="0" w:type="auto"/>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177A74" w:rsidRDefault="00177A74" w:rsidP="00BF326A">
                  <w:pPr>
                    <w:jc w:val="center"/>
                    <w:rPr>
                      <w:color w:val="404040"/>
                      <w:sz w:val="20"/>
                      <w:szCs w:val="20"/>
                    </w:rPr>
                  </w:pPr>
                  <w:r>
                    <w:rPr>
                      <w:rFonts w:hint="eastAsia"/>
                      <w:color w:val="404040"/>
                      <w:sz w:val="20"/>
                      <w:szCs w:val="20"/>
                    </w:rPr>
                    <w:t>抵達時間</w:t>
                  </w:r>
                </w:p>
              </w:tc>
            </w:tr>
            <w:tr w:rsidR="00177A74" w:rsidTr="00177A74">
              <w:trPr>
                <w:jc w:val="center"/>
              </w:trPr>
              <w:tc>
                <w:tcPr>
                  <w:tcW w:w="1006"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 xml:space="preserve">CI002 </w:t>
                  </w:r>
                </w:p>
              </w:tc>
              <w:tc>
                <w:tcPr>
                  <w:tcW w:w="1102"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台北</w:t>
                  </w:r>
                  <w:r>
                    <w:rPr>
                      <w:rFonts w:ascii="Courier New" w:hAnsi="Courier New" w:cs="Courier New"/>
                      <w:sz w:val="20"/>
                      <w:szCs w:val="20"/>
                    </w:rPr>
                    <w:t>(</w:t>
                  </w:r>
                  <w:r>
                    <w:rPr>
                      <w:rFonts w:ascii="Courier New" w:hAnsi="Courier New" w:cs="Courier New"/>
                      <w:sz w:val="20"/>
                      <w:szCs w:val="20"/>
                    </w:rPr>
                    <w:t>桃園</w:t>
                  </w:r>
                  <w:r>
                    <w:rPr>
                      <w:rFonts w:ascii="Courier New" w:hAnsi="Courier New" w:cs="Courier New"/>
                      <w:sz w:val="20"/>
                      <w:szCs w:val="20"/>
                    </w:rPr>
                    <w:t xml:space="preserve">) </w:t>
                  </w:r>
                </w:p>
              </w:tc>
              <w:tc>
                <w:tcPr>
                  <w:tcW w:w="1022"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檀香山</w:t>
                  </w:r>
                  <w:r>
                    <w:rPr>
                      <w:rFonts w:ascii="Courier New" w:hAnsi="Courier New" w:cs="Courier New"/>
                      <w:sz w:val="20"/>
                      <w:szCs w:val="20"/>
                    </w:rPr>
                    <w:t xml:space="preserve"> </w:t>
                  </w:r>
                </w:p>
              </w:tc>
              <w:tc>
                <w:tcPr>
                  <w:tcW w:w="1027"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 xml:space="preserve">23:30 </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 xml:space="preserve">14:45 </w:t>
                  </w:r>
                </w:p>
              </w:tc>
            </w:tr>
            <w:tr w:rsidR="00177A74" w:rsidTr="00177A74">
              <w:trPr>
                <w:jc w:val="center"/>
              </w:trPr>
              <w:tc>
                <w:tcPr>
                  <w:tcW w:w="1006"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 xml:space="preserve">CI001 </w:t>
                  </w:r>
                </w:p>
              </w:tc>
              <w:tc>
                <w:tcPr>
                  <w:tcW w:w="1102"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檀香山</w:t>
                  </w:r>
                  <w:r>
                    <w:rPr>
                      <w:rFonts w:ascii="Courier New" w:hAnsi="Courier New" w:cs="Courier New"/>
                      <w:sz w:val="20"/>
                      <w:szCs w:val="20"/>
                    </w:rPr>
                    <w:t xml:space="preserve"> </w:t>
                  </w:r>
                </w:p>
              </w:tc>
              <w:tc>
                <w:tcPr>
                  <w:tcW w:w="1022"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台北</w:t>
                  </w:r>
                  <w:r>
                    <w:rPr>
                      <w:rFonts w:ascii="Courier New" w:hAnsi="Courier New" w:cs="Courier New"/>
                      <w:sz w:val="20"/>
                      <w:szCs w:val="20"/>
                    </w:rPr>
                    <w:t>(</w:t>
                  </w:r>
                  <w:r>
                    <w:rPr>
                      <w:rFonts w:ascii="Courier New" w:hAnsi="Courier New" w:cs="Courier New"/>
                      <w:sz w:val="20"/>
                      <w:szCs w:val="20"/>
                    </w:rPr>
                    <w:t>桃園</w:t>
                  </w:r>
                  <w:r>
                    <w:rPr>
                      <w:rFonts w:ascii="Courier New" w:hAnsi="Courier New" w:cs="Courier New"/>
                      <w:sz w:val="20"/>
                      <w:szCs w:val="20"/>
                    </w:rPr>
                    <w:t xml:space="preserve">) </w:t>
                  </w:r>
                </w:p>
              </w:tc>
              <w:tc>
                <w:tcPr>
                  <w:tcW w:w="1027" w:type="pct"/>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 xml:space="preserve">01:15 </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177A74" w:rsidRDefault="00177A74" w:rsidP="00BF326A">
                  <w:pPr>
                    <w:jc w:val="center"/>
                    <w:rPr>
                      <w:rFonts w:ascii="Courier New" w:hAnsi="Courier New" w:cs="Courier New"/>
                      <w:sz w:val="20"/>
                      <w:szCs w:val="20"/>
                    </w:rPr>
                  </w:pPr>
                  <w:r>
                    <w:rPr>
                      <w:rFonts w:ascii="Courier New" w:hAnsi="Courier New" w:cs="Courier New"/>
                      <w:sz w:val="20"/>
                      <w:szCs w:val="20"/>
                    </w:rPr>
                    <w:t xml:space="preserve">06:00+1 </w:t>
                  </w:r>
                </w:p>
              </w:tc>
            </w:tr>
          </w:tbl>
          <w:p w:rsidR="006F0962" w:rsidRDefault="006F0962" w:rsidP="00BF326A"/>
          <w:p w:rsidR="006F0962" w:rsidRDefault="006F0962" w:rsidP="00BF326A">
            <w:pPr>
              <w:shd w:val="clear" w:color="auto" w:fill="E8EFFF"/>
              <w:rPr>
                <w:color w:val="000080"/>
                <w:sz w:val="30"/>
                <w:szCs w:val="30"/>
              </w:rPr>
            </w:pPr>
            <w:r>
              <w:rPr>
                <w:rFonts w:hint="eastAsia"/>
                <w:color w:val="000080"/>
                <w:sz w:val="30"/>
                <w:szCs w:val="30"/>
              </w:rPr>
              <w:lastRenderedPageBreak/>
              <w:t>行程安排</w:t>
            </w:r>
          </w:p>
          <w:p w:rsidR="006F0962" w:rsidRDefault="006F0962" w:rsidP="00BF326A">
            <w:pPr>
              <w:rPr>
                <w:sz w:val="20"/>
                <w:szCs w:val="20"/>
              </w:rPr>
            </w:pPr>
          </w:p>
          <w:tbl>
            <w:tblPr>
              <w:tblW w:w="5000" w:type="pct"/>
              <w:jc w:val="center"/>
              <w:tblBorders>
                <w:top w:val="outset" w:sz="12" w:space="0" w:color="8BD5FA"/>
                <w:left w:val="outset" w:sz="12" w:space="0" w:color="8BD5FA"/>
                <w:bottom w:val="outset" w:sz="12" w:space="0" w:color="8BD5FA"/>
                <w:right w:val="outset" w:sz="12" w:space="0" w:color="8BD5FA"/>
              </w:tblBorders>
              <w:tblCellMar>
                <w:top w:w="60" w:type="dxa"/>
                <w:left w:w="60" w:type="dxa"/>
                <w:bottom w:w="60" w:type="dxa"/>
                <w:right w:w="60" w:type="dxa"/>
              </w:tblCellMar>
              <w:tblLook w:val="04A0"/>
            </w:tblPr>
            <w:tblGrid>
              <w:gridCol w:w="1132"/>
              <w:gridCol w:w="10190"/>
            </w:tblGrid>
            <w:tr w:rsidR="006F0962" w:rsidTr="00BF326A">
              <w:trPr>
                <w:jc w:val="center"/>
              </w:trPr>
              <w:tc>
                <w:tcPr>
                  <w:tcW w:w="500" w:type="pct"/>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rPr>
                      <w:b/>
                      <w:bCs/>
                    </w:rPr>
                  </w:pPr>
                  <w:r>
                    <w:rPr>
                      <w:rFonts w:hint="eastAsia"/>
                      <w:b/>
                      <w:bCs/>
                    </w:rPr>
                    <w:t>第 1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color w:val="0000FF"/>
                    </w:rPr>
                  </w:pPr>
                  <w:r>
                    <w:rPr>
                      <w:rFonts w:hint="eastAsia"/>
                      <w:color w:val="0000FF"/>
                    </w:rPr>
                    <w:t>桃園／檀香山(市區觀光)～威基基海灘</w:t>
                  </w:r>
                </w:p>
              </w:tc>
            </w:tr>
            <w:tr w:rsidR="006F0962" w:rsidTr="00BF326A">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sz w:val="20"/>
                      <w:szCs w:val="20"/>
                    </w:rPr>
                  </w:pPr>
                  <w:r>
                    <w:rPr>
                      <w:rFonts w:hint="eastAsia"/>
                      <w:noProof/>
                      <w:sz w:val="20"/>
                      <w:szCs w:val="2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5" name="imgRoutePhoto" descr="http://itinerary.colatour.com.tw/COLA_AppFiles/A03A_Tour/Itinerary/054870/Images/054870-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54870/Images/054870-D01.JPG"/>
                                <pic:cNvPicPr>
                                  <a:picLocks noChangeAspect="1" noChangeArrowheads="1"/>
                                </pic:cNvPicPr>
                              </pic:nvPicPr>
                              <pic:blipFill>
                                <a:blip r:link="rId15"/>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hint="eastAsia"/>
                      <w:sz w:val="20"/>
                      <w:szCs w:val="20"/>
                    </w:rPr>
                    <w:br/>
                    <w:t xml:space="preserve">今日集合於桃園機場，帶著愉悅的心情前往地球上最被隔絕卻又最受歡迎的一個地方～夏威夷，抵達後接受導遊熱情的獻花，在一聲聲的阿囉哈中，讓您感受到當地人的熱情與友善。 </w:t>
                  </w:r>
                </w:p>
                <w:p w:rsidR="006F0962" w:rsidRDefault="006F0962" w:rsidP="00BF326A">
                  <w:pPr>
                    <w:pStyle w:val="Web"/>
                    <w:rPr>
                      <w:sz w:val="20"/>
                      <w:szCs w:val="20"/>
                    </w:rPr>
                  </w:pPr>
                  <w:r>
                    <w:rPr>
                      <w:rFonts w:hint="eastAsia"/>
                      <w:sz w:val="20"/>
                      <w:szCs w:val="20"/>
                    </w:rPr>
                    <w:t xml:space="preserve">隨後展開市區觀光：首先前往建築外觀相當典雅的依歐拉尼皇宮，以及矗立於最高法院前，披著金黃色外袍的卡美哈美哈國王銅像是夏威夷最偉大的英雄人物；還有夏威夷近代政治權力的象徵州議會、被濃密樹蔭包圍的白色建築物夏威夷州長官邸。 </w:t>
                  </w:r>
                </w:p>
                <w:p w:rsidR="006F0962" w:rsidRDefault="006F0962" w:rsidP="00BF326A">
                  <w:pPr>
                    <w:pStyle w:val="Web"/>
                    <w:rPr>
                      <w:sz w:val="20"/>
                      <w:szCs w:val="20"/>
                    </w:rPr>
                  </w:pPr>
                  <w:r>
                    <w:rPr>
                      <w:rFonts w:hint="eastAsia"/>
                      <w:sz w:val="20"/>
                      <w:szCs w:val="20"/>
                    </w:rPr>
                    <w:t>晚上您可自行前往威基基海灘，情調氣氛更是一流，尤其是海灘邊林立著各式酒吧，洋溢著悠揚的音樂，輕風徐徐吹來，海水拍打海岸發出輕柔的旋律，在搖曳的月光下，不妨點一杯當地最美味香醇的夏威夷雞尾酒，讓自己沉醉在這美麗的夜色中。</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FC2968"/>
                    </w:rPr>
                    <w:t>(早餐)</w:t>
                  </w:r>
                  <w:r>
                    <w:rPr>
                      <w:rFonts w:hint="eastAsia"/>
                      <w:color w:val="0000FF"/>
                    </w:rPr>
                    <w:t xml:space="preserve"> Ｘ </w:t>
                  </w:r>
                  <w:r>
                    <w:rPr>
                      <w:rFonts w:hint="eastAsia"/>
                      <w:color w:val="FC2968"/>
                    </w:rPr>
                    <w:t>(午餐)</w:t>
                  </w:r>
                  <w:r>
                    <w:rPr>
                      <w:rFonts w:hint="eastAsia"/>
                      <w:color w:val="0000FF"/>
                    </w:rPr>
                    <w:t xml:space="preserve"> Ｘ </w:t>
                  </w:r>
                  <w:r>
                    <w:rPr>
                      <w:rFonts w:hint="eastAsia"/>
                      <w:color w:val="FC2968"/>
                    </w:rPr>
                    <w:t>(晚餐)</w:t>
                  </w:r>
                  <w:r>
                    <w:rPr>
                      <w:rFonts w:hint="eastAsia"/>
                      <w:color w:val="0000FF"/>
                    </w:rPr>
                    <w:t xml:space="preserve"> 中式七菜一湯</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009900"/>
                    </w:rPr>
                    <w:t>SHERATON PRINCESS KAIULANI HOTEL</w:t>
                  </w:r>
                  <w:r>
                    <w:rPr>
                      <w:rFonts w:hint="eastAsia"/>
                      <w:color w:val="0000FF"/>
                    </w:rPr>
                    <w:t xml:space="preserve"> 或 </w:t>
                  </w:r>
                  <w:r>
                    <w:rPr>
                      <w:rFonts w:hint="eastAsia"/>
                      <w:color w:val="009900"/>
                    </w:rPr>
                    <w:t>GARDEN INN WAIKIKI BEACH HOTEL</w:t>
                  </w:r>
                  <w:r>
                    <w:rPr>
                      <w:rFonts w:hint="eastAsia"/>
                      <w:color w:val="0000FF"/>
                    </w:rPr>
                    <w:t xml:space="preserve"> 或 同級旅館</w:t>
                  </w:r>
                </w:p>
              </w:tc>
            </w:tr>
            <w:tr w:rsidR="006F0962" w:rsidTr="00BF326A">
              <w:trPr>
                <w:jc w:val="center"/>
              </w:trPr>
              <w:tc>
                <w:tcPr>
                  <w:tcW w:w="500" w:type="pct"/>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rPr>
                      <w:b/>
                      <w:bCs/>
                    </w:rPr>
                  </w:pPr>
                  <w:r>
                    <w:rPr>
                      <w:rFonts w:hint="eastAsia"/>
                      <w:b/>
                      <w:bCs/>
                    </w:rPr>
                    <w:t>第 2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color w:val="0000FF"/>
                    </w:rPr>
                  </w:pPr>
                  <w:r>
                    <w:rPr>
                      <w:rFonts w:hint="eastAsia"/>
                      <w:color w:val="0000FF"/>
                    </w:rPr>
                    <w:t>檀香山～珍珠港(遊客中心、密蘇里號軍艦)～瓦柯雷暢貨購物中心</w:t>
                  </w:r>
                </w:p>
              </w:tc>
            </w:tr>
            <w:tr w:rsidR="006F0962" w:rsidTr="00BF326A">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sz w:val="20"/>
                      <w:szCs w:val="20"/>
                    </w:rPr>
                  </w:pPr>
                  <w:r>
                    <w:rPr>
                      <w:rFonts w:hint="eastAsia"/>
                      <w:noProof/>
                      <w:sz w:val="20"/>
                      <w:szCs w:val="2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4" name="imgRoutePhoto" descr="http://itinerary.colatour.com.tw/COLA_AppFiles/A03A_Tour/Itinerary/054870/Images/054870-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54870/Images/054870-D02.JPG"/>
                                <pic:cNvPicPr>
                                  <a:picLocks noChangeAspect="1" noChangeArrowheads="1"/>
                                </pic:cNvPicPr>
                              </pic:nvPicPr>
                              <pic:blipFill>
                                <a:blip r:link="rId16"/>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hint="eastAsia"/>
                      <w:sz w:val="20"/>
                      <w:szCs w:val="20"/>
                    </w:rPr>
                    <w:br/>
                    <w:t>早餐後前往舉世聞名的珍珠港，珍珠港是因美國太平洋艦隊基地港口而聞名，也是二次大戰日本偷襲美國，重創美國軍力的港口。隨後參觀遊客中心，您可從園區裡的兩個主題展覽館及戶外的紀念碑，更加了解珍珠港的歷史；您並可以遠望對岸矗立在海中，白色長方形建築的亞利桑納號記念館。之後安排登上密蘇里號軍艦，雖然珍珠港事件發生之後它才建造完成，但是它除了實際參與過美軍多場戰役之外，二次世界大戰日本簽署無條件投降書也就是在這艘戰艦上，因此以受降艦聞名於世，近期則是因為出現在電影「超級戰艦」裡，實際將古董戰艦拉到外海拍攝，所以非常值得參觀。註：即日起珍珠港只安排參觀遊客中心，紀錄片欣賞及遊艇參觀亞利桑納號因需於現場排隊拿票，常需等待2-3小時，故不再安排，改以參觀密蘇里號軍艦替代，敬請見諒！</w:t>
                  </w:r>
                  <w:r>
                    <w:rPr>
                      <w:rFonts w:hint="eastAsia"/>
                      <w:sz w:val="20"/>
                      <w:szCs w:val="20"/>
                    </w:rPr>
                    <w:br/>
                    <w:t>午餐特別安排日式海鮮自助餐。午後特別安排前往夏威夷最大的名牌大賣場瓦柯雷暢貨購物中心。喜歡穿名牌，又不想花大錢嗎？在瓦柯雷暢貨購物廣場內擁有將近50家的名牌專賣店，其中包括Tommy Hilgiger、Banana Republic、DKNY、Nine West、Guess、Levi's、Kenneth Cole 等名牌均在此設店鋪，各種過季、樣品、零碼或生產過量的產品，全年皆以低於市價3至8折的價格提供消費者，雖然款示不是最新或稍有瑕疵，但因價格實惠，所以也吸引許多熟門路的觀光客前來尋寶，誠信的商家並會在商品上作完整的標籤指示，您大可放心，您只要記得多用點心兒，來慢慢發掘，應該能找到合適您自己的商品。</w:t>
                  </w:r>
                </w:p>
                <w:p w:rsidR="006F0962" w:rsidRDefault="006F0962" w:rsidP="00BF326A">
                  <w:pPr>
                    <w:pStyle w:val="Web"/>
                    <w:rPr>
                      <w:sz w:val="20"/>
                      <w:szCs w:val="20"/>
                    </w:rPr>
                  </w:pPr>
                  <w:r>
                    <w:rPr>
                      <w:rFonts w:hint="eastAsia"/>
                      <w:sz w:val="20"/>
                      <w:szCs w:val="20"/>
                    </w:rPr>
                    <w:t>晚餐特別安排享用美式西式套餐。</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FC2968"/>
                    </w:rPr>
                    <w:t>(早餐)</w:t>
                  </w:r>
                  <w:r>
                    <w:rPr>
                      <w:rFonts w:hint="eastAsia"/>
                      <w:color w:val="0000FF"/>
                    </w:rPr>
                    <w:t xml:space="preserve"> 旅館內用或中式自助餐 </w:t>
                  </w:r>
                  <w:r>
                    <w:rPr>
                      <w:rFonts w:hint="eastAsia"/>
                      <w:color w:val="FC2968"/>
                    </w:rPr>
                    <w:t>(午餐)</w:t>
                  </w:r>
                  <w:r>
                    <w:rPr>
                      <w:rFonts w:hint="eastAsia"/>
                      <w:color w:val="0000FF"/>
                    </w:rPr>
                    <w:t xml:space="preserve"> 日式海鮮自助餐 </w:t>
                  </w:r>
                  <w:r>
                    <w:rPr>
                      <w:rFonts w:hint="eastAsia"/>
                      <w:color w:val="FC2968"/>
                    </w:rPr>
                    <w:t>(晚餐)</w:t>
                  </w:r>
                  <w:r>
                    <w:rPr>
                      <w:rFonts w:hint="eastAsia"/>
                      <w:color w:val="0000FF"/>
                    </w:rPr>
                    <w:t xml:space="preserve"> 美式西式套餐</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009900"/>
                    </w:rPr>
                    <w:t>SHERATON PRINCESS KAIULANI HOTEL</w:t>
                  </w:r>
                  <w:r>
                    <w:rPr>
                      <w:rFonts w:hint="eastAsia"/>
                      <w:color w:val="0000FF"/>
                    </w:rPr>
                    <w:t xml:space="preserve"> 或 </w:t>
                  </w:r>
                  <w:r>
                    <w:rPr>
                      <w:rFonts w:hint="eastAsia"/>
                      <w:color w:val="009900"/>
                    </w:rPr>
                    <w:t>HILTON GARDEN INN WAIKIKI BEACH HOTEL</w:t>
                  </w:r>
                  <w:r>
                    <w:rPr>
                      <w:rFonts w:hint="eastAsia"/>
                      <w:color w:val="0000FF"/>
                    </w:rPr>
                    <w:t xml:space="preserve"> 或 同級旅館</w:t>
                  </w:r>
                </w:p>
              </w:tc>
            </w:tr>
            <w:tr w:rsidR="006F0962" w:rsidTr="00BF326A">
              <w:trPr>
                <w:jc w:val="center"/>
              </w:trPr>
              <w:tc>
                <w:tcPr>
                  <w:tcW w:w="500" w:type="pct"/>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rPr>
                      <w:b/>
                      <w:bCs/>
                    </w:rPr>
                  </w:pPr>
                  <w:r>
                    <w:rPr>
                      <w:rFonts w:hint="eastAsia"/>
                      <w:b/>
                      <w:bCs/>
                    </w:rPr>
                    <w:t>第 3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color w:val="0000FF"/>
                    </w:rPr>
                  </w:pPr>
                  <w:r>
                    <w:rPr>
                      <w:rFonts w:hint="eastAsia"/>
                      <w:color w:val="0000FF"/>
                    </w:rPr>
                    <w:t>檀香山(自由活動)～天堂灣民俗村</w:t>
                  </w:r>
                </w:p>
              </w:tc>
            </w:tr>
            <w:tr w:rsidR="006F0962" w:rsidTr="00BF326A">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sz w:val="20"/>
                      <w:szCs w:val="20"/>
                    </w:rPr>
                  </w:pPr>
                  <w:r>
                    <w:rPr>
                      <w:rFonts w:hint="eastAsia"/>
                      <w:noProof/>
                      <w:sz w:val="20"/>
                      <w:szCs w:val="20"/>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3" name="imgRoutePhoto" descr="http://itinerary.colatour.com.tw/COLA_AppFiles/A03A_Tour/Itinerary/054870/Images/054870-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54870/Images/054870-D03.JPG"/>
                                <pic:cNvPicPr>
                                  <a:picLocks noChangeAspect="1" noChangeArrowheads="1"/>
                                </pic:cNvPicPr>
                              </pic:nvPicPr>
                              <pic:blipFill>
                                <a:blip r:link="rId17"/>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hint="eastAsia"/>
                      <w:sz w:val="20"/>
                      <w:szCs w:val="20"/>
                    </w:rPr>
                    <w:br/>
                    <w:t>今日您可以自由徜徉在美麗的威基基海灘上，看著雙雙儷影與海天爭奇鬥豔；或是自行前往國際商場及皇家購物中心自由的採購，享受一下這難得的悠閒時光。註:今日午餐自理。</w:t>
                  </w:r>
                  <w:r>
                    <w:rPr>
                      <w:rFonts w:hint="eastAsia"/>
                      <w:sz w:val="20"/>
                      <w:szCs w:val="20"/>
                    </w:rPr>
                    <w:br/>
                    <w:t>傍晚安排搭乘民俗村專車前往天堂灣民俗村(PARADISE COVE LUAU)，這裡融合夏威夷風情烤豬盛宴、波里尼西亞文化色彩的歌舞及著名的火刀舞表演。您可參與園內的各項戶外活動，如射木槍、丟石球、</w:t>
                  </w:r>
                  <w:r>
                    <w:rPr>
                      <w:rFonts w:hint="eastAsia"/>
                      <w:sz w:val="20"/>
                      <w:szCs w:val="20"/>
                    </w:rPr>
                    <w:lastRenderedPageBreak/>
                    <w:t>手編花環，或觀賞表演者攀上椰子樹摘椰子、撒網補魚及草裙舞同樂等等活動。晚餐安排享用海島風味的自助晚餐，一邊觀賞大型舞台表演，完全體驗夏威夷人的活力熱情、飲食文化和宴客方式。</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lastRenderedPageBreak/>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FC2968"/>
                    </w:rPr>
                    <w:t>(早餐)</w:t>
                  </w:r>
                  <w:r>
                    <w:rPr>
                      <w:rFonts w:hint="eastAsia"/>
                      <w:color w:val="0000FF"/>
                    </w:rPr>
                    <w:t xml:space="preserve"> 旅館內用或中式自助餐 </w:t>
                  </w:r>
                  <w:r>
                    <w:rPr>
                      <w:rFonts w:hint="eastAsia"/>
                      <w:color w:val="FC2968"/>
                    </w:rPr>
                    <w:t>(午餐)</w:t>
                  </w:r>
                  <w:r>
                    <w:rPr>
                      <w:rFonts w:hint="eastAsia"/>
                      <w:color w:val="0000FF"/>
                    </w:rPr>
                    <w:t xml:space="preserve"> 自由活動敬請自理 </w:t>
                  </w:r>
                  <w:r>
                    <w:rPr>
                      <w:rFonts w:hint="eastAsia"/>
                      <w:color w:val="FC2968"/>
                    </w:rPr>
                    <w:t>(晚餐)</w:t>
                  </w:r>
                  <w:r>
                    <w:rPr>
                      <w:rFonts w:hint="eastAsia"/>
                      <w:color w:val="0000FF"/>
                    </w:rPr>
                    <w:t xml:space="preserve"> 民俗村傳統風味自助餐</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009900"/>
                    </w:rPr>
                    <w:t>SHERATON PRINCESS KAIULANI HOTEL</w:t>
                  </w:r>
                  <w:r>
                    <w:rPr>
                      <w:rFonts w:hint="eastAsia"/>
                      <w:color w:val="0000FF"/>
                    </w:rPr>
                    <w:t xml:space="preserve"> 或 </w:t>
                  </w:r>
                  <w:r>
                    <w:rPr>
                      <w:rFonts w:hint="eastAsia"/>
                      <w:color w:val="009900"/>
                    </w:rPr>
                    <w:t>HILTON GARDEN INN WAIKIKI BEACH HOTEL</w:t>
                  </w:r>
                  <w:r>
                    <w:rPr>
                      <w:rFonts w:hint="eastAsia"/>
                      <w:color w:val="0000FF"/>
                    </w:rPr>
                    <w:t xml:space="preserve"> 或 同級旅館</w:t>
                  </w:r>
                </w:p>
              </w:tc>
            </w:tr>
            <w:tr w:rsidR="006F0962" w:rsidTr="00BF326A">
              <w:trPr>
                <w:jc w:val="center"/>
              </w:trPr>
              <w:tc>
                <w:tcPr>
                  <w:tcW w:w="500" w:type="pct"/>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rPr>
                      <w:b/>
                      <w:bCs/>
                    </w:rPr>
                  </w:pPr>
                  <w:r>
                    <w:rPr>
                      <w:rFonts w:hint="eastAsia"/>
                      <w:b/>
                      <w:bCs/>
                    </w:rPr>
                    <w:t>第 4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color w:val="0000FF"/>
                    </w:rPr>
                  </w:pPr>
                  <w:r>
                    <w:rPr>
                      <w:rFonts w:hint="eastAsia"/>
                      <w:color w:val="0000FF"/>
                    </w:rPr>
                    <w:t>檀香山(自由活動)～豪華愛之船黃昏巡航之旅(Star of Honolulu)～機場</w:t>
                  </w:r>
                </w:p>
              </w:tc>
            </w:tr>
            <w:tr w:rsidR="006F0962" w:rsidTr="00BF326A">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sz w:val="20"/>
                      <w:szCs w:val="20"/>
                    </w:rPr>
                  </w:pPr>
                  <w:r>
                    <w:rPr>
                      <w:rFonts w:hint="eastAsia"/>
                      <w:noProof/>
                      <w:sz w:val="20"/>
                      <w:szCs w:val="20"/>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2" name="imgRoutePhoto" descr="http://itinerary.colatour.com.tw/COLA_AppFiles/A03A_Tour/Itinerary/054870/Images/054870-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54870/Images/054870-D04.jpg"/>
                                <pic:cNvPicPr>
                                  <a:picLocks noChangeAspect="1" noChangeArrowheads="1"/>
                                </pic:cNvPicPr>
                              </pic:nvPicPr>
                              <pic:blipFill>
                                <a:blip r:link="rId18"/>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hint="eastAsia"/>
                      <w:sz w:val="20"/>
                      <w:szCs w:val="20"/>
                    </w:rPr>
                    <w:t>今日您可以自由徜徉在美麗的威基基海灘上，看著雙雙儷影與海天爭奇鬥豔；或是自行前往國際商場及皇家購物中心自由的採購，享受一下這難得的悠閒時光。註:今日午餐自理。</w:t>
                  </w:r>
                  <w:r>
                    <w:rPr>
                      <w:rFonts w:hint="eastAsia"/>
                      <w:sz w:val="20"/>
                      <w:szCs w:val="20"/>
                    </w:rPr>
                    <w:br/>
                    <w:t>傍晚時分安排各位來趟豪華愛之船黃昏巡航之旅(Star of Honolulu)，此船可搭載1500名遊客，為夏威夷最新、最大的愛之船，深受歐美及亞洲遊客喜愛。沿著威基基海灘欣賞夕陽美景，暢飲著夏威夷著名的雞尾酒飲料，如藍色夏威夷、麥太…等，聆聽樂隊演奏著浪漫熱情的音樂，並一邊享用菲力牛排及大王蟹腳(蟹腳無限供應)。當您陶醉在歡樂時光中，不知不覺中夜晚已悄悄來臨，威基基的燈火也已如天上的繁星閃爍在夜色中。註：如遇豪華愛之船(Star of Honolulu)維修，則改以ALI'I KAI愛之船替代，敬請見諒！</w:t>
                  </w:r>
                  <w:r>
                    <w:rPr>
                      <w:rFonts w:hint="eastAsia"/>
                      <w:sz w:val="20"/>
                      <w:szCs w:val="20"/>
                    </w:rPr>
                    <w:br/>
                    <w:t>浪漫愛之船結束後，帶著依依不捨心情前往機場搭機返回台北。</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FC2968"/>
                    </w:rPr>
                    <w:t>(早餐)</w:t>
                  </w:r>
                  <w:r>
                    <w:rPr>
                      <w:rFonts w:hint="eastAsia"/>
                      <w:color w:val="0000FF"/>
                    </w:rPr>
                    <w:t xml:space="preserve"> 旅館內用或中式自助餐 </w:t>
                  </w:r>
                  <w:r>
                    <w:rPr>
                      <w:rFonts w:hint="eastAsia"/>
                      <w:color w:val="FC2968"/>
                    </w:rPr>
                    <w:t>(午餐)</w:t>
                  </w:r>
                  <w:r>
                    <w:rPr>
                      <w:rFonts w:hint="eastAsia"/>
                      <w:color w:val="0000FF"/>
                    </w:rPr>
                    <w:t xml:space="preserve"> 自由活動敬請自理 </w:t>
                  </w:r>
                  <w:r>
                    <w:rPr>
                      <w:rFonts w:hint="eastAsia"/>
                      <w:color w:val="FC2968"/>
                    </w:rPr>
                    <w:t>(晚餐)</w:t>
                  </w:r>
                  <w:r>
                    <w:rPr>
                      <w:rFonts w:hint="eastAsia"/>
                      <w:color w:val="0000FF"/>
                    </w:rPr>
                    <w:t xml:space="preserve"> 愛之船菲力牛排+大王蟹腳</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009900"/>
                    </w:rPr>
                    <w:t>機上</w:t>
                  </w:r>
                </w:p>
              </w:tc>
            </w:tr>
            <w:tr w:rsidR="006F0962" w:rsidTr="00BF326A">
              <w:trPr>
                <w:jc w:val="center"/>
              </w:trPr>
              <w:tc>
                <w:tcPr>
                  <w:tcW w:w="500" w:type="pct"/>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rPr>
                      <w:b/>
                      <w:bCs/>
                    </w:rPr>
                  </w:pPr>
                  <w:r>
                    <w:rPr>
                      <w:rFonts w:hint="eastAsia"/>
                      <w:b/>
                      <w:bCs/>
                    </w:rPr>
                    <w:t>第 5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color w:val="0000FF"/>
                    </w:rPr>
                  </w:pPr>
                  <w:r>
                    <w:rPr>
                      <w:rFonts w:hint="eastAsia"/>
                      <w:color w:val="0000FF"/>
                    </w:rPr>
                    <w:t>檀香山／桃園</w:t>
                  </w:r>
                </w:p>
              </w:tc>
            </w:tr>
            <w:tr w:rsidR="006F0962" w:rsidTr="00BF326A">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sz w:val="20"/>
                      <w:szCs w:val="20"/>
                    </w:rPr>
                  </w:pPr>
                  <w:r>
                    <w:rPr>
                      <w:rFonts w:hint="eastAsia"/>
                      <w:noProof/>
                      <w:sz w:val="20"/>
                      <w:szCs w:val="20"/>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1" name="imgRoutePhoto" descr="http://itinerary.colatour.com.tw/COLA_AppFiles/A03A_Tour/Itinerary/054870/Images/054870-D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54870/Images/054870-D05.JPG"/>
                                <pic:cNvPicPr>
                                  <a:picLocks noChangeAspect="1" noChangeArrowheads="1"/>
                                </pic:cNvPicPr>
                              </pic:nvPicPr>
                              <pic:blipFill>
                                <a:blip r:link="rId19"/>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hint="eastAsia"/>
                      <w:sz w:val="20"/>
                      <w:szCs w:val="20"/>
                    </w:rPr>
                    <w:t>因為飛越國際換日線，夜宿於機上。您可在機上享受空服員的熱情款待，或是觀賞精采的電影，更可以呼呼大睡，直到回到溫暖的家。</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FC2968"/>
                    </w:rPr>
                    <w:t>(早餐)</w:t>
                  </w:r>
                  <w:r>
                    <w:rPr>
                      <w:rFonts w:hint="eastAsia"/>
                      <w:color w:val="0000FF"/>
                    </w:rPr>
                    <w:t xml:space="preserve"> Ｘ </w:t>
                  </w:r>
                  <w:r>
                    <w:rPr>
                      <w:rFonts w:hint="eastAsia"/>
                      <w:color w:val="FC2968"/>
                    </w:rPr>
                    <w:t>(午餐)</w:t>
                  </w:r>
                  <w:r>
                    <w:rPr>
                      <w:rFonts w:hint="eastAsia"/>
                      <w:color w:val="0000FF"/>
                    </w:rPr>
                    <w:t xml:space="preserve"> Ｘ </w:t>
                  </w:r>
                  <w:r>
                    <w:rPr>
                      <w:rFonts w:hint="eastAsia"/>
                      <w:color w:val="FC2968"/>
                    </w:rPr>
                    <w:t>(晚餐)</w:t>
                  </w:r>
                  <w:r>
                    <w:rPr>
                      <w:rFonts w:hint="eastAsia"/>
                      <w:color w:val="0000FF"/>
                    </w:rPr>
                    <w:t xml:space="preserve"> Ｘ</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009900"/>
                    </w:rPr>
                    <w:t>機上</w:t>
                  </w:r>
                </w:p>
              </w:tc>
            </w:tr>
            <w:tr w:rsidR="006F0962" w:rsidTr="00BF326A">
              <w:trPr>
                <w:jc w:val="center"/>
              </w:trPr>
              <w:tc>
                <w:tcPr>
                  <w:tcW w:w="500" w:type="pct"/>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rPr>
                      <w:b/>
                      <w:bCs/>
                    </w:rPr>
                  </w:pPr>
                  <w:r>
                    <w:rPr>
                      <w:rFonts w:hint="eastAsia"/>
                      <w:b/>
                      <w:bCs/>
                    </w:rPr>
                    <w:t>第 6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color w:val="0000FF"/>
                    </w:rPr>
                  </w:pPr>
                  <w:r>
                    <w:rPr>
                      <w:rFonts w:hint="eastAsia"/>
                      <w:color w:val="0000FF"/>
                    </w:rPr>
                    <w:t>桃園</w:t>
                  </w:r>
                </w:p>
              </w:tc>
            </w:tr>
            <w:tr w:rsidR="006F0962" w:rsidTr="00BF326A">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rPr>
                      <w:sz w:val="20"/>
                      <w:szCs w:val="20"/>
                    </w:rPr>
                  </w:pPr>
                  <w:r>
                    <w:rPr>
                      <w:rFonts w:hint="eastAsia"/>
                      <w:noProof/>
                      <w:sz w:val="20"/>
                      <w:szCs w:val="20"/>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0" name="imgRoutePhoto" descr="http://itinerary.colatour.com.tw/COLA_AppFiles/A03A_Tour/Itinerary/054870/Images/054870-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54870/Images/054870-D06.JPG"/>
                                <pic:cNvPicPr>
                                  <a:picLocks noChangeAspect="1" noChangeArrowheads="1"/>
                                </pic:cNvPicPr>
                              </pic:nvPicPr>
                              <pic:blipFill>
                                <a:blip r:link="rId20"/>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hint="eastAsia"/>
                      <w:sz w:val="20"/>
                      <w:szCs w:val="20"/>
                    </w:rPr>
                    <w:t>其實旅途中有太多的驚喜與回憶，這樣一次的自我放逐，將使您感受到前所未有的經歷，彷彿一年的辛勞都在這異鄉的街頭得到無限的慰藉。記得，再忙也要去旅行喔！好好計劃下一次的旅程吧！</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FC2968"/>
                    </w:rPr>
                    <w:t>(早餐)</w:t>
                  </w:r>
                  <w:r>
                    <w:rPr>
                      <w:rFonts w:hint="eastAsia"/>
                      <w:color w:val="0000FF"/>
                    </w:rPr>
                    <w:t xml:space="preserve"> Ｘ </w:t>
                  </w:r>
                  <w:r>
                    <w:rPr>
                      <w:rFonts w:hint="eastAsia"/>
                      <w:color w:val="FC2968"/>
                    </w:rPr>
                    <w:t>(午餐)</w:t>
                  </w:r>
                  <w:r>
                    <w:rPr>
                      <w:rFonts w:hint="eastAsia"/>
                      <w:color w:val="0000FF"/>
                    </w:rPr>
                    <w:t xml:space="preserve"> Ｘ </w:t>
                  </w:r>
                  <w:r>
                    <w:rPr>
                      <w:rFonts w:hint="eastAsia"/>
                      <w:color w:val="FC2968"/>
                    </w:rPr>
                    <w:t>(晚餐)</w:t>
                  </w:r>
                  <w:r>
                    <w:rPr>
                      <w:rFonts w:hint="eastAsia"/>
                      <w:color w:val="0000FF"/>
                    </w:rPr>
                    <w:t xml:space="preserve"> Ｘ</w:t>
                  </w:r>
                </w:p>
              </w:tc>
            </w:tr>
            <w:tr w:rsidR="006F0962" w:rsidTr="00BF326A">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pPr>
                    <w:jc w:val="center"/>
                  </w:pPr>
                  <w:r>
                    <w:rPr>
                      <w:rFonts w:hint="eastAsia"/>
                      <w:color w:val="0000FF"/>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6F0962" w:rsidRDefault="006F0962" w:rsidP="00BF326A">
                  <w:r>
                    <w:rPr>
                      <w:rFonts w:hint="eastAsia"/>
                      <w:color w:val="009900"/>
                    </w:rPr>
                    <w:t>溫暖的家</w:t>
                  </w:r>
                </w:p>
              </w:tc>
            </w:tr>
          </w:tbl>
          <w:p w:rsidR="006F0962" w:rsidRDefault="006F0962" w:rsidP="00BF326A"/>
          <w:p w:rsidR="006F0962" w:rsidRDefault="006F0962" w:rsidP="00BF326A">
            <w:pPr>
              <w:shd w:val="clear" w:color="auto" w:fill="E8EFFF"/>
              <w:rPr>
                <w:color w:val="000080"/>
                <w:sz w:val="30"/>
                <w:szCs w:val="30"/>
              </w:rPr>
            </w:pPr>
            <w:r>
              <w:rPr>
                <w:rFonts w:hint="eastAsia"/>
                <w:color w:val="000080"/>
                <w:sz w:val="30"/>
                <w:szCs w:val="30"/>
              </w:rPr>
              <w:t>簽證說明</w:t>
            </w:r>
          </w:p>
          <w:p w:rsidR="006F0962" w:rsidRDefault="006F0962" w:rsidP="00BF326A">
            <w:pPr>
              <w:rPr>
                <w:sz w:val="20"/>
                <w:szCs w:val="20"/>
              </w:rPr>
            </w:pPr>
            <w:r>
              <w:rPr>
                <w:rFonts w:hint="eastAsia"/>
                <w:sz w:val="20"/>
                <w:szCs w:val="20"/>
              </w:rPr>
              <w:br/>
              <w:t>★美國免簽證計劃從2012年11月1日起開始實施★</w:t>
            </w:r>
            <w:r>
              <w:rPr>
                <w:rFonts w:hint="eastAsia"/>
                <w:sz w:val="20"/>
                <w:szCs w:val="20"/>
              </w:rPr>
              <w:br/>
              <w:t>美國於2012年10月2日宣布台灣加入免簽證計劃(簡稱VWP)。從2012年11月1日起符合資格之台灣護照持有人，若滿足特定條件，即可赴美從事觀光或商務達90天，無需辦理美簽。</w:t>
            </w:r>
            <w:r>
              <w:rPr>
                <w:rFonts w:hint="eastAsia"/>
                <w:sz w:val="20"/>
                <w:szCs w:val="20"/>
              </w:rPr>
              <w:br/>
              <w:t>資格如下：</w:t>
            </w:r>
            <w:r>
              <w:rPr>
                <w:rFonts w:hint="eastAsia"/>
                <w:sz w:val="20"/>
                <w:szCs w:val="20"/>
              </w:rPr>
              <w:br/>
              <w:t>1.旅客持有之台灣護照為2008年12月29日當日或以後核發之生物辨識電子護照(晶片護照)，且具備國民身分證號碼。(護照需在出</w:t>
            </w:r>
            <w:r>
              <w:rPr>
                <w:rFonts w:hint="eastAsia"/>
                <w:sz w:val="20"/>
                <w:szCs w:val="20"/>
              </w:rPr>
              <w:lastRenderedPageBreak/>
              <w:t>發日當日起算有效期六個月以上)</w:t>
            </w:r>
            <w:r>
              <w:rPr>
                <w:rFonts w:hint="eastAsia"/>
                <w:sz w:val="20"/>
                <w:szCs w:val="20"/>
              </w:rPr>
              <w:br/>
              <w:t>2.旅客前往美國洽商或觀光，並且停留不超過90天。(過境美國通常也適用)</w:t>
            </w:r>
            <w:r>
              <w:rPr>
                <w:rFonts w:hint="eastAsia"/>
                <w:sz w:val="20"/>
                <w:szCs w:val="20"/>
              </w:rPr>
              <w:br/>
              <w:t>3.倘以飛機或船舶入境，須為核准之運輸業者(檢視核准之運輸業者名單)，並且有前往他國目的地之回程票。</w:t>
            </w:r>
            <w:r>
              <w:rPr>
                <w:rFonts w:hint="eastAsia"/>
                <w:sz w:val="20"/>
                <w:szCs w:val="20"/>
              </w:rPr>
              <w:br/>
              <w:t>4.旅客已透過旅行許可電子系統(ESTA)取得以VWP入境之授權許可。</w:t>
            </w:r>
            <w:r>
              <w:rPr>
                <w:rFonts w:hint="eastAsia"/>
                <w:sz w:val="20"/>
                <w:szCs w:val="20"/>
              </w:rPr>
              <w:br/>
              <w:t>註：以下職業工作者及申請者，不得申請ESTA以VMP方式入境美國。</w:t>
            </w:r>
            <w:r>
              <w:rPr>
                <w:rFonts w:hint="eastAsia"/>
                <w:sz w:val="20"/>
                <w:szCs w:val="20"/>
              </w:rPr>
              <w:br/>
              <w:t>欲在美國工作者(無論有給職或無給職)，包括新聞與媒體工作者、寄宿幫傭、實習生、音樂家、以及其他特定職種，欲在美國求學(F簽證)或參加交換訪客計劃者(J簽證) 團費不包含申請ESTA費用$14美金(需$500台幣)。旅客只需填寫中文表格(向業務人員索取)及提供護照影本。 若是由我們為您代為申請ESTA，若沒被核准，您則需自行支付$4美金處理費。 曾被拒絕ESTA授權許可，或有其他違反移民法事項者，也不得申請VMP方式入境美國。</w:t>
            </w:r>
            <w:r>
              <w:rPr>
                <w:rFonts w:hint="eastAsia"/>
                <w:sz w:val="20"/>
                <w:szCs w:val="20"/>
              </w:rPr>
              <w:br/>
              <w:t>註1：本行程所載之護照、簽證相關規定，對象均為持中華民國護照之旅客，若貴客擁有雙重國籍或持他國</w:t>
            </w:r>
            <w:r>
              <w:rPr>
                <w:rFonts w:hint="eastAsia"/>
                <w:sz w:val="20"/>
                <w:szCs w:val="20"/>
              </w:rPr>
              <w:br/>
              <w:t>護照，請先自行查明相關規定，報名時並請告知您的服務人員。</w:t>
            </w:r>
            <w:r>
              <w:rPr>
                <w:rFonts w:hint="eastAsia"/>
                <w:sz w:val="20"/>
                <w:szCs w:val="20"/>
              </w:rPr>
              <w:br/>
              <w:t>註2：內政部入出國及移民署全球資訊網 臺灣地區無戶籍國民申請在臺灣地區定居～未滿20歲設立戶籍後</w:t>
            </w:r>
            <w:r>
              <w:rPr>
                <w:rFonts w:hint="eastAsia"/>
                <w:sz w:val="20"/>
                <w:szCs w:val="20"/>
              </w:rPr>
              <w:br/>
              <w:t xml:space="preserve">首次出國，應先向外交部申請含有國民身分證字號之我國護照，始可持憑出國。 </w:t>
            </w:r>
          </w:p>
          <w:p w:rsidR="006F0962" w:rsidRDefault="006F0962" w:rsidP="00BF326A">
            <w:pPr>
              <w:pStyle w:val="Web"/>
            </w:pPr>
            <w:r>
              <w:rPr>
                <w:rFonts w:hint="eastAsia"/>
                <w:sz w:val="20"/>
                <w:szCs w:val="20"/>
              </w:rPr>
              <w:t>美國國土安全部於2009年1月12日開始實施「旅行許可電子系統」(Electronic System for Travel Authorization, ESTA)的登錄方案。旅行許可電子系統是一個國土安全部新設的線上系統，也是入境美國免簽證專案 (Visa Waiver Program, VWP) 裏的一項基本要件。</w:t>
            </w:r>
            <w:r>
              <w:rPr>
                <w:rFonts w:hint="eastAsia"/>
                <w:sz w:val="20"/>
                <w:szCs w:val="20"/>
              </w:rPr>
              <w:br/>
              <w:t>所有以免簽證專案赴美的會員國國民或公民必須在登機或登船前往美國之前取得一份核准的ESTA。</w:t>
            </w:r>
            <w:r>
              <w:rPr>
                <w:rFonts w:hint="eastAsia"/>
                <w:sz w:val="20"/>
                <w:szCs w:val="20"/>
              </w:rPr>
              <w:br/>
              <w:t>新加入免簽證專案的會員國則自加入免簽證專案當天起就適用ESTA的規定。</w:t>
            </w:r>
            <w:r>
              <w:rPr>
                <w:rFonts w:hint="eastAsia"/>
                <w:sz w:val="20"/>
                <w:szCs w:val="20"/>
              </w:rPr>
              <w:br/>
              <w:t>持下列護照進入美國需先上網申請ESTA，目前有38個國家：若有增減免簽之國家以AIT網站公布為主。</w:t>
            </w:r>
            <w:r>
              <w:rPr>
                <w:rFonts w:hint="eastAsia"/>
                <w:sz w:val="20"/>
                <w:szCs w:val="20"/>
              </w:rPr>
              <w:br/>
              <w:t>安道爾，澳大利亞，奧地利，比利時，汶萊，捷克共和國，丹麥，愛沙尼亞，芬蘭，法國，德國，匈牙利，冰島，愛爾蘭，義大利，日本，拉脫維亞，列支敦士登，立陶宛，盧森堡，馬耳他，摩納哥，荷蘭，紐西蘭，挪威，葡萄牙，大韓民國，聖馬力諾，新加坡，斯洛伐克，斯洛維尼亞，西班牙，瑞典，瑞士，英國，希臘，台灣等37國。</w:t>
            </w:r>
            <w:r>
              <w:rPr>
                <w:rFonts w:hint="eastAsia"/>
                <w:sz w:val="20"/>
                <w:szCs w:val="20"/>
              </w:rPr>
              <w:br/>
              <w:t>旅遊許可電子系統(ESTA)線上說明(Q&amp;A)</w:t>
            </w:r>
            <w:r>
              <w:rPr>
                <w:rFonts w:hint="eastAsia"/>
                <w:sz w:val="20"/>
                <w:szCs w:val="20"/>
              </w:rPr>
              <w:br/>
            </w:r>
            <w:r>
              <w:rPr>
                <w:rFonts w:hint="eastAsia"/>
                <w:sz w:val="20"/>
                <w:szCs w:val="20"/>
              </w:rPr>
              <w:br/>
              <w:t>★美國即日起依據《2015年改善免簽證計畫暨防範恐怖份子旅行法案》適用美國免簽計劃38個國家公民，曾在2011年3月1日以後赴伊朗、伊拉克、蘇丹及敘利亞旅行或在此四國國家停留的免簽證計畫參與會員之公民(不包括為了免簽證計畫參與會員因外交或軍事目的赴以上四國之旅行)。上述類別的旅客仍然可以依照一般簽證程序在美國大使館或領事館申請赴美簽證。</w:t>
            </w:r>
            <w:r>
              <w:rPr>
                <w:rFonts w:hint="eastAsia"/>
                <w:sz w:val="20"/>
                <w:szCs w:val="20"/>
              </w:rPr>
              <w:br/>
              <w:t>若ESTA沒被核准，則必須透過面試方式另外辦理【美國觀光簽證】： 費用(下列費用以AIT網站公告為主)</w:t>
            </w:r>
            <w:r>
              <w:rPr>
                <w:rFonts w:hint="eastAsia"/>
                <w:sz w:val="20"/>
                <w:szCs w:val="20"/>
              </w:rPr>
              <w:br/>
              <w:t>1.美國非移民簽證費用(依美國在台協會網站公告)</w:t>
            </w:r>
            <w:r>
              <w:rPr>
                <w:rFonts w:hint="eastAsia"/>
                <w:sz w:val="20"/>
                <w:szCs w:val="20"/>
              </w:rPr>
              <w:br/>
              <w:t>調整後的台幣費率(2012年4月13日起生效)，新台幣$4,960元(恕不退費)</w:t>
            </w:r>
            <w:r>
              <w:rPr>
                <w:rFonts w:hint="eastAsia"/>
                <w:sz w:val="20"/>
                <w:szCs w:val="20"/>
              </w:rPr>
              <w:br/>
              <w:t>戶名:(依美國在台協會網站公告)</w:t>
            </w:r>
            <w:r>
              <w:rPr>
                <w:rFonts w:hint="eastAsia"/>
                <w:sz w:val="20"/>
                <w:szCs w:val="20"/>
              </w:rPr>
              <w:br/>
              <w:t>註：AIT費用說明內會註明當時換算成新台幣的費用。(因美金匯率而做上下調整)</w:t>
            </w:r>
            <w:r>
              <w:rPr>
                <w:rFonts w:hint="eastAsia"/>
                <w:sz w:val="20"/>
                <w:szCs w:val="20"/>
              </w:rPr>
              <w:br/>
              <w:t xml:space="preserve">2.面談好後，護照證件由快遞公司送還，再另行自付新台幣220元快捷費用。 </w:t>
            </w:r>
          </w:p>
          <w:p w:rsidR="006F0962" w:rsidRDefault="006F0962" w:rsidP="00BF326A"/>
          <w:p w:rsidR="006F0962" w:rsidRDefault="006F0962" w:rsidP="00BF326A">
            <w:pPr>
              <w:shd w:val="clear" w:color="auto" w:fill="E8EFFF"/>
              <w:rPr>
                <w:color w:val="000080"/>
                <w:sz w:val="30"/>
                <w:szCs w:val="30"/>
              </w:rPr>
            </w:pPr>
            <w:r>
              <w:rPr>
                <w:rFonts w:hint="eastAsia"/>
                <w:color w:val="000080"/>
                <w:sz w:val="30"/>
                <w:szCs w:val="30"/>
              </w:rPr>
              <w:t>自費活動</w:t>
            </w:r>
          </w:p>
          <w:p w:rsidR="006F0962" w:rsidRDefault="006F0962" w:rsidP="00BF326A">
            <w:pPr>
              <w:rPr>
                <w:sz w:val="20"/>
                <w:szCs w:val="20"/>
              </w:rPr>
            </w:pPr>
          </w:p>
          <w:tbl>
            <w:tblPr>
              <w:tblW w:w="9450" w:type="dxa"/>
              <w:tblBorders>
                <w:left w:val="outset" w:sz="6" w:space="0" w:color="B3C1FF"/>
                <w:bottom w:val="outset" w:sz="6" w:space="0" w:color="B3C1FF"/>
                <w:right w:val="outset" w:sz="6" w:space="0" w:color="B3C1FF"/>
              </w:tblBorders>
              <w:tblCellMar>
                <w:top w:w="60" w:type="dxa"/>
                <w:left w:w="60" w:type="dxa"/>
                <w:bottom w:w="60" w:type="dxa"/>
                <w:right w:w="60" w:type="dxa"/>
              </w:tblCellMar>
              <w:tblLook w:val="04A0"/>
            </w:tblPr>
            <w:tblGrid>
              <w:gridCol w:w="1200"/>
              <w:gridCol w:w="1500"/>
              <w:gridCol w:w="5250"/>
              <w:gridCol w:w="1500"/>
            </w:tblGrid>
            <w:tr w:rsidR="006F0962" w:rsidTr="00BF326A">
              <w:tc>
                <w:tcPr>
                  <w:tcW w:w="1200" w:type="dxa"/>
                  <w:tcBorders>
                    <w:top w:val="outset" w:sz="6" w:space="0" w:color="B3C1FF"/>
                    <w:left w:val="outset" w:sz="6" w:space="0" w:color="B3C1FF"/>
                    <w:bottom w:val="outset" w:sz="6" w:space="0" w:color="B3C1FF"/>
                    <w:right w:val="outset" w:sz="6" w:space="0" w:color="B3C1FF"/>
                  </w:tcBorders>
                  <w:shd w:val="clear" w:color="auto" w:fill="0674F9"/>
                  <w:vAlign w:val="center"/>
                  <w:hideMark/>
                </w:tcPr>
                <w:p w:rsidR="006F0962" w:rsidRDefault="006F0962" w:rsidP="00BF326A">
                  <w:pPr>
                    <w:jc w:val="center"/>
                    <w:rPr>
                      <w:rFonts w:ascii="Courier New" w:hAnsi="Courier New" w:cs="Courier New"/>
                      <w:color w:val="FFFFFF"/>
                      <w:sz w:val="20"/>
                      <w:szCs w:val="20"/>
                    </w:rPr>
                  </w:pPr>
                  <w:r>
                    <w:rPr>
                      <w:rFonts w:ascii="Courier New" w:hAnsi="Courier New" w:cs="Courier New"/>
                      <w:color w:val="FFFFFF"/>
                      <w:sz w:val="20"/>
                      <w:szCs w:val="20"/>
                    </w:rPr>
                    <w:t>地點</w:t>
                  </w:r>
                </w:p>
              </w:tc>
              <w:tc>
                <w:tcPr>
                  <w:tcW w:w="1500" w:type="dxa"/>
                  <w:tcBorders>
                    <w:top w:val="outset" w:sz="6" w:space="0" w:color="B3C1FF"/>
                    <w:left w:val="outset" w:sz="6" w:space="0" w:color="B3C1FF"/>
                    <w:bottom w:val="outset" w:sz="6" w:space="0" w:color="B3C1FF"/>
                    <w:right w:val="outset" w:sz="6" w:space="0" w:color="B3C1FF"/>
                  </w:tcBorders>
                  <w:shd w:val="clear" w:color="auto" w:fill="0674F9"/>
                  <w:vAlign w:val="center"/>
                  <w:hideMark/>
                </w:tcPr>
                <w:p w:rsidR="006F0962" w:rsidRDefault="006F0962" w:rsidP="00BF326A">
                  <w:pPr>
                    <w:jc w:val="center"/>
                    <w:rPr>
                      <w:rFonts w:ascii="Courier New" w:hAnsi="Courier New" w:cs="Courier New"/>
                      <w:color w:val="FFFFFF"/>
                      <w:sz w:val="20"/>
                      <w:szCs w:val="20"/>
                    </w:rPr>
                  </w:pPr>
                  <w:r>
                    <w:rPr>
                      <w:rFonts w:ascii="Courier New" w:hAnsi="Courier New" w:cs="Courier New"/>
                      <w:color w:val="FFFFFF"/>
                      <w:sz w:val="20"/>
                      <w:szCs w:val="20"/>
                    </w:rPr>
                    <w:t>行程名稱</w:t>
                  </w:r>
                </w:p>
              </w:tc>
              <w:tc>
                <w:tcPr>
                  <w:tcW w:w="0" w:type="auto"/>
                  <w:tcBorders>
                    <w:top w:val="outset" w:sz="6" w:space="0" w:color="B3C1FF"/>
                    <w:left w:val="outset" w:sz="6" w:space="0" w:color="B3C1FF"/>
                    <w:bottom w:val="outset" w:sz="6" w:space="0" w:color="B3C1FF"/>
                    <w:right w:val="outset" w:sz="6" w:space="0" w:color="B3C1FF"/>
                  </w:tcBorders>
                  <w:shd w:val="clear" w:color="auto" w:fill="0674F9"/>
                  <w:vAlign w:val="center"/>
                  <w:hideMark/>
                </w:tcPr>
                <w:p w:rsidR="006F0962" w:rsidRDefault="006F0962" w:rsidP="00BF326A">
                  <w:pPr>
                    <w:jc w:val="center"/>
                    <w:rPr>
                      <w:rFonts w:ascii="Courier New" w:hAnsi="Courier New" w:cs="Courier New"/>
                      <w:color w:val="FFFFFF"/>
                      <w:sz w:val="20"/>
                      <w:szCs w:val="20"/>
                    </w:rPr>
                  </w:pPr>
                  <w:r>
                    <w:rPr>
                      <w:rFonts w:ascii="Courier New" w:hAnsi="Courier New" w:cs="Courier New"/>
                      <w:color w:val="FFFFFF"/>
                      <w:sz w:val="20"/>
                      <w:szCs w:val="20"/>
                    </w:rPr>
                    <w:t>行程說明</w:t>
                  </w:r>
                </w:p>
              </w:tc>
              <w:tc>
                <w:tcPr>
                  <w:tcW w:w="1500" w:type="dxa"/>
                  <w:tcBorders>
                    <w:top w:val="outset" w:sz="6" w:space="0" w:color="B3C1FF"/>
                    <w:left w:val="outset" w:sz="6" w:space="0" w:color="B3C1FF"/>
                    <w:bottom w:val="outset" w:sz="6" w:space="0" w:color="B3C1FF"/>
                    <w:right w:val="outset" w:sz="6" w:space="0" w:color="B3C1FF"/>
                  </w:tcBorders>
                  <w:shd w:val="clear" w:color="auto" w:fill="0674F9"/>
                  <w:vAlign w:val="center"/>
                  <w:hideMark/>
                </w:tcPr>
                <w:p w:rsidR="006F0962" w:rsidRDefault="006F0962" w:rsidP="00BF326A">
                  <w:pPr>
                    <w:jc w:val="center"/>
                    <w:rPr>
                      <w:rFonts w:ascii="Courier New" w:hAnsi="Courier New" w:cs="Courier New"/>
                      <w:color w:val="FFFFFF"/>
                      <w:sz w:val="20"/>
                      <w:szCs w:val="20"/>
                    </w:rPr>
                  </w:pPr>
                  <w:r>
                    <w:rPr>
                      <w:rFonts w:ascii="Courier New" w:hAnsi="Courier New" w:cs="Courier New"/>
                      <w:color w:val="FFFFFF"/>
                      <w:sz w:val="20"/>
                      <w:szCs w:val="20"/>
                    </w:rPr>
                    <w:t>行程費用</w:t>
                  </w:r>
                </w:p>
              </w:tc>
            </w:tr>
            <w:tr w:rsidR="006F0962" w:rsidTr="00BF326A">
              <w:tc>
                <w:tcPr>
                  <w:tcW w:w="12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夏威夷</w:t>
                  </w:r>
                </w:p>
              </w:tc>
              <w:tc>
                <w:tcPr>
                  <w:tcW w:w="15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潛水艇</w:t>
                  </w:r>
                  <w:r>
                    <w:rPr>
                      <w:rFonts w:ascii="Courier New" w:hAnsi="Courier New" w:cs="Courier New"/>
                      <w:color w:val="0000FF"/>
                      <w:sz w:val="20"/>
                      <w:szCs w:val="20"/>
                    </w:rPr>
                    <w:t xml:space="preserve">(SUBMARINE) </w:t>
                  </w:r>
                </w:p>
              </w:tc>
              <w:tc>
                <w:tcPr>
                  <w:tcW w:w="0" w:type="auto"/>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spacing w:after="240"/>
                    <w:rPr>
                      <w:rFonts w:ascii="Courier New" w:hAnsi="Courier New" w:cs="Courier New"/>
                      <w:color w:val="000000"/>
                      <w:sz w:val="20"/>
                      <w:szCs w:val="20"/>
                    </w:rPr>
                  </w:pPr>
                  <w:r>
                    <w:rPr>
                      <w:rFonts w:ascii="Courier New" w:hAnsi="Courier New" w:cs="Courier New"/>
                      <w:color w:val="000000"/>
                      <w:sz w:val="20"/>
                      <w:szCs w:val="20"/>
                    </w:rPr>
                    <w:t>深入海底</w:t>
                  </w:r>
                  <w:r>
                    <w:rPr>
                      <w:rFonts w:ascii="Courier New" w:hAnsi="Courier New" w:cs="Courier New"/>
                      <w:color w:val="000000"/>
                      <w:sz w:val="20"/>
                      <w:szCs w:val="20"/>
                    </w:rPr>
                    <w:t>100</w:t>
                  </w:r>
                  <w:r>
                    <w:rPr>
                      <w:rFonts w:ascii="Courier New" w:hAnsi="Courier New" w:cs="Courier New"/>
                      <w:color w:val="000000"/>
                      <w:sz w:val="20"/>
                      <w:szCs w:val="20"/>
                    </w:rPr>
                    <w:t>英呎，在海底沉船及飛機之間欣賞各式各樣的熱帶魚及美麗的珊瑚景色。千萬不要錯過這人生難得的經歷，體驗造價</w:t>
                  </w:r>
                  <w:r>
                    <w:rPr>
                      <w:rFonts w:ascii="Courier New" w:hAnsi="Courier New" w:cs="Courier New"/>
                      <w:color w:val="000000"/>
                      <w:sz w:val="20"/>
                      <w:szCs w:val="20"/>
                    </w:rPr>
                    <w:t>320</w:t>
                  </w:r>
                  <w:r>
                    <w:rPr>
                      <w:rFonts w:ascii="Courier New" w:hAnsi="Courier New" w:cs="Courier New"/>
                      <w:color w:val="000000"/>
                      <w:sz w:val="20"/>
                      <w:szCs w:val="20"/>
                    </w:rPr>
                    <w:t>萬美金的高科技產品並欣賞夏威夷特有的火山地形。</w:t>
                  </w:r>
                  <w:r>
                    <w:rPr>
                      <w:rFonts w:ascii="Courier New" w:hAnsi="Courier New" w:cs="Courier New"/>
                      <w:color w:val="000000"/>
                      <w:sz w:val="20"/>
                      <w:szCs w:val="20"/>
                    </w:rPr>
                    <w:br/>
                  </w:r>
                  <w:r>
                    <w:rPr>
                      <w:rFonts w:ascii="Courier New" w:hAnsi="Courier New" w:cs="Courier New"/>
                      <w:color w:val="FF0000"/>
                      <w:sz w:val="20"/>
                      <w:szCs w:val="20"/>
                    </w:rPr>
                    <w:t>註</w:t>
                  </w:r>
                  <w:r>
                    <w:rPr>
                      <w:rFonts w:ascii="Courier New" w:hAnsi="Courier New" w:cs="Courier New"/>
                      <w:color w:val="FF0000"/>
                      <w:sz w:val="20"/>
                      <w:szCs w:val="20"/>
                    </w:rPr>
                    <w:t>1:</w:t>
                  </w:r>
                  <w:r>
                    <w:rPr>
                      <w:rFonts w:ascii="Courier New" w:hAnsi="Courier New" w:cs="Courier New"/>
                      <w:color w:val="FF0000"/>
                      <w:sz w:val="20"/>
                      <w:szCs w:val="20"/>
                    </w:rPr>
                    <w:t>未滿</w:t>
                  </w:r>
                  <w:r>
                    <w:rPr>
                      <w:rFonts w:ascii="Courier New" w:hAnsi="Courier New" w:cs="Courier New"/>
                      <w:color w:val="FF0000"/>
                      <w:sz w:val="20"/>
                      <w:szCs w:val="20"/>
                    </w:rPr>
                    <w:t>4</w:t>
                  </w:r>
                  <w:r>
                    <w:rPr>
                      <w:rFonts w:ascii="Courier New" w:hAnsi="Courier New" w:cs="Courier New"/>
                      <w:color w:val="FF0000"/>
                      <w:sz w:val="20"/>
                      <w:szCs w:val="20"/>
                    </w:rPr>
                    <w:t>歲及身高</w:t>
                  </w:r>
                  <w:r>
                    <w:rPr>
                      <w:rFonts w:ascii="Courier New" w:hAnsi="Courier New" w:cs="Courier New"/>
                      <w:color w:val="FF0000"/>
                      <w:sz w:val="20"/>
                      <w:szCs w:val="20"/>
                    </w:rPr>
                    <w:t>92</w:t>
                  </w:r>
                  <w:r>
                    <w:rPr>
                      <w:rFonts w:ascii="Courier New" w:hAnsi="Courier New" w:cs="Courier New"/>
                      <w:color w:val="FF0000"/>
                      <w:sz w:val="20"/>
                      <w:szCs w:val="20"/>
                    </w:rPr>
                    <w:t>公分以下無法參加。</w:t>
                  </w:r>
                  <w:r>
                    <w:rPr>
                      <w:rFonts w:ascii="Courier New" w:hAnsi="Courier New" w:cs="Courier New"/>
                      <w:color w:val="FF0000"/>
                      <w:sz w:val="20"/>
                      <w:szCs w:val="20"/>
                    </w:rPr>
                    <w:br/>
                  </w:r>
                  <w:r>
                    <w:rPr>
                      <w:rFonts w:ascii="Courier New" w:hAnsi="Courier New" w:cs="Courier New"/>
                      <w:color w:val="FF0000"/>
                      <w:sz w:val="20"/>
                      <w:szCs w:val="20"/>
                    </w:rPr>
                    <w:lastRenderedPageBreak/>
                    <w:t>註</w:t>
                  </w:r>
                  <w:r>
                    <w:rPr>
                      <w:rFonts w:ascii="Courier New" w:hAnsi="Courier New" w:cs="Courier New"/>
                      <w:color w:val="FF0000"/>
                      <w:sz w:val="20"/>
                      <w:szCs w:val="20"/>
                    </w:rPr>
                    <w:t>2:</w:t>
                  </w:r>
                  <w:r>
                    <w:rPr>
                      <w:rFonts w:ascii="Courier New" w:hAnsi="Courier New" w:cs="Courier New"/>
                      <w:color w:val="FF0000"/>
                      <w:sz w:val="20"/>
                      <w:szCs w:val="20"/>
                    </w:rPr>
                    <w:t>併車操作。</w:t>
                  </w:r>
                </w:p>
                <w:tbl>
                  <w:tblPr>
                    <w:tblW w:w="4950" w:type="pct"/>
                    <w:tblCellSpacing w:w="0" w:type="dxa"/>
                    <w:tblCellMar>
                      <w:left w:w="0" w:type="dxa"/>
                      <w:right w:w="0" w:type="dxa"/>
                    </w:tblCellMar>
                    <w:tblLook w:val="04A0"/>
                  </w:tblPr>
                  <w:tblGrid>
                    <w:gridCol w:w="1080"/>
                    <w:gridCol w:w="3999"/>
                  </w:tblGrid>
                  <w:tr w:rsidR="006F0962" w:rsidTr="00BF326A">
                    <w:trPr>
                      <w:tblCellSpacing w:w="0" w:type="dxa"/>
                    </w:trPr>
                    <w:tc>
                      <w:tcPr>
                        <w:tcW w:w="1080" w:type="dxa"/>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活動時間：</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2</w:t>
                        </w:r>
                        <w:r>
                          <w:rPr>
                            <w:rFonts w:ascii="Courier New" w:hAnsi="Courier New" w:cs="Courier New"/>
                            <w:color w:val="000000"/>
                            <w:sz w:val="20"/>
                            <w:szCs w:val="20"/>
                          </w:rPr>
                          <w:t>小時</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報名方式：</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當地報名</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費用包含：</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交通及船票</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特別說明：</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無</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營業時間：</w:t>
                        </w:r>
                      </w:p>
                    </w:tc>
                    <w:tc>
                      <w:tcPr>
                        <w:tcW w:w="0" w:type="auto"/>
                        <w:vAlign w:val="center"/>
                        <w:hideMark/>
                      </w:tcPr>
                      <w:p w:rsidR="006F0962" w:rsidRDefault="006F0962" w:rsidP="00BF326A">
                        <w:pPr>
                          <w:rPr>
                            <w:rFonts w:ascii="Courier New" w:hAnsi="Courier New" w:cs="Courier New"/>
                            <w:color w:val="FF0000"/>
                            <w:sz w:val="20"/>
                            <w:szCs w:val="20"/>
                          </w:rPr>
                        </w:pPr>
                        <w:r>
                          <w:rPr>
                            <w:rFonts w:ascii="Courier New" w:hAnsi="Courier New" w:cs="Courier New"/>
                            <w:color w:val="FF0000"/>
                            <w:sz w:val="20"/>
                            <w:szCs w:val="20"/>
                          </w:rPr>
                          <w:t>07</w:t>
                        </w:r>
                        <w:r>
                          <w:rPr>
                            <w:rFonts w:ascii="Courier New" w:hAnsi="Courier New" w:cs="Courier New"/>
                            <w:color w:val="FF0000"/>
                            <w:sz w:val="20"/>
                            <w:szCs w:val="20"/>
                          </w:rPr>
                          <w:t>：</w:t>
                        </w:r>
                        <w:r>
                          <w:rPr>
                            <w:rFonts w:ascii="Courier New" w:hAnsi="Courier New" w:cs="Courier New"/>
                            <w:color w:val="FF0000"/>
                            <w:sz w:val="20"/>
                            <w:szCs w:val="20"/>
                          </w:rPr>
                          <w:t>00</w:t>
                        </w:r>
                        <w:r>
                          <w:rPr>
                            <w:rFonts w:ascii="Courier New" w:hAnsi="Courier New" w:cs="Courier New"/>
                            <w:color w:val="FF0000"/>
                            <w:sz w:val="20"/>
                            <w:szCs w:val="20"/>
                          </w:rPr>
                          <w:t>～</w:t>
                        </w:r>
                        <w:r>
                          <w:rPr>
                            <w:rFonts w:ascii="Courier New" w:hAnsi="Courier New" w:cs="Courier New"/>
                            <w:color w:val="FF0000"/>
                            <w:sz w:val="20"/>
                            <w:szCs w:val="20"/>
                          </w:rPr>
                          <w:t>17</w:t>
                        </w:r>
                        <w:r>
                          <w:rPr>
                            <w:rFonts w:ascii="Courier New" w:hAnsi="Courier New" w:cs="Courier New"/>
                            <w:color w:val="FF0000"/>
                            <w:sz w:val="20"/>
                            <w:szCs w:val="20"/>
                          </w:rPr>
                          <w:t>：</w:t>
                        </w:r>
                        <w:r>
                          <w:rPr>
                            <w:rFonts w:ascii="Courier New" w:hAnsi="Courier New" w:cs="Courier New"/>
                            <w:color w:val="FF0000"/>
                            <w:sz w:val="20"/>
                            <w:szCs w:val="20"/>
                          </w:rPr>
                          <w:t>00(</w:t>
                        </w:r>
                        <w:r>
                          <w:rPr>
                            <w:rFonts w:ascii="Courier New" w:hAnsi="Courier New" w:cs="Courier New"/>
                            <w:color w:val="FF0000"/>
                            <w:sz w:val="20"/>
                            <w:szCs w:val="20"/>
                          </w:rPr>
                          <w:t>每小時一班</w:t>
                        </w:r>
                        <w:r>
                          <w:rPr>
                            <w:rFonts w:ascii="Courier New" w:hAnsi="Courier New" w:cs="Courier New"/>
                            <w:color w:val="FF0000"/>
                            <w:sz w:val="20"/>
                            <w:szCs w:val="20"/>
                          </w:rPr>
                          <w:t>)</w:t>
                        </w:r>
                      </w:p>
                    </w:tc>
                  </w:tr>
                </w:tbl>
                <w:p w:rsidR="006F0962" w:rsidRDefault="006F0962" w:rsidP="00BF326A">
                  <w:pPr>
                    <w:rPr>
                      <w:rFonts w:ascii="Courier New" w:hAnsi="Courier New" w:cs="Courier New"/>
                      <w:color w:val="000000"/>
                      <w:sz w:val="20"/>
                      <w:szCs w:val="20"/>
                    </w:rPr>
                  </w:pPr>
                </w:p>
              </w:tc>
              <w:tc>
                <w:tcPr>
                  <w:tcW w:w="135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lastRenderedPageBreak/>
                    <w:t>幣別：</w:t>
                  </w:r>
                  <w:r>
                    <w:rPr>
                      <w:rFonts w:ascii="Courier New" w:hAnsi="Courier New" w:cs="Courier New"/>
                      <w:color w:val="000000"/>
                      <w:sz w:val="20"/>
                      <w:szCs w:val="20"/>
                    </w:rPr>
                    <w:t>美金</w:t>
                  </w:r>
                  <w:r>
                    <w:rPr>
                      <w:rFonts w:ascii="Courier New" w:hAnsi="Courier New" w:cs="Courier New"/>
                      <w:color w:val="0000FF"/>
                      <w:sz w:val="20"/>
                      <w:szCs w:val="20"/>
                    </w:rPr>
                    <w:br/>
                  </w:r>
                  <w:r>
                    <w:rPr>
                      <w:rFonts w:ascii="Courier New" w:hAnsi="Courier New" w:cs="Courier New"/>
                      <w:color w:val="0000FF"/>
                      <w:sz w:val="20"/>
                      <w:szCs w:val="20"/>
                    </w:rPr>
                    <w:t>大人：</w:t>
                  </w:r>
                  <w:r>
                    <w:rPr>
                      <w:rFonts w:ascii="Courier New" w:hAnsi="Courier New" w:cs="Courier New"/>
                      <w:color w:val="0000FF"/>
                      <w:sz w:val="20"/>
                      <w:szCs w:val="20"/>
                    </w:rPr>
                    <w:t>$124</w:t>
                  </w:r>
                  <w:r>
                    <w:rPr>
                      <w:rFonts w:ascii="Courier New" w:hAnsi="Courier New" w:cs="Courier New"/>
                      <w:color w:val="0000FF"/>
                      <w:sz w:val="20"/>
                      <w:szCs w:val="20"/>
                    </w:rPr>
                    <w:br/>
                  </w:r>
                  <w:r>
                    <w:rPr>
                      <w:rFonts w:ascii="Courier New" w:hAnsi="Courier New" w:cs="Courier New"/>
                      <w:color w:val="0000FF"/>
                      <w:sz w:val="20"/>
                      <w:szCs w:val="20"/>
                    </w:rPr>
                    <w:t>小孩：</w:t>
                  </w:r>
                  <w:r>
                    <w:rPr>
                      <w:rFonts w:ascii="Courier New" w:hAnsi="Courier New" w:cs="Courier New"/>
                      <w:color w:val="0000FF"/>
                      <w:sz w:val="20"/>
                      <w:szCs w:val="20"/>
                    </w:rPr>
                    <w:t>$52</w:t>
                  </w:r>
                </w:p>
              </w:tc>
            </w:tr>
            <w:tr w:rsidR="006F0962" w:rsidTr="00BF326A">
              <w:tc>
                <w:tcPr>
                  <w:tcW w:w="12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lastRenderedPageBreak/>
                    <w:t>夏威夷</w:t>
                  </w:r>
                </w:p>
              </w:tc>
              <w:tc>
                <w:tcPr>
                  <w:tcW w:w="15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魔術秀</w:t>
                  </w:r>
                  <w:r>
                    <w:rPr>
                      <w:rFonts w:ascii="Courier New" w:hAnsi="Courier New" w:cs="Courier New"/>
                      <w:color w:val="0000FF"/>
                      <w:sz w:val="20"/>
                      <w:szCs w:val="20"/>
                    </w:rPr>
                    <w:t xml:space="preserve">(MAGIC SHOW) </w:t>
                  </w:r>
                </w:p>
              </w:tc>
              <w:tc>
                <w:tcPr>
                  <w:tcW w:w="0" w:type="auto"/>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令人驚嘆的魔術表演，曲折的情節、無懈可擊的戲法，穿插一流的玻理尼西亞舞蹈秀，以及舞台的立體聲光變換，讓您大開眼界。</w:t>
                  </w:r>
                  <w:r>
                    <w:rPr>
                      <w:rFonts w:ascii="Courier New" w:hAnsi="Courier New" w:cs="Courier New"/>
                      <w:color w:val="000000"/>
                      <w:sz w:val="20"/>
                      <w:szCs w:val="20"/>
                    </w:rPr>
                    <w:br/>
                  </w:r>
                  <w:r>
                    <w:rPr>
                      <w:rFonts w:ascii="Courier New" w:hAnsi="Courier New" w:cs="Courier New"/>
                      <w:color w:val="FF0000"/>
                      <w:sz w:val="20"/>
                      <w:szCs w:val="20"/>
                    </w:rPr>
                    <w:t>註</w:t>
                  </w:r>
                  <w:r>
                    <w:rPr>
                      <w:rFonts w:ascii="Courier New" w:hAnsi="Courier New" w:cs="Courier New"/>
                      <w:color w:val="FF0000"/>
                      <w:sz w:val="20"/>
                      <w:szCs w:val="20"/>
                    </w:rPr>
                    <w:t>:</w:t>
                  </w:r>
                  <w:r>
                    <w:rPr>
                      <w:rFonts w:ascii="Courier New" w:hAnsi="Courier New" w:cs="Courier New"/>
                      <w:color w:val="FF0000"/>
                      <w:sz w:val="20"/>
                      <w:szCs w:val="20"/>
                    </w:rPr>
                    <w:t>需自行步行前往。</w:t>
                  </w:r>
                </w:p>
                <w:tbl>
                  <w:tblPr>
                    <w:tblW w:w="4950" w:type="pct"/>
                    <w:tblCellSpacing w:w="0" w:type="dxa"/>
                    <w:tblCellMar>
                      <w:left w:w="0" w:type="dxa"/>
                      <w:right w:w="0" w:type="dxa"/>
                    </w:tblCellMar>
                    <w:tblLook w:val="04A0"/>
                  </w:tblPr>
                  <w:tblGrid>
                    <w:gridCol w:w="1080"/>
                    <w:gridCol w:w="3999"/>
                  </w:tblGrid>
                  <w:tr w:rsidR="006F0962" w:rsidTr="00BF326A">
                    <w:trPr>
                      <w:tblCellSpacing w:w="0" w:type="dxa"/>
                    </w:trPr>
                    <w:tc>
                      <w:tcPr>
                        <w:tcW w:w="1080" w:type="dxa"/>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活動時間：</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1</w:t>
                        </w:r>
                        <w:r>
                          <w:rPr>
                            <w:rFonts w:ascii="Courier New" w:hAnsi="Courier New" w:cs="Courier New"/>
                            <w:color w:val="000000"/>
                            <w:sz w:val="20"/>
                            <w:szCs w:val="20"/>
                          </w:rPr>
                          <w:t>小時</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報名方式：</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當地報名</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費用包含：</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門票</w:t>
                        </w:r>
                        <w:r>
                          <w:rPr>
                            <w:rFonts w:ascii="Courier New" w:hAnsi="Courier New" w:cs="Courier New"/>
                            <w:color w:val="000000"/>
                            <w:sz w:val="20"/>
                            <w:szCs w:val="20"/>
                          </w:rPr>
                          <w:t>(</w:t>
                        </w:r>
                        <w:r>
                          <w:rPr>
                            <w:rFonts w:ascii="Courier New" w:hAnsi="Courier New" w:cs="Courier New"/>
                            <w:color w:val="000000"/>
                            <w:sz w:val="20"/>
                            <w:szCs w:val="20"/>
                          </w:rPr>
                          <w:t>不含飲料、不含餐食</w:t>
                        </w:r>
                        <w:r>
                          <w:rPr>
                            <w:rFonts w:ascii="Courier New" w:hAnsi="Courier New" w:cs="Courier New"/>
                            <w:color w:val="000000"/>
                            <w:sz w:val="20"/>
                            <w:szCs w:val="20"/>
                          </w:rPr>
                          <w:t>)</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特別說明：</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無</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營業時間：</w:t>
                        </w:r>
                      </w:p>
                    </w:tc>
                    <w:tc>
                      <w:tcPr>
                        <w:tcW w:w="0" w:type="auto"/>
                        <w:vAlign w:val="center"/>
                        <w:hideMark/>
                      </w:tcPr>
                      <w:p w:rsidR="006F0962" w:rsidRDefault="006F0962" w:rsidP="00BF326A">
                        <w:pPr>
                          <w:rPr>
                            <w:rFonts w:ascii="Courier New" w:hAnsi="Courier New" w:cs="Courier New"/>
                            <w:color w:val="FF0000"/>
                            <w:sz w:val="20"/>
                            <w:szCs w:val="20"/>
                          </w:rPr>
                        </w:pPr>
                        <w:r>
                          <w:rPr>
                            <w:rFonts w:ascii="Courier New" w:hAnsi="Courier New" w:cs="Courier New"/>
                            <w:color w:val="FF0000"/>
                            <w:sz w:val="20"/>
                            <w:szCs w:val="20"/>
                          </w:rPr>
                          <w:t>20</w:t>
                        </w:r>
                        <w:r>
                          <w:rPr>
                            <w:rFonts w:ascii="Courier New" w:hAnsi="Courier New" w:cs="Courier New"/>
                            <w:color w:val="FF0000"/>
                            <w:sz w:val="20"/>
                            <w:szCs w:val="20"/>
                          </w:rPr>
                          <w:t>：</w:t>
                        </w:r>
                        <w:r>
                          <w:rPr>
                            <w:rFonts w:ascii="Courier New" w:hAnsi="Courier New" w:cs="Courier New"/>
                            <w:color w:val="FF0000"/>
                            <w:sz w:val="20"/>
                            <w:szCs w:val="20"/>
                          </w:rPr>
                          <w:t>00</w:t>
                        </w:r>
                        <w:r>
                          <w:rPr>
                            <w:rFonts w:ascii="Courier New" w:hAnsi="Courier New" w:cs="Courier New"/>
                            <w:color w:val="FF0000"/>
                            <w:sz w:val="20"/>
                            <w:szCs w:val="20"/>
                          </w:rPr>
                          <w:t>～</w:t>
                        </w:r>
                        <w:r>
                          <w:rPr>
                            <w:rFonts w:ascii="Courier New" w:hAnsi="Courier New" w:cs="Courier New"/>
                            <w:color w:val="FF0000"/>
                            <w:sz w:val="20"/>
                            <w:szCs w:val="20"/>
                          </w:rPr>
                          <w:t>21</w:t>
                        </w:r>
                        <w:r>
                          <w:rPr>
                            <w:rFonts w:ascii="Courier New" w:hAnsi="Courier New" w:cs="Courier New"/>
                            <w:color w:val="FF0000"/>
                            <w:sz w:val="20"/>
                            <w:szCs w:val="20"/>
                          </w:rPr>
                          <w:t>：</w:t>
                        </w:r>
                        <w:r>
                          <w:rPr>
                            <w:rFonts w:ascii="Courier New" w:hAnsi="Courier New" w:cs="Courier New"/>
                            <w:color w:val="FF0000"/>
                            <w:sz w:val="20"/>
                            <w:szCs w:val="20"/>
                          </w:rPr>
                          <w:t>15</w:t>
                        </w:r>
                      </w:p>
                    </w:tc>
                  </w:tr>
                </w:tbl>
                <w:p w:rsidR="006F0962" w:rsidRDefault="006F0962" w:rsidP="00BF326A">
                  <w:pPr>
                    <w:rPr>
                      <w:rFonts w:ascii="Courier New" w:hAnsi="Courier New" w:cs="Courier New"/>
                      <w:color w:val="000000"/>
                      <w:sz w:val="20"/>
                      <w:szCs w:val="20"/>
                    </w:rPr>
                  </w:pPr>
                </w:p>
              </w:tc>
              <w:tc>
                <w:tcPr>
                  <w:tcW w:w="135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幣別：</w:t>
                  </w:r>
                  <w:r>
                    <w:rPr>
                      <w:rFonts w:ascii="Courier New" w:hAnsi="Courier New" w:cs="Courier New"/>
                      <w:color w:val="000000"/>
                      <w:sz w:val="20"/>
                      <w:szCs w:val="20"/>
                    </w:rPr>
                    <w:t>美金</w:t>
                  </w:r>
                  <w:r>
                    <w:rPr>
                      <w:rFonts w:ascii="Courier New" w:hAnsi="Courier New" w:cs="Courier New"/>
                      <w:color w:val="0000FF"/>
                      <w:sz w:val="20"/>
                      <w:szCs w:val="20"/>
                    </w:rPr>
                    <w:br/>
                  </w:r>
                  <w:r>
                    <w:rPr>
                      <w:rFonts w:ascii="Courier New" w:hAnsi="Courier New" w:cs="Courier New"/>
                      <w:color w:val="0000FF"/>
                      <w:sz w:val="20"/>
                      <w:szCs w:val="20"/>
                    </w:rPr>
                    <w:t>大人：</w:t>
                  </w:r>
                  <w:r>
                    <w:rPr>
                      <w:rFonts w:ascii="Courier New" w:hAnsi="Courier New" w:cs="Courier New"/>
                      <w:color w:val="0000FF"/>
                      <w:sz w:val="20"/>
                      <w:szCs w:val="20"/>
                    </w:rPr>
                    <w:t>$63</w:t>
                  </w:r>
                  <w:r>
                    <w:rPr>
                      <w:rFonts w:ascii="Courier New" w:hAnsi="Courier New" w:cs="Courier New"/>
                      <w:color w:val="0000FF"/>
                      <w:sz w:val="20"/>
                      <w:szCs w:val="20"/>
                    </w:rPr>
                    <w:br/>
                  </w:r>
                  <w:r>
                    <w:rPr>
                      <w:rFonts w:ascii="Courier New" w:hAnsi="Courier New" w:cs="Courier New"/>
                      <w:color w:val="0000FF"/>
                      <w:sz w:val="20"/>
                      <w:szCs w:val="20"/>
                    </w:rPr>
                    <w:t>小孩：</w:t>
                  </w:r>
                  <w:r>
                    <w:rPr>
                      <w:rFonts w:ascii="Courier New" w:hAnsi="Courier New" w:cs="Courier New"/>
                      <w:color w:val="0000FF"/>
                      <w:sz w:val="20"/>
                      <w:szCs w:val="20"/>
                    </w:rPr>
                    <w:t>$42</w:t>
                  </w:r>
                </w:p>
              </w:tc>
            </w:tr>
            <w:tr w:rsidR="006F0962" w:rsidTr="00BF326A">
              <w:tc>
                <w:tcPr>
                  <w:tcW w:w="12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夏威夷</w:t>
                  </w:r>
                </w:p>
              </w:tc>
              <w:tc>
                <w:tcPr>
                  <w:tcW w:w="15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搖滾呼啦秀</w:t>
                  </w:r>
                  <w:r>
                    <w:rPr>
                      <w:rFonts w:ascii="Courier New" w:hAnsi="Courier New" w:cs="Courier New"/>
                      <w:color w:val="0000FF"/>
                      <w:sz w:val="20"/>
                      <w:szCs w:val="20"/>
                    </w:rPr>
                    <w:t xml:space="preserve">(LEGEND COCKTAIL SHOW) </w:t>
                  </w:r>
                </w:p>
              </w:tc>
              <w:tc>
                <w:tcPr>
                  <w:tcW w:w="0" w:type="auto"/>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綺麗的指光精彩的呼啦舞、火炬舞</w:t>
                  </w:r>
                  <w:r>
                    <w:rPr>
                      <w:rFonts w:ascii="Courier New" w:hAnsi="Courier New" w:cs="Courier New"/>
                      <w:color w:val="000000"/>
                      <w:sz w:val="20"/>
                      <w:szCs w:val="20"/>
                    </w:rPr>
                    <w:t>;</w:t>
                  </w:r>
                  <w:r>
                    <w:rPr>
                      <w:rFonts w:ascii="Courier New" w:hAnsi="Courier New" w:cs="Courier New"/>
                      <w:color w:val="000000"/>
                      <w:sz w:val="20"/>
                      <w:szCs w:val="20"/>
                    </w:rPr>
                    <w:t>搖滾樂團現場搭配貓王、麥克傑克森、席琳狄翁等模仿精彩演出，仿佛置身在一場音樂盛會中，令人讚歎。</w:t>
                  </w:r>
                  <w:r>
                    <w:rPr>
                      <w:rFonts w:ascii="Courier New" w:hAnsi="Courier New" w:cs="Courier New"/>
                      <w:color w:val="000000"/>
                      <w:sz w:val="20"/>
                      <w:szCs w:val="20"/>
                    </w:rPr>
                    <w:br/>
                  </w:r>
                  <w:r>
                    <w:rPr>
                      <w:rFonts w:ascii="Courier New" w:hAnsi="Courier New" w:cs="Courier New"/>
                      <w:color w:val="FF0000"/>
                      <w:sz w:val="20"/>
                      <w:szCs w:val="20"/>
                    </w:rPr>
                    <w:t>註</w:t>
                  </w:r>
                  <w:r>
                    <w:rPr>
                      <w:rFonts w:ascii="Courier New" w:hAnsi="Courier New" w:cs="Courier New"/>
                      <w:color w:val="FF0000"/>
                      <w:sz w:val="20"/>
                      <w:szCs w:val="20"/>
                    </w:rPr>
                    <w:t>:</w:t>
                  </w:r>
                  <w:r>
                    <w:rPr>
                      <w:rFonts w:ascii="Courier New" w:hAnsi="Courier New" w:cs="Courier New"/>
                      <w:color w:val="FF0000"/>
                      <w:sz w:val="20"/>
                      <w:szCs w:val="20"/>
                    </w:rPr>
                    <w:t>需自行步行前往。</w:t>
                  </w:r>
                </w:p>
                <w:tbl>
                  <w:tblPr>
                    <w:tblW w:w="4950" w:type="pct"/>
                    <w:tblCellSpacing w:w="0" w:type="dxa"/>
                    <w:tblCellMar>
                      <w:left w:w="0" w:type="dxa"/>
                      <w:right w:w="0" w:type="dxa"/>
                    </w:tblCellMar>
                    <w:tblLook w:val="04A0"/>
                  </w:tblPr>
                  <w:tblGrid>
                    <w:gridCol w:w="1080"/>
                    <w:gridCol w:w="3999"/>
                  </w:tblGrid>
                  <w:tr w:rsidR="006F0962" w:rsidTr="00BF326A">
                    <w:trPr>
                      <w:tblCellSpacing w:w="0" w:type="dxa"/>
                    </w:trPr>
                    <w:tc>
                      <w:tcPr>
                        <w:tcW w:w="1080" w:type="dxa"/>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活動時間：</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1.5</w:t>
                        </w:r>
                        <w:r>
                          <w:rPr>
                            <w:rFonts w:ascii="Courier New" w:hAnsi="Courier New" w:cs="Courier New"/>
                            <w:color w:val="000000"/>
                            <w:sz w:val="20"/>
                            <w:szCs w:val="20"/>
                          </w:rPr>
                          <w:t>小時</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報名方式：</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當地報名</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費用包含：</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門票</w:t>
                        </w:r>
                        <w:r>
                          <w:rPr>
                            <w:rFonts w:ascii="Courier New" w:hAnsi="Courier New" w:cs="Courier New"/>
                            <w:color w:val="000000"/>
                            <w:sz w:val="20"/>
                            <w:szCs w:val="20"/>
                          </w:rPr>
                          <w:t>(</w:t>
                        </w:r>
                        <w:r>
                          <w:rPr>
                            <w:rFonts w:ascii="Courier New" w:hAnsi="Courier New" w:cs="Courier New"/>
                            <w:color w:val="000000"/>
                            <w:sz w:val="20"/>
                            <w:szCs w:val="20"/>
                          </w:rPr>
                          <w:t>含</w:t>
                        </w:r>
                        <w:r>
                          <w:rPr>
                            <w:rFonts w:ascii="Courier New" w:hAnsi="Courier New" w:cs="Courier New"/>
                            <w:color w:val="000000"/>
                            <w:sz w:val="20"/>
                            <w:szCs w:val="20"/>
                          </w:rPr>
                          <w:t>1</w:t>
                        </w:r>
                        <w:r>
                          <w:rPr>
                            <w:rFonts w:ascii="Courier New" w:hAnsi="Courier New" w:cs="Courier New"/>
                            <w:color w:val="000000"/>
                            <w:sz w:val="20"/>
                            <w:szCs w:val="20"/>
                          </w:rPr>
                          <w:t>杯飲料</w:t>
                        </w:r>
                        <w:r>
                          <w:rPr>
                            <w:rFonts w:ascii="Courier New" w:hAnsi="Courier New" w:cs="Courier New"/>
                            <w:color w:val="000000"/>
                            <w:sz w:val="20"/>
                            <w:szCs w:val="20"/>
                          </w:rPr>
                          <w:t>)</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特別說明：</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無</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營業時間：</w:t>
                        </w:r>
                      </w:p>
                    </w:tc>
                    <w:tc>
                      <w:tcPr>
                        <w:tcW w:w="0" w:type="auto"/>
                        <w:vAlign w:val="center"/>
                        <w:hideMark/>
                      </w:tcPr>
                      <w:p w:rsidR="006F0962" w:rsidRDefault="006F0962" w:rsidP="00BF326A">
                        <w:pPr>
                          <w:rPr>
                            <w:rFonts w:ascii="Courier New" w:hAnsi="Courier New" w:cs="Courier New"/>
                            <w:color w:val="FF0000"/>
                            <w:sz w:val="20"/>
                            <w:szCs w:val="20"/>
                          </w:rPr>
                        </w:pPr>
                        <w:r>
                          <w:rPr>
                            <w:rFonts w:ascii="Courier New" w:hAnsi="Courier New" w:cs="Courier New"/>
                            <w:color w:val="FF0000"/>
                            <w:sz w:val="20"/>
                            <w:szCs w:val="20"/>
                          </w:rPr>
                          <w:t>20</w:t>
                        </w:r>
                        <w:r>
                          <w:rPr>
                            <w:rFonts w:ascii="Courier New" w:hAnsi="Courier New" w:cs="Courier New"/>
                            <w:color w:val="FF0000"/>
                            <w:sz w:val="20"/>
                            <w:szCs w:val="20"/>
                          </w:rPr>
                          <w:t>：</w:t>
                        </w:r>
                        <w:r>
                          <w:rPr>
                            <w:rFonts w:ascii="Courier New" w:hAnsi="Courier New" w:cs="Courier New"/>
                            <w:color w:val="FF0000"/>
                            <w:sz w:val="20"/>
                            <w:szCs w:val="20"/>
                          </w:rPr>
                          <w:t>15</w:t>
                        </w:r>
                        <w:r>
                          <w:rPr>
                            <w:rFonts w:ascii="Courier New" w:hAnsi="Courier New" w:cs="Courier New"/>
                            <w:color w:val="FF0000"/>
                            <w:sz w:val="20"/>
                            <w:szCs w:val="20"/>
                          </w:rPr>
                          <w:t>～</w:t>
                        </w:r>
                        <w:r>
                          <w:rPr>
                            <w:rFonts w:ascii="Courier New" w:hAnsi="Courier New" w:cs="Courier New"/>
                            <w:color w:val="FF0000"/>
                            <w:sz w:val="20"/>
                            <w:szCs w:val="20"/>
                          </w:rPr>
                          <w:t>21</w:t>
                        </w:r>
                        <w:r>
                          <w:rPr>
                            <w:rFonts w:ascii="Courier New" w:hAnsi="Courier New" w:cs="Courier New"/>
                            <w:color w:val="FF0000"/>
                            <w:sz w:val="20"/>
                            <w:szCs w:val="20"/>
                          </w:rPr>
                          <w:t>：</w:t>
                        </w:r>
                        <w:r>
                          <w:rPr>
                            <w:rFonts w:ascii="Courier New" w:hAnsi="Courier New" w:cs="Courier New"/>
                            <w:color w:val="FF0000"/>
                            <w:sz w:val="20"/>
                            <w:szCs w:val="20"/>
                          </w:rPr>
                          <w:t>30</w:t>
                        </w:r>
                      </w:p>
                    </w:tc>
                  </w:tr>
                </w:tbl>
                <w:p w:rsidR="006F0962" w:rsidRDefault="006F0962" w:rsidP="00BF326A">
                  <w:pPr>
                    <w:rPr>
                      <w:rFonts w:ascii="Courier New" w:hAnsi="Courier New" w:cs="Courier New"/>
                      <w:color w:val="000000"/>
                      <w:sz w:val="20"/>
                      <w:szCs w:val="20"/>
                    </w:rPr>
                  </w:pPr>
                </w:p>
              </w:tc>
              <w:tc>
                <w:tcPr>
                  <w:tcW w:w="135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幣別：</w:t>
                  </w:r>
                  <w:r>
                    <w:rPr>
                      <w:rFonts w:ascii="Courier New" w:hAnsi="Courier New" w:cs="Courier New"/>
                      <w:color w:val="000000"/>
                      <w:sz w:val="20"/>
                      <w:szCs w:val="20"/>
                    </w:rPr>
                    <w:t>美金</w:t>
                  </w:r>
                  <w:r>
                    <w:rPr>
                      <w:rFonts w:ascii="Courier New" w:hAnsi="Courier New" w:cs="Courier New"/>
                      <w:color w:val="0000FF"/>
                      <w:sz w:val="20"/>
                      <w:szCs w:val="20"/>
                    </w:rPr>
                    <w:br/>
                  </w:r>
                  <w:r>
                    <w:rPr>
                      <w:rFonts w:ascii="Courier New" w:hAnsi="Courier New" w:cs="Courier New"/>
                      <w:color w:val="0000FF"/>
                      <w:sz w:val="20"/>
                      <w:szCs w:val="20"/>
                    </w:rPr>
                    <w:t>大人：</w:t>
                  </w:r>
                  <w:r>
                    <w:rPr>
                      <w:rFonts w:ascii="Courier New" w:hAnsi="Courier New" w:cs="Courier New"/>
                      <w:color w:val="0000FF"/>
                      <w:sz w:val="20"/>
                      <w:szCs w:val="20"/>
                    </w:rPr>
                    <w:t>$60</w:t>
                  </w:r>
                  <w:r>
                    <w:rPr>
                      <w:rFonts w:ascii="Courier New" w:hAnsi="Courier New" w:cs="Courier New"/>
                      <w:color w:val="0000FF"/>
                      <w:sz w:val="20"/>
                      <w:szCs w:val="20"/>
                    </w:rPr>
                    <w:br/>
                  </w:r>
                  <w:r>
                    <w:rPr>
                      <w:rFonts w:ascii="Courier New" w:hAnsi="Courier New" w:cs="Courier New"/>
                      <w:color w:val="0000FF"/>
                      <w:sz w:val="20"/>
                      <w:szCs w:val="20"/>
                    </w:rPr>
                    <w:t>小孩：</w:t>
                  </w:r>
                  <w:r>
                    <w:rPr>
                      <w:rFonts w:ascii="Courier New" w:hAnsi="Courier New" w:cs="Courier New"/>
                      <w:color w:val="0000FF"/>
                      <w:sz w:val="20"/>
                      <w:szCs w:val="20"/>
                    </w:rPr>
                    <w:t>$50</w:t>
                  </w:r>
                </w:p>
              </w:tc>
            </w:tr>
            <w:tr w:rsidR="006F0962" w:rsidTr="00BF326A">
              <w:tc>
                <w:tcPr>
                  <w:tcW w:w="12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夏威夷</w:t>
                  </w:r>
                </w:p>
              </w:tc>
              <w:tc>
                <w:tcPr>
                  <w:tcW w:w="15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豪華愛之船一星</w:t>
                  </w:r>
                  <w:r>
                    <w:rPr>
                      <w:rFonts w:ascii="Courier New" w:hAnsi="Courier New" w:cs="Courier New"/>
                      <w:color w:val="0000FF"/>
                      <w:sz w:val="20"/>
                      <w:szCs w:val="20"/>
                    </w:rPr>
                    <w:t xml:space="preserve">(STAR OF HONOLULU) </w:t>
                  </w:r>
                </w:p>
              </w:tc>
              <w:tc>
                <w:tcPr>
                  <w:tcW w:w="0" w:type="auto"/>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夏威夷最新最大的愛之船，船的長度約為</w:t>
                  </w:r>
                  <w:r>
                    <w:rPr>
                      <w:rFonts w:ascii="Courier New" w:hAnsi="Courier New" w:cs="Courier New"/>
                      <w:color w:val="000000"/>
                      <w:sz w:val="20"/>
                      <w:szCs w:val="20"/>
                    </w:rPr>
                    <w:t>150</w:t>
                  </w:r>
                  <w:r>
                    <w:rPr>
                      <w:rFonts w:ascii="Courier New" w:hAnsi="Courier New" w:cs="Courier New"/>
                      <w:color w:val="000000"/>
                      <w:sz w:val="20"/>
                      <w:szCs w:val="20"/>
                    </w:rPr>
                    <w:t>呎，可搭載</w:t>
                  </w:r>
                  <w:r>
                    <w:rPr>
                      <w:rFonts w:ascii="Courier New" w:hAnsi="Courier New" w:cs="Courier New"/>
                      <w:color w:val="000000"/>
                      <w:sz w:val="20"/>
                      <w:szCs w:val="20"/>
                    </w:rPr>
                    <w:t>1500</w:t>
                  </w:r>
                  <w:r>
                    <w:rPr>
                      <w:rFonts w:ascii="Courier New" w:hAnsi="Courier New" w:cs="Courier New"/>
                      <w:color w:val="000000"/>
                      <w:sz w:val="20"/>
                      <w:szCs w:val="20"/>
                    </w:rPr>
                    <w:t>名乘客，讓您擁有巨星般的享受，特選腓力牛排、大王蟹晚餐和精彩的歌舞秀，體驗浪漫的黃昏之旅，令人留下難忘美好的回憶。</w:t>
                  </w:r>
                  <w:r>
                    <w:rPr>
                      <w:rFonts w:ascii="Courier New" w:hAnsi="Courier New" w:cs="Courier New"/>
                      <w:color w:val="000000"/>
                      <w:sz w:val="20"/>
                      <w:szCs w:val="20"/>
                    </w:rPr>
                    <w:br/>
                  </w:r>
                  <w:r>
                    <w:rPr>
                      <w:rFonts w:ascii="Courier New" w:hAnsi="Courier New" w:cs="Courier New"/>
                      <w:color w:val="FF0000"/>
                      <w:sz w:val="20"/>
                      <w:szCs w:val="20"/>
                    </w:rPr>
                    <w:t>註</w:t>
                  </w:r>
                  <w:r>
                    <w:rPr>
                      <w:rFonts w:ascii="Courier New" w:hAnsi="Courier New" w:cs="Courier New"/>
                      <w:color w:val="FF0000"/>
                      <w:sz w:val="20"/>
                      <w:szCs w:val="20"/>
                    </w:rPr>
                    <w:t>:</w:t>
                  </w:r>
                  <w:r>
                    <w:rPr>
                      <w:rFonts w:ascii="Courier New" w:hAnsi="Courier New" w:cs="Courier New"/>
                      <w:color w:val="FF0000"/>
                      <w:sz w:val="20"/>
                      <w:szCs w:val="20"/>
                    </w:rPr>
                    <w:t>併車操作。</w:t>
                  </w:r>
                </w:p>
                <w:tbl>
                  <w:tblPr>
                    <w:tblW w:w="4950" w:type="pct"/>
                    <w:tblCellSpacing w:w="0" w:type="dxa"/>
                    <w:tblCellMar>
                      <w:left w:w="0" w:type="dxa"/>
                      <w:right w:w="0" w:type="dxa"/>
                    </w:tblCellMar>
                    <w:tblLook w:val="04A0"/>
                  </w:tblPr>
                  <w:tblGrid>
                    <w:gridCol w:w="1080"/>
                    <w:gridCol w:w="3999"/>
                  </w:tblGrid>
                  <w:tr w:rsidR="006F0962" w:rsidTr="00BF326A">
                    <w:trPr>
                      <w:tblCellSpacing w:w="0" w:type="dxa"/>
                    </w:trPr>
                    <w:tc>
                      <w:tcPr>
                        <w:tcW w:w="1080" w:type="dxa"/>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活動時間：</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2</w:t>
                        </w:r>
                        <w:r>
                          <w:rPr>
                            <w:rFonts w:ascii="Courier New" w:hAnsi="Courier New" w:cs="Courier New"/>
                            <w:color w:val="000000"/>
                            <w:sz w:val="20"/>
                            <w:szCs w:val="20"/>
                          </w:rPr>
                          <w:t>小時</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報名方式：</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當地報名</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費用包含：</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船票、晚餐</w:t>
                        </w:r>
                        <w:r>
                          <w:rPr>
                            <w:rFonts w:ascii="Courier New" w:hAnsi="Courier New" w:cs="Courier New"/>
                            <w:color w:val="000000"/>
                            <w:sz w:val="20"/>
                            <w:szCs w:val="20"/>
                          </w:rPr>
                          <w:t>(</w:t>
                        </w:r>
                        <w:r>
                          <w:rPr>
                            <w:rFonts w:ascii="Courier New" w:hAnsi="Courier New" w:cs="Courier New"/>
                            <w:color w:val="000000"/>
                            <w:sz w:val="20"/>
                            <w:szCs w:val="20"/>
                          </w:rPr>
                          <w:t>菲力牛排</w:t>
                        </w:r>
                        <w:r>
                          <w:rPr>
                            <w:rFonts w:ascii="Courier New" w:hAnsi="Courier New" w:cs="Courier New"/>
                            <w:color w:val="000000"/>
                            <w:sz w:val="20"/>
                            <w:szCs w:val="20"/>
                          </w:rPr>
                          <w:t>+</w:t>
                        </w:r>
                        <w:r>
                          <w:rPr>
                            <w:rFonts w:ascii="Courier New" w:hAnsi="Courier New" w:cs="Courier New"/>
                            <w:color w:val="000000"/>
                            <w:sz w:val="20"/>
                            <w:szCs w:val="20"/>
                          </w:rPr>
                          <w:t>大王蟹餐</w:t>
                        </w:r>
                        <w:r>
                          <w:rPr>
                            <w:rFonts w:ascii="Courier New" w:hAnsi="Courier New" w:cs="Courier New"/>
                            <w:color w:val="000000"/>
                            <w:sz w:val="20"/>
                            <w:szCs w:val="20"/>
                          </w:rPr>
                          <w:t>)</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特別說明：</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無</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營業時間：</w:t>
                        </w:r>
                      </w:p>
                    </w:tc>
                    <w:tc>
                      <w:tcPr>
                        <w:tcW w:w="0" w:type="auto"/>
                        <w:vAlign w:val="center"/>
                        <w:hideMark/>
                      </w:tcPr>
                      <w:p w:rsidR="006F0962" w:rsidRDefault="006F0962" w:rsidP="00BF326A">
                        <w:pPr>
                          <w:rPr>
                            <w:rFonts w:ascii="Courier New" w:hAnsi="Courier New" w:cs="Courier New"/>
                            <w:color w:val="FF0000"/>
                            <w:sz w:val="20"/>
                            <w:szCs w:val="20"/>
                          </w:rPr>
                        </w:pPr>
                        <w:r>
                          <w:rPr>
                            <w:rFonts w:ascii="Courier New" w:hAnsi="Courier New" w:cs="Courier New"/>
                            <w:color w:val="FF0000"/>
                            <w:sz w:val="20"/>
                            <w:szCs w:val="20"/>
                          </w:rPr>
                          <w:t>16</w:t>
                        </w:r>
                        <w:r>
                          <w:rPr>
                            <w:rFonts w:ascii="Courier New" w:hAnsi="Courier New" w:cs="Courier New"/>
                            <w:color w:val="FF0000"/>
                            <w:sz w:val="20"/>
                            <w:szCs w:val="20"/>
                          </w:rPr>
                          <w:t>：</w:t>
                        </w:r>
                        <w:r>
                          <w:rPr>
                            <w:rFonts w:ascii="Courier New" w:hAnsi="Courier New" w:cs="Courier New"/>
                            <w:color w:val="FF0000"/>
                            <w:sz w:val="20"/>
                            <w:szCs w:val="20"/>
                          </w:rPr>
                          <w:t>30</w:t>
                        </w:r>
                        <w:r>
                          <w:rPr>
                            <w:rFonts w:ascii="Courier New" w:hAnsi="Courier New" w:cs="Courier New"/>
                            <w:color w:val="FF0000"/>
                            <w:sz w:val="20"/>
                            <w:szCs w:val="20"/>
                          </w:rPr>
                          <w:t>～</w:t>
                        </w:r>
                        <w:r>
                          <w:rPr>
                            <w:rFonts w:ascii="Courier New" w:hAnsi="Courier New" w:cs="Courier New"/>
                            <w:color w:val="FF0000"/>
                            <w:sz w:val="20"/>
                            <w:szCs w:val="20"/>
                          </w:rPr>
                          <w:t>19</w:t>
                        </w:r>
                        <w:r>
                          <w:rPr>
                            <w:rFonts w:ascii="Courier New" w:hAnsi="Courier New" w:cs="Courier New"/>
                            <w:color w:val="FF0000"/>
                            <w:sz w:val="20"/>
                            <w:szCs w:val="20"/>
                          </w:rPr>
                          <w:t>：</w:t>
                        </w:r>
                        <w:r>
                          <w:rPr>
                            <w:rFonts w:ascii="Courier New" w:hAnsi="Courier New" w:cs="Courier New"/>
                            <w:color w:val="FF0000"/>
                            <w:sz w:val="20"/>
                            <w:szCs w:val="20"/>
                          </w:rPr>
                          <w:t>30</w:t>
                        </w:r>
                      </w:p>
                    </w:tc>
                  </w:tr>
                </w:tbl>
                <w:p w:rsidR="006F0962" w:rsidRDefault="006F0962" w:rsidP="00BF326A">
                  <w:pPr>
                    <w:rPr>
                      <w:rFonts w:ascii="Courier New" w:hAnsi="Courier New" w:cs="Courier New"/>
                      <w:color w:val="000000"/>
                      <w:sz w:val="20"/>
                      <w:szCs w:val="20"/>
                    </w:rPr>
                  </w:pPr>
                </w:p>
              </w:tc>
              <w:tc>
                <w:tcPr>
                  <w:tcW w:w="135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幣別：</w:t>
                  </w:r>
                  <w:r>
                    <w:rPr>
                      <w:rFonts w:ascii="Courier New" w:hAnsi="Courier New" w:cs="Courier New"/>
                      <w:color w:val="000000"/>
                      <w:sz w:val="20"/>
                      <w:szCs w:val="20"/>
                    </w:rPr>
                    <w:t>美金</w:t>
                  </w:r>
                  <w:r>
                    <w:rPr>
                      <w:rFonts w:ascii="Courier New" w:hAnsi="Courier New" w:cs="Courier New"/>
                      <w:color w:val="0000FF"/>
                      <w:sz w:val="20"/>
                      <w:szCs w:val="20"/>
                    </w:rPr>
                    <w:br/>
                  </w:r>
                  <w:r>
                    <w:rPr>
                      <w:rFonts w:ascii="Courier New" w:hAnsi="Courier New" w:cs="Courier New"/>
                      <w:color w:val="0000FF"/>
                      <w:sz w:val="20"/>
                      <w:szCs w:val="20"/>
                    </w:rPr>
                    <w:t>大人：</w:t>
                  </w:r>
                  <w:r>
                    <w:rPr>
                      <w:rFonts w:ascii="Courier New" w:hAnsi="Courier New" w:cs="Courier New"/>
                      <w:color w:val="0000FF"/>
                      <w:sz w:val="20"/>
                      <w:szCs w:val="20"/>
                    </w:rPr>
                    <w:t>$125</w:t>
                  </w:r>
                  <w:r>
                    <w:rPr>
                      <w:rFonts w:ascii="Courier New" w:hAnsi="Courier New" w:cs="Courier New"/>
                      <w:color w:val="0000FF"/>
                      <w:sz w:val="20"/>
                      <w:szCs w:val="20"/>
                    </w:rPr>
                    <w:br/>
                  </w:r>
                  <w:r>
                    <w:rPr>
                      <w:rFonts w:ascii="Courier New" w:hAnsi="Courier New" w:cs="Courier New"/>
                      <w:color w:val="0000FF"/>
                      <w:sz w:val="20"/>
                      <w:szCs w:val="20"/>
                    </w:rPr>
                    <w:t>小孩：</w:t>
                  </w:r>
                  <w:r>
                    <w:rPr>
                      <w:rFonts w:ascii="Courier New" w:hAnsi="Courier New" w:cs="Courier New"/>
                      <w:color w:val="0000FF"/>
                      <w:sz w:val="20"/>
                      <w:szCs w:val="20"/>
                    </w:rPr>
                    <w:t>$82</w:t>
                  </w:r>
                  <w:r>
                    <w:rPr>
                      <w:rFonts w:ascii="Courier New" w:hAnsi="Courier New" w:cs="Courier New"/>
                      <w:color w:val="0000FF"/>
                      <w:sz w:val="20"/>
                      <w:szCs w:val="20"/>
                    </w:rPr>
                    <w:br/>
                    <w:t>(</w:t>
                  </w:r>
                  <w:r>
                    <w:rPr>
                      <w:rFonts w:ascii="Courier New" w:hAnsi="Courier New" w:cs="Courier New"/>
                      <w:color w:val="0000FF"/>
                      <w:sz w:val="20"/>
                      <w:szCs w:val="20"/>
                    </w:rPr>
                    <w:t>如遇週五費用每人須加</w:t>
                  </w:r>
                  <w:r>
                    <w:rPr>
                      <w:rFonts w:ascii="Courier New" w:hAnsi="Courier New" w:cs="Courier New"/>
                      <w:color w:val="0000FF"/>
                      <w:sz w:val="20"/>
                      <w:szCs w:val="20"/>
                    </w:rPr>
                    <w:t>$10</w:t>
                  </w:r>
                  <w:r>
                    <w:rPr>
                      <w:rFonts w:ascii="Courier New" w:hAnsi="Courier New" w:cs="Courier New"/>
                      <w:color w:val="0000FF"/>
                      <w:sz w:val="20"/>
                      <w:szCs w:val="20"/>
                    </w:rPr>
                    <w:t>元</w:t>
                  </w:r>
                  <w:r>
                    <w:rPr>
                      <w:rFonts w:ascii="Courier New" w:hAnsi="Courier New" w:cs="Courier New"/>
                      <w:color w:val="0000FF"/>
                      <w:sz w:val="20"/>
                      <w:szCs w:val="20"/>
                    </w:rPr>
                    <w:t>)</w:t>
                  </w:r>
                </w:p>
              </w:tc>
            </w:tr>
            <w:tr w:rsidR="006F0962" w:rsidTr="00BF326A">
              <w:tc>
                <w:tcPr>
                  <w:tcW w:w="12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夏威夷</w:t>
                  </w:r>
                </w:p>
              </w:tc>
              <w:tc>
                <w:tcPr>
                  <w:tcW w:w="15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谷蘭尼牧場</w:t>
                  </w:r>
                  <w:r>
                    <w:rPr>
                      <w:rFonts w:ascii="Courier New" w:hAnsi="Courier New" w:cs="Courier New"/>
                      <w:color w:val="0000FF"/>
                      <w:sz w:val="20"/>
                      <w:szCs w:val="20"/>
                    </w:rPr>
                    <w:t xml:space="preserve">(KUALOA RANCH) </w:t>
                  </w:r>
                </w:p>
              </w:tc>
              <w:tc>
                <w:tcPr>
                  <w:tcW w:w="0" w:type="auto"/>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spacing w:after="240"/>
                    <w:rPr>
                      <w:rFonts w:ascii="Courier New" w:hAnsi="Courier New" w:cs="Courier New"/>
                      <w:color w:val="000000"/>
                      <w:sz w:val="20"/>
                      <w:szCs w:val="20"/>
                    </w:rPr>
                  </w:pPr>
                  <w:r>
                    <w:rPr>
                      <w:rFonts w:ascii="Courier New" w:hAnsi="Courier New" w:cs="Courier New"/>
                      <w:color w:val="000000"/>
                      <w:sz w:val="20"/>
                      <w:szCs w:val="20"/>
                    </w:rPr>
                    <w:t>如果您曾經看過侏儸紀公園，對於其中有一幕恐龍奔跑山谷中攻擊人類的畫面肯定難以忘懷，而這個場景取材正是谷蘭尼牧場。您可以在此悠閒的</w:t>
                  </w:r>
                  <w:r>
                    <w:rPr>
                      <w:rFonts w:ascii="Courier New" w:hAnsi="Courier New" w:cs="Courier New"/>
                      <w:color w:val="0000FF"/>
                      <w:sz w:val="20"/>
                      <w:szCs w:val="20"/>
                    </w:rPr>
                    <w:t>騎馬</w:t>
                  </w:r>
                  <w:r>
                    <w:rPr>
                      <w:rFonts w:ascii="Courier New" w:hAnsi="Courier New" w:cs="Courier New"/>
                      <w:color w:val="000000"/>
                      <w:sz w:val="20"/>
                      <w:szCs w:val="20"/>
                    </w:rPr>
                    <w:t>(</w:t>
                  </w:r>
                  <w:r>
                    <w:rPr>
                      <w:rFonts w:ascii="Courier New" w:hAnsi="Courier New" w:cs="Courier New"/>
                      <w:color w:val="000000"/>
                      <w:sz w:val="20"/>
                      <w:szCs w:val="20"/>
                    </w:rPr>
                    <w:t>需</w:t>
                  </w:r>
                  <w:r>
                    <w:rPr>
                      <w:rFonts w:ascii="Courier New" w:hAnsi="Courier New" w:cs="Courier New"/>
                      <w:color w:val="000000"/>
                      <w:sz w:val="20"/>
                      <w:szCs w:val="20"/>
                    </w:rPr>
                    <w:t>10</w:t>
                  </w:r>
                  <w:r>
                    <w:rPr>
                      <w:rFonts w:ascii="Courier New" w:hAnsi="Courier New" w:cs="Courier New"/>
                      <w:color w:val="000000"/>
                      <w:sz w:val="20"/>
                      <w:szCs w:val="20"/>
                    </w:rPr>
                    <w:t>歲以上</w:t>
                  </w:r>
                  <w:r>
                    <w:rPr>
                      <w:rFonts w:ascii="Courier New" w:hAnsi="Courier New" w:cs="Courier New"/>
                      <w:color w:val="000000"/>
                      <w:sz w:val="20"/>
                      <w:szCs w:val="20"/>
                    </w:rPr>
                    <w:t>)</w:t>
                  </w:r>
                  <w:r>
                    <w:rPr>
                      <w:rFonts w:ascii="Courier New" w:hAnsi="Courier New" w:cs="Courier New"/>
                      <w:color w:val="FF0000"/>
                      <w:sz w:val="20"/>
                      <w:szCs w:val="20"/>
                    </w:rPr>
                    <w:t>或</w:t>
                  </w:r>
                  <w:r>
                    <w:rPr>
                      <w:rFonts w:ascii="Courier New" w:hAnsi="Courier New" w:cs="Courier New"/>
                      <w:color w:val="000000"/>
                      <w:sz w:val="20"/>
                      <w:szCs w:val="20"/>
                    </w:rPr>
                    <w:t>搭乘著</w:t>
                  </w:r>
                  <w:r>
                    <w:rPr>
                      <w:rFonts w:ascii="Courier New" w:hAnsi="Courier New" w:cs="Courier New"/>
                      <w:color w:val="0000FF"/>
                      <w:sz w:val="20"/>
                      <w:szCs w:val="20"/>
                    </w:rPr>
                    <w:t>吉普越野車</w:t>
                  </w:r>
                  <w:r>
                    <w:rPr>
                      <w:rFonts w:ascii="Courier New" w:hAnsi="Courier New" w:cs="Courier New"/>
                      <w:color w:val="000000"/>
                      <w:sz w:val="20"/>
                      <w:szCs w:val="20"/>
                    </w:rPr>
                    <w:t>(</w:t>
                  </w:r>
                  <w:r>
                    <w:rPr>
                      <w:rFonts w:ascii="Courier New" w:hAnsi="Courier New" w:cs="Courier New"/>
                      <w:color w:val="000000"/>
                      <w:sz w:val="20"/>
                      <w:szCs w:val="20"/>
                    </w:rPr>
                    <w:t>需</w:t>
                  </w:r>
                  <w:r>
                    <w:rPr>
                      <w:rFonts w:ascii="Courier New" w:hAnsi="Courier New" w:cs="Courier New"/>
                      <w:color w:val="000000"/>
                      <w:sz w:val="20"/>
                      <w:szCs w:val="20"/>
                    </w:rPr>
                    <w:t>16</w:t>
                  </w:r>
                  <w:r>
                    <w:rPr>
                      <w:rFonts w:ascii="Courier New" w:hAnsi="Courier New" w:cs="Courier New"/>
                      <w:color w:val="000000"/>
                      <w:sz w:val="20"/>
                      <w:szCs w:val="20"/>
                    </w:rPr>
                    <w:t>歲以上</w:t>
                  </w:r>
                  <w:r>
                    <w:rPr>
                      <w:rFonts w:ascii="Courier New" w:hAnsi="Courier New" w:cs="Courier New"/>
                      <w:color w:val="000000"/>
                      <w:sz w:val="20"/>
                      <w:szCs w:val="20"/>
                    </w:rPr>
                    <w:t>)</w:t>
                  </w:r>
                  <w:r>
                    <w:rPr>
                      <w:rFonts w:ascii="Courier New" w:hAnsi="Courier New" w:cs="Courier New"/>
                      <w:color w:val="000000"/>
                      <w:sz w:val="20"/>
                      <w:szCs w:val="20"/>
                    </w:rPr>
                    <w:t>在山路上馳騁。另外可選擇二項</w:t>
                  </w:r>
                  <w:r>
                    <w:rPr>
                      <w:rFonts w:ascii="Courier New" w:hAnsi="Courier New" w:cs="Courier New"/>
                      <w:color w:val="000000"/>
                      <w:sz w:val="20"/>
                      <w:szCs w:val="20"/>
                    </w:rPr>
                    <w:t>90</w:t>
                  </w:r>
                  <w:r>
                    <w:rPr>
                      <w:rFonts w:ascii="Courier New" w:hAnsi="Courier New" w:cs="Courier New"/>
                      <w:color w:val="000000"/>
                      <w:sz w:val="20"/>
                      <w:szCs w:val="20"/>
                    </w:rPr>
                    <w:t>分鐘的</w:t>
                  </w:r>
                  <w:r>
                    <w:rPr>
                      <w:rFonts w:ascii="Courier New" w:hAnsi="Courier New" w:cs="Courier New"/>
                      <w:color w:val="0000FF"/>
                      <w:sz w:val="20"/>
                      <w:szCs w:val="20"/>
                    </w:rPr>
                    <w:t>體驗之旅</w:t>
                  </w:r>
                  <w:r>
                    <w:rPr>
                      <w:rFonts w:ascii="Courier New" w:hAnsi="Courier New" w:cs="Courier New"/>
                      <w:color w:val="FF0000"/>
                      <w:sz w:val="20"/>
                      <w:szCs w:val="20"/>
                    </w:rPr>
                    <w:t>或</w:t>
                  </w:r>
                  <w:r>
                    <w:rPr>
                      <w:rFonts w:ascii="Courier New" w:hAnsi="Courier New" w:cs="Courier New"/>
                      <w:color w:val="000000"/>
                      <w:sz w:val="20"/>
                      <w:szCs w:val="20"/>
                    </w:rPr>
                    <w:t>三個小時</w:t>
                  </w:r>
                  <w:r>
                    <w:rPr>
                      <w:rFonts w:ascii="Courier New" w:hAnsi="Courier New" w:cs="Courier New"/>
                      <w:color w:val="0000FF"/>
                      <w:sz w:val="20"/>
                      <w:szCs w:val="20"/>
                    </w:rPr>
                    <w:t>神秘島</w:t>
                  </w:r>
                  <w:r>
                    <w:rPr>
                      <w:rFonts w:ascii="Courier New" w:hAnsi="Courier New" w:cs="Courier New"/>
                      <w:color w:val="000000"/>
                      <w:sz w:val="20"/>
                      <w:szCs w:val="20"/>
                    </w:rPr>
                    <w:t>活動上享受沙灘、陽光、獨木舟、沙灘排球、擲馬蹄鐵遊戲和羽毛球，趣味十足。豐富的活動讓您在谷蘭尼牧場玩得盡興。中午享受美自助午餐。</w:t>
                  </w:r>
                  <w:r>
                    <w:rPr>
                      <w:rFonts w:ascii="Courier New" w:hAnsi="Courier New" w:cs="Courier New"/>
                      <w:color w:val="000000"/>
                      <w:sz w:val="20"/>
                      <w:szCs w:val="20"/>
                    </w:rPr>
                    <w:br/>
                  </w:r>
                  <w:r>
                    <w:rPr>
                      <w:rFonts w:ascii="Courier New" w:hAnsi="Courier New" w:cs="Courier New"/>
                      <w:color w:val="000000"/>
                      <w:sz w:val="20"/>
                      <w:szCs w:val="20"/>
                    </w:rPr>
                    <w:lastRenderedPageBreak/>
                    <w:t>山谷體驗之旅</w:t>
                  </w:r>
                  <w:r>
                    <w:rPr>
                      <w:rFonts w:ascii="Courier New" w:hAnsi="Courier New" w:cs="Courier New"/>
                      <w:color w:val="000000"/>
                      <w:sz w:val="20"/>
                      <w:szCs w:val="20"/>
                    </w:rPr>
                    <w:t>:</w:t>
                  </w:r>
                  <w:r>
                    <w:rPr>
                      <w:rFonts w:ascii="Courier New" w:hAnsi="Courier New" w:cs="Courier New"/>
                      <w:color w:val="000000"/>
                      <w:sz w:val="20"/>
                      <w:szCs w:val="20"/>
                    </w:rPr>
                    <w:t>電影拍攝場地及牧場之旅</w:t>
                  </w:r>
                  <w:r>
                    <w:rPr>
                      <w:rFonts w:ascii="Courier New" w:hAnsi="Courier New" w:cs="Courier New"/>
                      <w:color w:val="000000"/>
                      <w:sz w:val="20"/>
                      <w:szCs w:val="20"/>
                    </w:rPr>
                    <w:t>(1.5</w:t>
                  </w:r>
                  <w:r>
                    <w:rPr>
                      <w:rFonts w:ascii="Courier New" w:hAnsi="Courier New" w:cs="Courier New"/>
                      <w:color w:val="000000"/>
                      <w:sz w:val="20"/>
                      <w:szCs w:val="20"/>
                    </w:rPr>
                    <w:t>小時</w:t>
                  </w:r>
                  <w:r>
                    <w:rPr>
                      <w:rFonts w:ascii="Courier New" w:hAnsi="Courier New" w:cs="Courier New"/>
                      <w:color w:val="000000"/>
                      <w:sz w:val="20"/>
                      <w:szCs w:val="20"/>
                    </w:rPr>
                    <w:t>)</w:t>
                  </w:r>
                  <w:r>
                    <w:rPr>
                      <w:rFonts w:ascii="Courier New" w:hAnsi="Courier New" w:cs="Courier New"/>
                      <w:color w:val="000000"/>
                      <w:sz w:val="20"/>
                      <w:szCs w:val="20"/>
                    </w:rPr>
                    <w:br/>
                  </w:r>
                  <w:r>
                    <w:rPr>
                      <w:rFonts w:ascii="Courier New" w:hAnsi="Courier New" w:cs="Courier New"/>
                      <w:color w:val="000000"/>
                      <w:sz w:val="20"/>
                      <w:szCs w:val="20"/>
                    </w:rPr>
                    <w:t>深山體驗之旅</w:t>
                  </w:r>
                  <w:r>
                    <w:rPr>
                      <w:rFonts w:ascii="Courier New" w:hAnsi="Courier New" w:cs="Courier New"/>
                      <w:color w:val="000000"/>
                      <w:sz w:val="20"/>
                      <w:szCs w:val="20"/>
                    </w:rPr>
                    <w:t>:</w:t>
                  </w:r>
                  <w:r>
                    <w:rPr>
                      <w:rFonts w:ascii="Courier New" w:hAnsi="Courier New" w:cs="Courier New"/>
                      <w:color w:val="000000"/>
                      <w:sz w:val="20"/>
                      <w:szCs w:val="20"/>
                    </w:rPr>
                    <w:t>叢林探險之旅</w:t>
                  </w:r>
                  <w:r>
                    <w:rPr>
                      <w:rFonts w:ascii="Courier New" w:hAnsi="Courier New" w:cs="Courier New"/>
                      <w:color w:val="000000"/>
                      <w:sz w:val="20"/>
                      <w:szCs w:val="20"/>
                    </w:rPr>
                    <w:t>(1.5</w:t>
                  </w:r>
                  <w:r>
                    <w:rPr>
                      <w:rFonts w:ascii="Courier New" w:hAnsi="Courier New" w:cs="Courier New"/>
                      <w:color w:val="000000"/>
                      <w:sz w:val="20"/>
                      <w:szCs w:val="20"/>
                    </w:rPr>
                    <w:t>小時</w:t>
                  </w:r>
                  <w:r>
                    <w:rPr>
                      <w:rFonts w:ascii="Courier New" w:hAnsi="Courier New" w:cs="Courier New"/>
                      <w:color w:val="000000"/>
                      <w:sz w:val="20"/>
                      <w:szCs w:val="20"/>
                    </w:rPr>
                    <w:t>)</w:t>
                  </w:r>
                  <w:r>
                    <w:rPr>
                      <w:rFonts w:ascii="Courier New" w:hAnsi="Courier New" w:cs="Courier New"/>
                      <w:color w:val="000000"/>
                      <w:sz w:val="20"/>
                      <w:szCs w:val="20"/>
                    </w:rPr>
                    <w:br/>
                  </w:r>
                  <w:r>
                    <w:rPr>
                      <w:rFonts w:ascii="Courier New" w:hAnsi="Courier New" w:cs="Courier New"/>
                      <w:color w:val="000000"/>
                      <w:sz w:val="20"/>
                      <w:szCs w:val="20"/>
                    </w:rPr>
                    <w:t>海洋體驗之旅</w:t>
                  </w:r>
                  <w:r>
                    <w:rPr>
                      <w:rFonts w:ascii="Courier New" w:hAnsi="Courier New" w:cs="Courier New"/>
                      <w:color w:val="000000"/>
                      <w:sz w:val="20"/>
                      <w:szCs w:val="20"/>
                    </w:rPr>
                    <w:t>:</w:t>
                  </w:r>
                  <w:r>
                    <w:rPr>
                      <w:rFonts w:ascii="Courier New" w:hAnsi="Courier New" w:cs="Courier New"/>
                      <w:color w:val="000000"/>
                      <w:sz w:val="20"/>
                      <w:szCs w:val="20"/>
                    </w:rPr>
                    <w:t>探索熱帶花園和山海遊覽</w:t>
                  </w:r>
                  <w:r>
                    <w:rPr>
                      <w:rFonts w:ascii="Courier New" w:hAnsi="Courier New" w:cs="Courier New"/>
                      <w:color w:val="000000"/>
                      <w:sz w:val="20"/>
                      <w:szCs w:val="20"/>
                    </w:rPr>
                    <w:t>(1.5</w:t>
                  </w:r>
                  <w:r>
                    <w:rPr>
                      <w:rFonts w:ascii="Courier New" w:hAnsi="Courier New" w:cs="Courier New"/>
                      <w:color w:val="000000"/>
                      <w:sz w:val="20"/>
                      <w:szCs w:val="20"/>
                    </w:rPr>
                    <w:t>小時</w:t>
                  </w:r>
                  <w:r>
                    <w:rPr>
                      <w:rFonts w:ascii="Courier New" w:hAnsi="Courier New" w:cs="Courier New"/>
                      <w:color w:val="000000"/>
                      <w:sz w:val="20"/>
                      <w:szCs w:val="20"/>
                    </w:rPr>
                    <w:t>)</w:t>
                  </w:r>
                </w:p>
                <w:tbl>
                  <w:tblPr>
                    <w:tblW w:w="4950" w:type="pct"/>
                    <w:tblCellSpacing w:w="0" w:type="dxa"/>
                    <w:tblCellMar>
                      <w:left w:w="0" w:type="dxa"/>
                      <w:right w:w="0" w:type="dxa"/>
                    </w:tblCellMar>
                    <w:tblLook w:val="04A0"/>
                  </w:tblPr>
                  <w:tblGrid>
                    <w:gridCol w:w="1080"/>
                    <w:gridCol w:w="3999"/>
                  </w:tblGrid>
                  <w:tr w:rsidR="006F0962" w:rsidTr="00BF326A">
                    <w:trPr>
                      <w:tblCellSpacing w:w="0" w:type="dxa"/>
                    </w:trPr>
                    <w:tc>
                      <w:tcPr>
                        <w:tcW w:w="1080" w:type="dxa"/>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活動時間：</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7</w:t>
                        </w:r>
                        <w:r>
                          <w:rPr>
                            <w:rFonts w:ascii="Courier New" w:hAnsi="Courier New" w:cs="Courier New"/>
                            <w:color w:val="000000"/>
                            <w:sz w:val="20"/>
                            <w:szCs w:val="20"/>
                          </w:rPr>
                          <w:t>小時</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報名方式：</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當地報名</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費用包含：</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含自助式午餐</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特別說明：</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無</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營業時間：</w:t>
                        </w:r>
                      </w:p>
                    </w:tc>
                    <w:tc>
                      <w:tcPr>
                        <w:tcW w:w="0" w:type="auto"/>
                        <w:vAlign w:val="center"/>
                        <w:hideMark/>
                      </w:tcPr>
                      <w:p w:rsidR="006F0962" w:rsidRDefault="006F0962" w:rsidP="00BF326A">
                        <w:pPr>
                          <w:rPr>
                            <w:rFonts w:ascii="Courier New" w:hAnsi="Courier New" w:cs="Courier New"/>
                            <w:color w:val="FF0000"/>
                            <w:sz w:val="20"/>
                            <w:szCs w:val="20"/>
                          </w:rPr>
                        </w:pPr>
                        <w:r>
                          <w:rPr>
                            <w:rFonts w:ascii="Courier New" w:hAnsi="Courier New" w:cs="Courier New"/>
                            <w:color w:val="FF0000"/>
                            <w:sz w:val="20"/>
                            <w:szCs w:val="20"/>
                          </w:rPr>
                          <w:t>07</w:t>
                        </w:r>
                        <w:r>
                          <w:rPr>
                            <w:rFonts w:ascii="Courier New" w:hAnsi="Courier New" w:cs="Courier New"/>
                            <w:color w:val="FF0000"/>
                            <w:sz w:val="20"/>
                            <w:szCs w:val="20"/>
                          </w:rPr>
                          <w:t>：</w:t>
                        </w:r>
                        <w:r>
                          <w:rPr>
                            <w:rFonts w:ascii="Courier New" w:hAnsi="Courier New" w:cs="Courier New"/>
                            <w:color w:val="FF0000"/>
                            <w:sz w:val="20"/>
                            <w:szCs w:val="20"/>
                          </w:rPr>
                          <w:t>00</w:t>
                        </w:r>
                        <w:r>
                          <w:rPr>
                            <w:rFonts w:ascii="Courier New" w:hAnsi="Courier New" w:cs="Courier New"/>
                            <w:color w:val="FF0000"/>
                            <w:sz w:val="20"/>
                            <w:szCs w:val="20"/>
                          </w:rPr>
                          <w:t>～</w:t>
                        </w:r>
                        <w:r>
                          <w:rPr>
                            <w:rFonts w:ascii="Courier New" w:hAnsi="Courier New" w:cs="Courier New"/>
                            <w:color w:val="FF0000"/>
                            <w:sz w:val="20"/>
                            <w:szCs w:val="20"/>
                          </w:rPr>
                          <w:t>14</w:t>
                        </w:r>
                        <w:r>
                          <w:rPr>
                            <w:rFonts w:ascii="Courier New" w:hAnsi="Courier New" w:cs="Courier New"/>
                            <w:color w:val="FF0000"/>
                            <w:sz w:val="20"/>
                            <w:szCs w:val="20"/>
                          </w:rPr>
                          <w:t>：</w:t>
                        </w:r>
                        <w:r>
                          <w:rPr>
                            <w:rFonts w:ascii="Courier New" w:hAnsi="Courier New" w:cs="Courier New"/>
                            <w:color w:val="FF0000"/>
                            <w:sz w:val="20"/>
                            <w:szCs w:val="20"/>
                          </w:rPr>
                          <w:t>00</w:t>
                        </w:r>
                      </w:p>
                    </w:tc>
                  </w:tr>
                </w:tbl>
                <w:p w:rsidR="006F0962" w:rsidRDefault="006F0962" w:rsidP="00BF326A">
                  <w:pPr>
                    <w:rPr>
                      <w:rFonts w:ascii="Courier New" w:hAnsi="Courier New" w:cs="Courier New"/>
                      <w:color w:val="000000"/>
                      <w:sz w:val="20"/>
                      <w:szCs w:val="20"/>
                    </w:rPr>
                  </w:pPr>
                </w:p>
              </w:tc>
              <w:tc>
                <w:tcPr>
                  <w:tcW w:w="135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pStyle w:val="Web"/>
                    <w:jc w:val="center"/>
                    <w:rPr>
                      <w:rFonts w:ascii="Courier New" w:hAnsi="Courier New" w:cs="Courier New"/>
                      <w:color w:val="0000FF"/>
                      <w:sz w:val="20"/>
                      <w:szCs w:val="20"/>
                    </w:rPr>
                  </w:pPr>
                  <w:r>
                    <w:rPr>
                      <w:rFonts w:ascii="Courier New" w:hAnsi="Courier New" w:cs="Courier New"/>
                      <w:color w:val="0000FF"/>
                      <w:sz w:val="20"/>
                      <w:szCs w:val="20"/>
                    </w:rPr>
                    <w:lastRenderedPageBreak/>
                    <w:t>幣別：</w:t>
                  </w:r>
                  <w:r>
                    <w:rPr>
                      <w:rFonts w:ascii="Courier New" w:hAnsi="Courier New" w:cs="Courier New"/>
                      <w:color w:val="000000"/>
                      <w:sz w:val="20"/>
                      <w:szCs w:val="20"/>
                    </w:rPr>
                    <w:t>美金</w:t>
                  </w:r>
                  <w:r>
                    <w:rPr>
                      <w:rFonts w:ascii="Courier New" w:hAnsi="Courier New" w:cs="Courier New"/>
                      <w:color w:val="0000FF"/>
                      <w:sz w:val="20"/>
                      <w:szCs w:val="20"/>
                    </w:rPr>
                    <w:br/>
                  </w:r>
                  <w:r>
                    <w:rPr>
                      <w:rFonts w:ascii="Courier New" w:hAnsi="Courier New" w:cs="Courier New"/>
                      <w:color w:val="0000FF"/>
                      <w:sz w:val="20"/>
                      <w:szCs w:val="20"/>
                    </w:rPr>
                    <w:t>大人：</w:t>
                  </w:r>
                  <w:r>
                    <w:rPr>
                      <w:rFonts w:ascii="Courier New" w:hAnsi="Courier New" w:cs="Courier New"/>
                      <w:color w:val="0000FF"/>
                      <w:sz w:val="20"/>
                      <w:szCs w:val="20"/>
                    </w:rPr>
                    <w:t>$178</w:t>
                  </w:r>
                  <w:r>
                    <w:rPr>
                      <w:rFonts w:ascii="Courier New" w:hAnsi="Courier New" w:cs="Courier New"/>
                      <w:color w:val="0000FF"/>
                      <w:sz w:val="20"/>
                      <w:szCs w:val="20"/>
                    </w:rPr>
                    <w:br/>
                  </w:r>
                  <w:r>
                    <w:rPr>
                      <w:rFonts w:ascii="Courier New" w:hAnsi="Courier New" w:cs="Courier New"/>
                      <w:color w:val="0000FF"/>
                      <w:sz w:val="20"/>
                      <w:szCs w:val="20"/>
                    </w:rPr>
                    <w:t>小孩：</w:t>
                  </w:r>
                  <w:r>
                    <w:rPr>
                      <w:rFonts w:ascii="Courier New" w:hAnsi="Courier New" w:cs="Courier New"/>
                      <w:color w:val="0000FF"/>
                      <w:sz w:val="20"/>
                      <w:szCs w:val="20"/>
                    </w:rPr>
                    <w:t>$125</w:t>
                  </w:r>
                </w:p>
              </w:tc>
            </w:tr>
            <w:tr w:rsidR="006F0962" w:rsidTr="00BF326A">
              <w:tc>
                <w:tcPr>
                  <w:tcW w:w="12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lastRenderedPageBreak/>
                    <w:t>夏威夷</w:t>
                  </w:r>
                </w:p>
              </w:tc>
              <w:tc>
                <w:tcPr>
                  <w:tcW w:w="15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外島一日遊</w:t>
                  </w:r>
                  <w:r>
                    <w:rPr>
                      <w:rFonts w:ascii="Courier New" w:hAnsi="Courier New" w:cs="Courier New"/>
                      <w:color w:val="0000FF"/>
                      <w:sz w:val="20"/>
                      <w:szCs w:val="20"/>
                    </w:rPr>
                    <w:t>(</w:t>
                  </w:r>
                  <w:r>
                    <w:rPr>
                      <w:rFonts w:ascii="Courier New" w:hAnsi="Courier New" w:cs="Courier New"/>
                      <w:color w:val="0000FF"/>
                      <w:sz w:val="20"/>
                      <w:szCs w:val="20"/>
                    </w:rPr>
                    <w:t>茂宜島或大島</w:t>
                  </w:r>
                  <w:r>
                    <w:rPr>
                      <w:rFonts w:ascii="Courier New" w:hAnsi="Courier New" w:cs="Courier New"/>
                      <w:color w:val="0000FF"/>
                      <w:sz w:val="20"/>
                      <w:szCs w:val="20"/>
                    </w:rPr>
                    <w:t xml:space="preserve">) </w:t>
                  </w:r>
                </w:p>
              </w:tc>
              <w:tc>
                <w:tcPr>
                  <w:tcW w:w="0" w:type="auto"/>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大島</w:t>
                  </w:r>
                  <w:r>
                    <w:rPr>
                      <w:rFonts w:ascii="Courier New" w:hAnsi="Courier New" w:cs="Courier New"/>
                      <w:color w:val="000000"/>
                      <w:sz w:val="20"/>
                      <w:szCs w:val="20"/>
                    </w:rPr>
                    <w:t>:</w:t>
                  </w:r>
                  <w:r>
                    <w:rPr>
                      <w:rFonts w:ascii="Courier New" w:hAnsi="Courier New" w:cs="Courier New"/>
                      <w:color w:val="000000"/>
                      <w:sz w:val="20"/>
                      <w:szCs w:val="20"/>
                    </w:rPr>
                    <w:t>美國最大最特殊的火山國家公園之旅，您絕對不要錯過。茂夷島</w:t>
                  </w:r>
                  <w:r>
                    <w:rPr>
                      <w:rFonts w:ascii="Courier New" w:hAnsi="Courier New" w:cs="Courier New"/>
                      <w:color w:val="000000"/>
                      <w:sz w:val="20"/>
                      <w:szCs w:val="20"/>
                    </w:rPr>
                    <w:t>:</w:t>
                  </w:r>
                  <w:r>
                    <w:rPr>
                      <w:rFonts w:ascii="Courier New" w:hAnsi="Courier New" w:cs="Courier New"/>
                      <w:color w:val="000000"/>
                      <w:sz w:val="20"/>
                      <w:szCs w:val="20"/>
                    </w:rPr>
                    <w:t>美麗的茂夷島景色一覽無遺，銳針山谷，捕鯨鎮風光等，讓您不虛此行。</w:t>
                  </w:r>
                  <w:r>
                    <w:rPr>
                      <w:rFonts w:ascii="Courier New" w:hAnsi="Courier New" w:cs="Courier New"/>
                      <w:color w:val="000000"/>
                      <w:sz w:val="20"/>
                      <w:szCs w:val="20"/>
                    </w:rPr>
                    <w:t>(</w:t>
                  </w:r>
                  <w:r>
                    <w:rPr>
                      <w:rFonts w:ascii="Courier New" w:hAnsi="Courier New" w:cs="Courier New"/>
                      <w:color w:val="000000"/>
                      <w:sz w:val="20"/>
                      <w:szCs w:val="20"/>
                    </w:rPr>
                    <w:t>含兩段島內機票、來回接送、導遊，不含餐</w:t>
                  </w:r>
                  <w:r>
                    <w:rPr>
                      <w:rFonts w:ascii="Courier New" w:hAnsi="Courier New" w:cs="Courier New"/>
                      <w:color w:val="000000"/>
                      <w:sz w:val="20"/>
                      <w:szCs w:val="20"/>
                    </w:rPr>
                    <w:t>)</w:t>
                  </w:r>
                </w:p>
                <w:tbl>
                  <w:tblPr>
                    <w:tblW w:w="4950" w:type="pct"/>
                    <w:tblCellSpacing w:w="0" w:type="dxa"/>
                    <w:tblCellMar>
                      <w:left w:w="0" w:type="dxa"/>
                      <w:right w:w="0" w:type="dxa"/>
                    </w:tblCellMar>
                    <w:tblLook w:val="04A0"/>
                  </w:tblPr>
                  <w:tblGrid>
                    <w:gridCol w:w="1080"/>
                    <w:gridCol w:w="3999"/>
                  </w:tblGrid>
                  <w:tr w:rsidR="006F0962" w:rsidTr="00BF326A">
                    <w:trPr>
                      <w:tblCellSpacing w:w="0" w:type="dxa"/>
                    </w:trPr>
                    <w:tc>
                      <w:tcPr>
                        <w:tcW w:w="1080" w:type="dxa"/>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活動時間：</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8</w:t>
                        </w:r>
                        <w:r>
                          <w:rPr>
                            <w:rFonts w:ascii="Courier New" w:hAnsi="Courier New" w:cs="Courier New"/>
                            <w:color w:val="000000"/>
                            <w:sz w:val="20"/>
                            <w:szCs w:val="20"/>
                          </w:rPr>
                          <w:t>小時</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報名方式：</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當地報名</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費用包含：</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含接送及外島中文導遊</w:t>
                        </w:r>
                        <w:r>
                          <w:rPr>
                            <w:rFonts w:ascii="Courier New" w:hAnsi="Courier New" w:cs="Courier New"/>
                            <w:color w:val="000000"/>
                            <w:sz w:val="20"/>
                            <w:szCs w:val="20"/>
                          </w:rPr>
                          <w:t>(</w:t>
                        </w:r>
                        <w:r>
                          <w:rPr>
                            <w:rFonts w:ascii="Courier New" w:hAnsi="Courier New" w:cs="Courier New"/>
                            <w:color w:val="000000"/>
                            <w:sz w:val="20"/>
                            <w:szCs w:val="20"/>
                          </w:rPr>
                          <w:t>不含餐</w:t>
                        </w:r>
                        <w:r>
                          <w:rPr>
                            <w:rFonts w:ascii="Courier New" w:hAnsi="Courier New" w:cs="Courier New"/>
                            <w:color w:val="000000"/>
                            <w:sz w:val="20"/>
                            <w:szCs w:val="20"/>
                          </w:rPr>
                          <w:t>)</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特別說明：</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無</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營業時間：</w:t>
                        </w:r>
                      </w:p>
                    </w:tc>
                    <w:tc>
                      <w:tcPr>
                        <w:tcW w:w="0" w:type="auto"/>
                        <w:vAlign w:val="center"/>
                        <w:hideMark/>
                      </w:tcPr>
                      <w:p w:rsidR="006F0962" w:rsidRDefault="006F0962" w:rsidP="00BF326A">
                        <w:pPr>
                          <w:rPr>
                            <w:rFonts w:ascii="Courier New" w:hAnsi="Courier New" w:cs="Courier New"/>
                            <w:color w:val="FF0000"/>
                            <w:sz w:val="20"/>
                            <w:szCs w:val="20"/>
                          </w:rPr>
                        </w:pPr>
                        <w:r>
                          <w:rPr>
                            <w:rFonts w:ascii="Courier New" w:hAnsi="Courier New" w:cs="Courier New"/>
                            <w:color w:val="FF0000"/>
                            <w:sz w:val="20"/>
                            <w:szCs w:val="20"/>
                          </w:rPr>
                          <w:t>AM08</w:t>
                        </w:r>
                        <w:r>
                          <w:rPr>
                            <w:rFonts w:ascii="Courier New" w:hAnsi="Courier New" w:cs="Courier New"/>
                            <w:color w:val="FF0000"/>
                            <w:sz w:val="20"/>
                            <w:szCs w:val="20"/>
                          </w:rPr>
                          <w:t>：</w:t>
                        </w:r>
                        <w:r>
                          <w:rPr>
                            <w:rFonts w:ascii="Courier New" w:hAnsi="Courier New" w:cs="Courier New"/>
                            <w:color w:val="FF0000"/>
                            <w:sz w:val="20"/>
                            <w:szCs w:val="20"/>
                          </w:rPr>
                          <w:t>30</w:t>
                        </w:r>
                        <w:r>
                          <w:rPr>
                            <w:rFonts w:ascii="Courier New" w:hAnsi="Courier New" w:cs="Courier New"/>
                            <w:color w:val="FF0000"/>
                            <w:sz w:val="20"/>
                            <w:szCs w:val="20"/>
                          </w:rPr>
                          <w:t>～</w:t>
                        </w:r>
                        <w:r>
                          <w:rPr>
                            <w:rFonts w:ascii="Courier New" w:hAnsi="Courier New" w:cs="Courier New"/>
                            <w:color w:val="FF0000"/>
                            <w:sz w:val="20"/>
                            <w:szCs w:val="20"/>
                          </w:rPr>
                          <w:t>PM19</w:t>
                        </w:r>
                        <w:r>
                          <w:rPr>
                            <w:rFonts w:ascii="Courier New" w:hAnsi="Courier New" w:cs="Courier New"/>
                            <w:color w:val="FF0000"/>
                            <w:sz w:val="20"/>
                            <w:szCs w:val="20"/>
                          </w:rPr>
                          <w:t>：</w:t>
                        </w:r>
                        <w:r>
                          <w:rPr>
                            <w:rFonts w:ascii="Courier New" w:hAnsi="Courier New" w:cs="Courier New"/>
                            <w:color w:val="FF0000"/>
                            <w:sz w:val="20"/>
                            <w:szCs w:val="20"/>
                          </w:rPr>
                          <w:t>00(</w:t>
                        </w:r>
                        <w:r>
                          <w:rPr>
                            <w:rFonts w:ascii="Courier New" w:hAnsi="Courier New" w:cs="Courier New"/>
                            <w:color w:val="FF0000"/>
                            <w:sz w:val="20"/>
                            <w:szCs w:val="20"/>
                          </w:rPr>
                          <w:t>依國內班機時間而定</w:t>
                        </w:r>
                        <w:r>
                          <w:rPr>
                            <w:rFonts w:ascii="Courier New" w:hAnsi="Courier New" w:cs="Courier New"/>
                            <w:color w:val="FF0000"/>
                            <w:sz w:val="20"/>
                            <w:szCs w:val="20"/>
                          </w:rPr>
                          <w:t>)</w:t>
                        </w:r>
                      </w:p>
                    </w:tc>
                  </w:tr>
                </w:tbl>
                <w:p w:rsidR="006F0962" w:rsidRDefault="006F0962" w:rsidP="00BF326A">
                  <w:pPr>
                    <w:rPr>
                      <w:rFonts w:ascii="Courier New" w:hAnsi="Courier New" w:cs="Courier New"/>
                      <w:color w:val="000000"/>
                      <w:sz w:val="20"/>
                      <w:szCs w:val="20"/>
                    </w:rPr>
                  </w:pPr>
                </w:p>
              </w:tc>
              <w:tc>
                <w:tcPr>
                  <w:tcW w:w="135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幣別：</w:t>
                  </w:r>
                  <w:r>
                    <w:rPr>
                      <w:rFonts w:ascii="Courier New" w:hAnsi="Courier New" w:cs="Courier New"/>
                      <w:color w:val="000000"/>
                      <w:sz w:val="20"/>
                      <w:szCs w:val="20"/>
                    </w:rPr>
                    <w:t>美金</w:t>
                  </w:r>
                  <w:r>
                    <w:rPr>
                      <w:rFonts w:ascii="Courier New" w:hAnsi="Courier New" w:cs="Courier New"/>
                      <w:color w:val="0000FF"/>
                      <w:sz w:val="20"/>
                      <w:szCs w:val="20"/>
                    </w:rPr>
                    <w:br/>
                  </w:r>
                  <w:r>
                    <w:rPr>
                      <w:rFonts w:ascii="Courier New" w:hAnsi="Courier New" w:cs="Courier New"/>
                      <w:color w:val="0000FF"/>
                      <w:sz w:val="20"/>
                      <w:szCs w:val="20"/>
                    </w:rPr>
                    <w:t>大人：</w:t>
                  </w:r>
                  <w:r>
                    <w:rPr>
                      <w:rFonts w:ascii="Courier New" w:hAnsi="Courier New" w:cs="Courier New"/>
                      <w:color w:val="0000FF"/>
                      <w:sz w:val="20"/>
                      <w:szCs w:val="20"/>
                    </w:rPr>
                    <w:t>$425</w:t>
                  </w:r>
                  <w:r>
                    <w:rPr>
                      <w:rFonts w:ascii="Courier New" w:hAnsi="Courier New" w:cs="Courier New"/>
                      <w:color w:val="0000FF"/>
                      <w:sz w:val="20"/>
                      <w:szCs w:val="20"/>
                    </w:rPr>
                    <w:br/>
                  </w:r>
                  <w:r>
                    <w:rPr>
                      <w:rFonts w:ascii="Courier New" w:hAnsi="Courier New" w:cs="Courier New"/>
                      <w:color w:val="0000FF"/>
                      <w:sz w:val="20"/>
                      <w:szCs w:val="20"/>
                    </w:rPr>
                    <w:t>小孩：</w:t>
                  </w:r>
                  <w:r>
                    <w:rPr>
                      <w:rFonts w:ascii="Courier New" w:hAnsi="Courier New" w:cs="Courier New"/>
                      <w:color w:val="0000FF"/>
                      <w:sz w:val="20"/>
                      <w:szCs w:val="20"/>
                    </w:rPr>
                    <w:t>$425</w:t>
                  </w:r>
                </w:p>
              </w:tc>
            </w:tr>
            <w:tr w:rsidR="006F0962" w:rsidTr="00BF326A">
              <w:tc>
                <w:tcPr>
                  <w:tcW w:w="12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夏威夷</w:t>
                  </w:r>
                </w:p>
              </w:tc>
              <w:tc>
                <w:tcPr>
                  <w:tcW w:w="150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玻里尼西亞文化中心</w:t>
                  </w:r>
                  <w:r>
                    <w:rPr>
                      <w:rFonts w:ascii="Courier New" w:hAnsi="Courier New" w:cs="Courier New"/>
                      <w:color w:val="0000FF"/>
                      <w:sz w:val="20"/>
                      <w:szCs w:val="20"/>
                    </w:rPr>
                    <w:t xml:space="preserve">(PCC) </w:t>
                  </w:r>
                </w:p>
              </w:tc>
              <w:tc>
                <w:tcPr>
                  <w:tcW w:w="0" w:type="auto"/>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spacing w:after="240"/>
                    <w:rPr>
                      <w:rFonts w:ascii="Courier New" w:hAnsi="Courier New" w:cs="Courier New"/>
                      <w:color w:val="000000"/>
                      <w:sz w:val="20"/>
                      <w:szCs w:val="20"/>
                    </w:rPr>
                  </w:pPr>
                  <w:r>
                    <w:rPr>
                      <w:rFonts w:ascii="Courier New" w:hAnsi="Courier New" w:cs="Courier New"/>
                      <w:color w:val="000000"/>
                      <w:sz w:val="20"/>
                      <w:szCs w:val="20"/>
                    </w:rPr>
                    <w:t>玻里尼西亞文化中心是聞名世界最具規模的文化中心，首先由在文化村內擔任導遊的現場工作人員，引領著參觀遊客搭乘獨木舟輕鬆漫遊各個村落，體驗村內七大原住民的生活風貌；其中獨木舟水上舞蹈動感的演出，以及不同特色的服裝造型，更讓現場觀眾回味無窮。隨後晚餐品嚐豐盛美味的夏威夷式風味自助餐，餐後前往「太平洋劇場」欣賞籌備三年、耗資三百萬美金，夏威夷最壯觀的夜晚秀</w:t>
                  </w:r>
                  <w:r>
                    <w:rPr>
                      <w:rFonts w:ascii="Courier New" w:hAnsi="Courier New" w:cs="Courier New"/>
                      <w:color w:val="000000"/>
                      <w:sz w:val="20"/>
                      <w:szCs w:val="20"/>
                    </w:rPr>
                    <w:t>"HA</w:t>
                  </w:r>
                  <w:r>
                    <w:rPr>
                      <w:rFonts w:ascii="Courier New" w:hAnsi="Courier New" w:cs="Courier New"/>
                      <w:color w:val="000000"/>
                      <w:sz w:val="20"/>
                      <w:szCs w:val="20"/>
                    </w:rPr>
                    <w:t>～生命之歌</w:t>
                  </w:r>
                  <w:r>
                    <w:rPr>
                      <w:rFonts w:ascii="Courier New" w:hAnsi="Courier New" w:cs="Courier New"/>
                      <w:color w:val="000000"/>
                      <w:sz w:val="20"/>
                      <w:szCs w:val="20"/>
                    </w:rPr>
                    <w:t>"</w:t>
                  </w:r>
                  <w:r>
                    <w:rPr>
                      <w:rFonts w:ascii="Courier New" w:hAnsi="Courier New" w:cs="Courier New"/>
                      <w:color w:val="000000"/>
                      <w:sz w:val="20"/>
                      <w:szCs w:val="20"/>
                    </w:rPr>
                    <w:t>。</w:t>
                  </w:r>
                  <w:r>
                    <w:rPr>
                      <w:rFonts w:ascii="Courier New" w:hAnsi="Courier New" w:cs="Courier New"/>
                      <w:color w:val="000000"/>
                      <w:sz w:val="20"/>
                      <w:szCs w:val="20"/>
                    </w:rPr>
                    <w:br/>
                  </w:r>
                  <w:r>
                    <w:rPr>
                      <w:rFonts w:ascii="Courier New" w:hAnsi="Courier New" w:cs="Courier New"/>
                      <w:color w:val="FF0000"/>
                      <w:sz w:val="20"/>
                      <w:szCs w:val="20"/>
                    </w:rPr>
                    <w:t>註</w:t>
                  </w:r>
                  <w:r>
                    <w:rPr>
                      <w:rFonts w:ascii="Courier New" w:hAnsi="Courier New" w:cs="Courier New"/>
                      <w:color w:val="FF0000"/>
                      <w:sz w:val="20"/>
                      <w:szCs w:val="20"/>
                    </w:rPr>
                    <w:t>1:</w:t>
                  </w:r>
                  <w:r>
                    <w:rPr>
                      <w:rFonts w:ascii="Courier New" w:hAnsi="Courier New" w:cs="Courier New"/>
                      <w:color w:val="FF0000"/>
                      <w:sz w:val="20"/>
                      <w:szCs w:val="20"/>
                    </w:rPr>
                    <w:t>文化中心合車模式接送</w:t>
                  </w:r>
                  <w:r>
                    <w:rPr>
                      <w:rFonts w:ascii="Courier New" w:hAnsi="Courier New" w:cs="Courier New"/>
                      <w:color w:val="FF0000"/>
                      <w:sz w:val="20"/>
                      <w:szCs w:val="20"/>
                    </w:rPr>
                    <w:t>.</w:t>
                  </w:r>
                  <w:r>
                    <w:rPr>
                      <w:rFonts w:ascii="Courier New" w:hAnsi="Courier New" w:cs="Courier New"/>
                      <w:color w:val="FF0000"/>
                      <w:sz w:val="20"/>
                      <w:szCs w:val="20"/>
                    </w:rPr>
                    <w:br/>
                  </w:r>
                  <w:r>
                    <w:rPr>
                      <w:rFonts w:ascii="Courier New" w:hAnsi="Courier New" w:cs="Courier New"/>
                      <w:color w:val="FF0000"/>
                      <w:sz w:val="20"/>
                      <w:szCs w:val="20"/>
                    </w:rPr>
                    <w:t>註</w:t>
                  </w:r>
                  <w:r>
                    <w:rPr>
                      <w:rFonts w:ascii="Courier New" w:hAnsi="Courier New" w:cs="Courier New"/>
                      <w:color w:val="FF0000"/>
                      <w:sz w:val="20"/>
                      <w:szCs w:val="20"/>
                    </w:rPr>
                    <w:t>2:</w:t>
                  </w:r>
                  <w:r>
                    <w:rPr>
                      <w:rFonts w:ascii="Courier New" w:hAnsi="Courier New" w:cs="Courier New"/>
                      <w:color w:val="FF0000"/>
                      <w:sz w:val="20"/>
                      <w:szCs w:val="20"/>
                    </w:rPr>
                    <w:t>中文團需達</w:t>
                  </w:r>
                  <w:r>
                    <w:rPr>
                      <w:rFonts w:ascii="Courier New" w:hAnsi="Courier New" w:cs="Courier New"/>
                      <w:color w:val="FF0000"/>
                      <w:sz w:val="20"/>
                      <w:szCs w:val="20"/>
                    </w:rPr>
                    <w:t>6</w:t>
                  </w:r>
                  <w:r>
                    <w:rPr>
                      <w:rFonts w:ascii="Courier New" w:hAnsi="Courier New" w:cs="Courier New"/>
                      <w:color w:val="FF0000"/>
                      <w:sz w:val="20"/>
                      <w:szCs w:val="20"/>
                    </w:rPr>
                    <w:t>人以上成行</w:t>
                  </w:r>
                  <w:r>
                    <w:rPr>
                      <w:rFonts w:ascii="Courier New" w:hAnsi="Courier New" w:cs="Courier New"/>
                      <w:color w:val="FF0000"/>
                      <w:sz w:val="20"/>
                      <w:szCs w:val="20"/>
                    </w:rPr>
                    <w:t>;</w:t>
                  </w:r>
                  <w:r>
                    <w:rPr>
                      <w:rFonts w:ascii="Courier New" w:hAnsi="Courier New" w:cs="Courier New"/>
                      <w:color w:val="FF0000"/>
                      <w:sz w:val="20"/>
                      <w:szCs w:val="20"/>
                    </w:rPr>
                    <w:t>英文團每日出發</w:t>
                  </w:r>
                  <w:r>
                    <w:rPr>
                      <w:rFonts w:ascii="Courier New" w:hAnsi="Courier New" w:cs="Courier New"/>
                      <w:color w:val="FF0000"/>
                      <w:sz w:val="20"/>
                      <w:szCs w:val="20"/>
                    </w:rPr>
                    <w:t>.</w:t>
                  </w:r>
                </w:p>
                <w:tbl>
                  <w:tblPr>
                    <w:tblW w:w="4950" w:type="pct"/>
                    <w:tblCellSpacing w:w="0" w:type="dxa"/>
                    <w:tblCellMar>
                      <w:left w:w="0" w:type="dxa"/>
                      <w:right w:w="0" w:type="dxa"/>
                    </w:tblCellMar>
                    <w:tblLook w:val="04A0"/>
                  </w:tblPr>
                  <w:tblGrid>
                    <w:gridCol w:w="1080"/>
                    <w:gridCol w:w="3999"/>
                  </w:tblGrid>
                  <w:tr w:rsidR="006F0962" w:rsidTr="00BF326A">
                    <w:trPr>
                      <w:tblCellSpacing w:w="0" w:type="dxa"/>
                    </w:trPr>
                    <w:tc>
                      <w:tcPr>
                        <w:tcW w:w="1080" w:type="dxa"/>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活動時間：</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9</w:t>
                        </w:r>
                        <w:r>
                          <w:rPr>
                            <w:rFonts w:ascii="Courier New" w:hAnsi="Courier New" w:cs="Courier New"/>
                            <w:color w:val="000000"/>
                            <w:sz w:val="20"/>
                            <w:szCs w:val="20"/>
                          </w:rPr>
                          <w:t>小時</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報名方式：</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當地報名</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費用包含：</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含門票、夏威夷式自助晚餐、夜間歌舞秀</w:t>
                        </w:r>
                      </w:p>
                    </w:tc>
                  </w:tr>
                  <w:tr w:rsidR="006F0962" w:rsidTr="00BF326A">
                    <w:trPr>
                      <w:tblCellSpacing w:w="0" w:type="dxa"/>
                    </w:trPr>
                    <w:tc>
                      <w:tcPr>
                        <w:tcW w:w="0" w:type="auto"/>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特別說明：</w:t>
                        </w:r>
                      </w:p>
                    </w:tc>
                    <w:tc>
                      <w:tcPr>
                        <w:tcW w:w="0" w:type="auto"/>
                        <w:vAlign w:val="center"/>
                        <w:hideMark/>
                      </w:tcPr>
                      <w:p w:rsidR="006F0962" w:rsidRDefault="006F0962" w:rsidP="00BF326A">
                        <w:pPr>
                          <w:rPr>
                            <w:rFonts w:ascii="Courier New" w:hAnsi="Courier New" w:cs="Courier New"/>
                            <w:color w:val="000000"/>
                            <w:sz w:val="20"/>
                            <w:szCs w:val="20"/>
                          </w:rPr>
                        </w:pPr>
                        <w:r>
                          <w:rPr>
                            <w:rFonts w:ascii="Courier New" w:hAnsi="Courier New" w:cs="Courier New"/>
                            <w:color w:val="000000"/>
                            <w:sz w:val="20"/>
                            <w:szCs w:val="20"/>
                          </w:rPr>
                          <w:t>無</w:t>
                        </w:r>
                      </w:p>
                    </w:tc>
                  </w:tr>
                  <w:tr w:rsidR="006F0962" w:rsidTr="00BF326A">
                    <w:trPr>
                      <w:tblCellSpacing w:w="0" w:type="dxa"/>
                    </w:trPr>
                    <w:tc>
                      <w:tcPr>
                        <w:tcW w:w="0" w:type="auto"/>
                        <w:vAlign w:val="center"/>
                        <w:hideMark/>
                      </w:tcPr>
                      <w:p w:rsidR="006F0962" w:rsidRDefault="006F0962" w:rsidP="00BF326A">
                        <w:pPr>
                          <w:rPr>
                            <w:rFonts w:ascii="Courier New" w:hAnsi="Courier New" w:cs="Courier New"/>
                            <w:color w:val="0000FF"/>
                            <w:sz w:val="20"/>
                            <w:szCs w:val="20"/>
                          </w:rPr>
                        </w:pPr>
                        <w:r>
                          <w:rPr>
                            <w:rFonts w:ascii="Courier New" w:hAnsi="Courier New" w:cs="Courier New"/>
                            <w:color w:val="0000FF"/>
                            <w:sz w:val="20"/>
                            <w:szCs w:val="20"/>
                          </w:rPr>
                          <w:t>營業時間：</w:t>
                        </w:r>
                      </w:p>
                    </w:tc>
                    <w:tc>
                      <w:tcPr>
                        <w:tcW w:w="0" w:type="auto"/>
                        <w:vAlign w:val="center"/>
                        <w:hideMark/>
                      </w:tcPr>
                      <w:p w:rsidR="006F0962" w:rsidRDefault="006F0962" w:rsidP="00BF326A">
                        <w:pPr>
                          <w:rPr>
                            <w:rFonts w:ascii="Courier New" w:hAnsi="Courier New" w:cs="Courier New"/>
                            <w:color w:val="FF0000"/>
                            <w:sz w:val="20"/>
                            <w:szCs w:val="20"/>
                          </w:rPr>
                        </w:pPr>
                        <w:r>
                          <w:rPr>
                            <w:rFonts w:ascii="Courier New" w:hAnsi="Courier New" w:cs="Courier New"/>
                            <w:color w:val="FF0000"/>
                            <w:sz w:val="20"/>
                            <w:szCs w:val="20"/>
                          </w:rPr>
                          <w:t>13</w:t>
                        </w:r>
                        <w:r>
                          <w:rPr>
                            <w:rFonts w:ascii="Courier New" w:hAnsi="Courier New" w:cs="Courier New"/>
                            <w:color w:val="FF0000"/>
                            <w:sz w:val="20"/>
                            <w:szCs w:val="20"/>
                          </w:rPr>
                          <w:t>：</w:t>
                        </w:r>
                        <w:r>
                          <w:rPr>
                            <w:rFonts w:ascii="Courier New" w:hAnsi="Courier New" w:cs="Courier New"/>
                            <w:color w:val="FF0000"/>
                            <w:sz w:val="20"/>
                            <w:szCs w:val="20"/>
                          </w:rPr>
                          <w:t>00</w:t>
                        </w:r>
                        <w:r>
                          <w:rPr>
                            <w:rFonts w:ascii="Courier New" w:hAnsi="Courier New" w:cs="Courier New"/>
                            <w:color w:val="FF0000"/>
                            <w:sz w:val="20"/>
                            <w:szCs w:val="20"/>
                          </w:rPr>
                          <w:t>～</w:t>
                        </w:r>
                        <w:r>
                          <w:rPr>
                            <w:rFonts w:ascii="Courier New" w:hAnsi="Courier New" w:cs="Courier New"/>
                            <w:color w:val="FF0000"/>
                            <w:sz w:val="20"/>
                            <w:szCs w:val="20"/>
                          </w:rPr>
                          <w:t>22</w:t>
                        </w:r>
                        <w:r>
                          <w:rPr>
                            <w:rFonts w:ascii="Courier New" w:hAnsi="Courier New" w:cs="Courier New"/>
                            <w:color w:val="FF0000"/>
                            <w:sz w:val="20"/>
                            <w:szCs w:val="20"/>
                          </w:rPr>
                          <w:t>：</w:t>
                        </w:r>
                        <w:r>
                          <w:rPr>
                            <w:rFonts w:ascii="Courier New" w:hAnsi="Courier New" w:cs="Courier New"/>
                            <w:color w:val="FF0000"/>
                            <w:sz w:val="20"/>
                            <w:szCs w:val="20"/>
                          </w:rPr>
                          <w:t>00</w:t>
                        </w:r>
                      </w:p>
                    </w:tc>
                  </w:tr>
                </w:tbl>
                <w:p w:rsidR="006F0962" w:rsidRDefault="006F0962" w:rsidP="00BF326A">
                  <w:pPr>
                    <w:rPr>
                      <w:rFonts w:ascii="Courier New" w:hAnsi="Courier New" w:cs="Courier New"/>
                      <w:color w:val="000000"/>
                      <w:sz w:val="20"/>
                      <w:szCs w:val="20"/>
                    </w:rPr>
                  </w:pPr>
                </w:p>
              </w:tc>
              <w:tc>
                <w:tcPr>
                  <w:tcW w:w="1350" w:type="dxa"/>
                  <w:tcBorders>
                    <w:top w:val="outset" w:sz="6" w:space="0" w:color="B3C1FF"/>
                    <w:left w:val="outset" w:sz="6" w:space="0" w:color="B3C1FF"/>
                    <w:bottom w:val="outset" w:sz="6" w:space="0" w:color="B3C1FF"/>
                    <w:right w:val="outset" w:sz="6" w:space="0" w:color="B3C1FF"/>
                  </w:tcBorders>
                  <w:vAlign w:val="center"/>
                  <w:hideMark/>
                </w:tcPr>
                <w:p w:rsidR="006F0962" w:rsidRDefault="006F0962" w:rsidP="00BF326A">
                  <w:pPr>
                    <w:jc w:val="center"/>
                    <w:rPr>
                      <w:rFonts w:ascii="Courier New" w:hAnsi="Courier New" w:cs="Courier New"/>
                      <w:color w:val="0000FF"/>
                      <w:sz w:val="20"/>
                      <w:szCs w:val="20"/>
                    </w:rPr>
                  </w:pPr>
                  <w:r>
                    <w:rPr>
                      <w:rFonts w:ascii="Courier New" w:hAnsi="Courier New" w:cs="Courier New"/>
                      <w:color w:val="0000FF"/>
                      <w:sz w:val="20"/>
                      <w:szCs w:val="20"/>
                    </w:rPr>
                    <w:t>幣別：</w:t>
                  </w:r>
                  <w:r>
                    <w:rPr>
                      <w:rFonts w:ascii="Courier New" w:hAnsi="Courier New" w:cs="Courier New"/>
                      <w:color w:val="000000"/>
                      <w:sz w:val="20"/>
                      <w:szCs w:val="20"/>
                    </w:rPr>
                    <w:t>美金</w:t>
                  </w:r>
                  <w:r>
                    <w:rPr>
                      <w:rFonts w:ascii="Courier New" w:hAnsi="Courier New" w:cs="Courier New"/>
                      <w:color w:val="0000FF"/>
                      <w:sz w:val="20"/>
                      <w:szCs w:val="20"/>
                    </w:rPr>
                    <w:br/>
                  </w:r>
                  <w:r>
                    <w:rPr>
                      <w:rFonts w:ascii="Courier New" w:hAnsi="Courier New" w:cs="Courier New"/>
                      <w:color w:val="0000FF"/>
                      <w:sz w:val="20"/>
                      <w:szCs w:val="20"/>
                    </w:rPr>
                    <w:t>大人：</w:t>
                  </w:r>
                  <w:r>
                    <w:rPr>
                      <w:rFonts w:ascii="Courier New" w:hAnsi="Courier New" w:cs="Courier New"/>
                      <w:color w:val="0000FF"/>
                      <w:sz w:val="20"/>
                      <w:szCs w:val="20"/>
                    </w:rPr>
                    <w:t>$108</w:t>
                  </w:r>
                  <w:r>
                    <w:rPr>
                      <w:rFonts w:ascii="Courier New" w:hAnsi="Courier New" w:cs="Courier New"/>
                      <w:color w:val="0000FF"/>
                      <w:sz w:val="20"/>
                      <w:szCs w:val="20"/>
                    </w:rPr>
                    <w:br/>
                  </w:r>
                  <w:r>
                    <w:rPr>
                      <w:rFonts w:ascii="Courier New" w:hAnsi="Courier New" w:cs="Courier New"/>
                      <w:color w:val="0000FF"/>
                      <w:sz w:val="20"/>
                      <w:szCs w:val="20"/>
                    </w:rPr>
                    <w:t>小孩：</w:t>
                  </w:r>
                  <w:r>
                    <w:rPr>
                      <w:rFonts w:ascii="Courier New" w:hAnsi="Courier New" w:cs="Courier New"/>
                      <w:color w:val="0000FF"/>
                      <w:sz w:val="20"/>
                      <w:szCs w:val="20"/>
                    </w:rPr>
                    <w:t>$80</w:t>
                  </w:r>
                </w:p>
              </w:tc>
            </w:tr>
          </w:tbl>
          <w:p w:rsidR="006F0962" w:rsidRDefault="006F0962" w:rsidP="00BF326A"/>
          <w:p w:rsidR="006F0962" w:rsidRDefault="006F0962" w:rsidP="00BF326A">
            <w:pPr>
              <w:shd w:val="clear" w:color="auto" w:fill="E8EFFF"/>
              <w:rPr>
                <w:color w:val="000080"/>
                <w:sz w:val="30"/>
                <w:szCs w:val="30"/>
              </w:rPr>
            </w:pPr>
            <w:r>
              <w:rPr>
                <w:rFonts w:hint="eastAsia"/>
                <w:color w:val="000080"/>
                <w:sz w:val="30"/>
                <w:szCs w:val="30"/>
              </w:rPr>
              <w:t>行程規定</w:t>
            </w:r>
          </w:p>
          <w:p w:rsidR="006F0962" w:rsidRDefault="006F0962" w:rsidP="00BF326A">
            <w:pPr>
              <w:rPr>
                <w:sz w:val="20"/>
                <w:szCs w:val="20"/>
              </w:rPr>
            </w:pPr>
            <w:r>
              <w:rPr>
                <w:rFonts w:hint="eastAsia"/>
                <w:sz w:val="20"/>
                <w:szCs w:val="20"/>
              </w:rPr>
              <w:br/>
              <w:t xml:space="preserve">團費不包含申請ESTA費用$14美金(約$500台幣)。旅客只需填寫中文表格(向業務人員索取)及提供護照影本。 產品售價不含高雄／台北／高雄接駁費用。 本行程最低出團人數為16位成人以上(含)，最多為48人以下(含)，台灣將派遣合格領隊隨行服務。 若行程中有特殊需求，如素食、兒童餐或一張大床等請事先告知服務人員，以利事先作業。 以上行程僅供出發前旅客參考，正確行程、航班及旅館，請依行前說明會資料為準。 </w:t>
            </w:r>
            <w:r>
              <w:rPr>
                <w:rFonts w:hint="eastAsia"/>
                <w:sz w:val="20"/>
                <w:szCs w:val="20"/>
              </w:rPr>
              <w:br/>
              <w:t xml:space="preserve">長榮及華航團體【加價升等】規定，加價費用需洽詢業務人員： </w:t>
            </w:r>
          </w:p>
          <w:p w:rsidR="006F0962" w:rsidRDefault="006F0962" w:rsidP="00BF326A">
            <w:pPr>
              <w:pStyle w:val="Web"/>
              <w:rPr>
                <w:sz w:val="20"/>
                <w:szCs w:val="20"/>
              </w:rPr>
            </w:pPr>
            <w:r>
              <w:rPr>
                <w:rFonts w:hint="eastAsia"/>
                <w:sz w:val="20"/>
                <w:szCs w:val="20"/>
              </w:rPr>
              <w:t>長榮加價升等規定： (適用日期2017/01/01-2017/06/22)</w:t>
            </w:r>
            <w:r>
              <w:rPr>
                <w:rFonts w:hint="eastAsia"/>
                <w:sz w:val="20"/>
                <w:szCs w:val="20"/>
              </w:rPr>
              <w:br/>
              <w:t>註1：加價升等單程豪華經濟艙，費用請洽詢各業務人員。</w:t>
            </w:r>
            <w:r>
              <w:rPr>
                <w:rFonts w:hint="eastAsia"/>
                <w:sz w:val="20"/>
                <w:szCs w:val="20"/>
              </w:rPr>
              <w:br/>
            </w:r>
            <w:r>
              <w:rPr>
                <w:rFonts w:hint="eastAsia"/>
                <w:sz w:val="20"/>
                <w:szCs w:val="20"/>
              </w:rPr>
              <w:lastRenderedPageBreak/>
              <w:t>註2：無法接受來回加價升等豪華經濟艙。</w:t>
            </w:r>
            <w:r>
              <w:rPr>
                <w:rFonts w:hint="eastAsia"/>
                <w:sz w:val="20"/>
                <w:szCs w:val="20"/>
              </w:rPr>
              <w:br/>
              <w:t>註3：無法加價升等商務艙艙。</w:t>
            </w:r>
            <w:r>
              <w:rPr>
                <w:rFonts w:hint="eastAsia"/>
                <w:sz w:val="20"/>
                <w:szCs w:val="20"/>
              </w:rPr>
              <w:br/>
              <w:t>華航加價升等規定：</w:t>
            </w:r>
            <w:r>
              <w:rPr>
                <w:rFonts w:hint="eastAsia"/>
                <w:sz w:val="20"/>
                <w:szCs w:val="20"/>
              </w:rPr>
              <w:br/>
              <w:t xml:space="preserve">適用日期 :2017/2/1-2017/6/22 </w:t>
            </w:r>
            <w:r>
              <w:rPr>
                <w:rFonts w:hint="eastAsia"/>
                <w:sz w:val="20"/>
                <w:szCs w:val="20"/>
              </w:rPr>
              <w:br/>
              <w:t>溫哥華(YVR)航點可加價$7500，單程升等豪華經濟艙(PY艙)。(來回升等豪經艙加價$15000)</w:t>
            </w:r>
            <w:r>
              <w:rPr>
                <w:rFonts w:hint="eastAsia"/>
                <w:sz w:val="20"/>
                <w:szCs w:val="20"/>
              </w:rPr>
              <w:br/>
              <w:t>紐 約(JFK)航點可加價$7500，單程升等豪華經濟艙(PY艙)。(來回升等豪經艙加價$15000)</w:t>
            </w:r>
            <w:r>
              <w:rPr>
                <w:rFonts w:hint="eastAsia"/>
                <w:sz w:val="20"/>
                <w:szCs w:val="20"/>
              </w:rPr>
              <w:br/>
              <w:t>洛杉磯(LAX)航點可加價$6500，單程升等豪華經濟艙(PY艙)。(來回升等豪經艙加價$13000)</w:t>
            </w:r>
            <w:r>
              <w:rPr>
                <w:rFonts w:hint="eastAsia"/>
                <w:sz w:val="20"/>
                <w:szCs w:val="20"/>
              </w:rPr>
              <w:br/>
              <w:t>舊金山(SFO)航點可加價$6500，單程升等豪華經濟艙(PY艙)。(來回升等豪經艙加價$13000)</w:t>
            </w:r>
            <w:r>
              <w:rPr>
                <w:rFonts w:hint="eastAsia"/>
                <w:sz w:val="20"/>
                <w:szCs w:val="20"/>
              </w:rPr>
              <w:br/>
              <w:t>註:舊金山(SFO)航點2017/6/1~2017/6/22 此區間加價$8500，單程升等豪華經濟艙(PY艙)。</w:t>
            </w:r>
            <w:r>
              <w:rPr>
                <w:rFonts w:hint="eastAsia"/>
                <w:sz w:val="20"/>
                <w:szCs w:val="20"/>
              </w:rPr>
              <w:br/>
              <w:t>(來回升等豪經艙加價$17000)</w:t>
            </w:r>
            <w:r>
              <w:rPr>
                <w:rFonts w:hint="eastAsia"/>
                <w:sz w:val="20"/>
                <w:szCs w:val="20"/>
              </w:rPr>
              <w:br/>
              <w:t xml:space="preserve">註：若需加價升等商務艙，加價費用則需洽詢業務人員。 </w:t>
            </w:r>
            <w:r>
              <w:rPr>
                <w:rFonts w:hint="eastAsia"/>
                <w:sz w:val="20"/>
                <w:szCs w:val="20"/>
              </w:rPr>
              <w:br/>
              <w:t xml:space="preserve">延回規定：長榮及華航團體均【不能延回】，一律需【團去團回】，若需延回【請開個人機票】。 </w:t>
            </w:r>
            <w:r>
              <w:rPr>
                <w:rFonts w:hint="eastAsia"/>
                <w:sz w:val="20"/>
                <w:szCs w:val="20"/>
              </w:rPr>
              <w:br/>
              <w:t xml:space="preserve">行李托運： </w:t>
            </w:r>
          </w:p>
          <w:p w:rsidR="006F0962" w:rsidRDefault="006F0962" w:rsidP="00BF326A">
            <w:pPr>
              <w:pStyle w:val="Web"/>
              <w:rPr>
                <w:sz w:val="20"/>
                <w:szCs w:val="20"/>
              </w:rPr>
            </w:pPr>
            <w:r>
              <w:rPr>
                <w:rFonts w:hint="eastAsia"/>
                <w:sz w:val="20"/>
                <w:szCs w:val="20"/>
              </w:rPr>
              <w:t>2008年4月15日起長榮及華航北美航線(含關島、夏威夷航線)託運行李之規定，超件超重皆需</w:t>
            </w:r>
            <w:r>
              <w:rPr>
                <w:rFonts w:hint="eastAsia"/>
                <w:sz w:val="20"/>
                <w:szCs w:val="20"/>
              </w:rPr>
              <w:br/>
              <w:t>另外加收費用。</w:t>
            </w:r>
            <w:r>
              <w:rPr>
                <w:rFonts w:hint="eastAsia"/>
                <w:sz w:val="20"/>
                <w:szCs w:val="20"/>
              </w:rPr>
              <w:br/>
              <w:t>經濟客艙行李托運相關資訊：</w:t>
            </w:r>
            <w:r>
              <w:rPr>
                <w:rFonts w:hint="eastAsia"/>
                <w:sz w:val="20"/>
                <w:szCs w:val="20"/>
              </w:rPr>
              <w:br/>
              <w:t>1.每人可免費託運行李兩件，兩件行李併量之三邊總和不超過269公分。每一件託運行李重量不超過23公斤，且三邊總和不超過158公分。</w:t>
            </w:r>
            <w:r>
              <w:rPr>
                <w:rFonts w:hint="eastAsia"/>
                <w:sz w:val="20"/>
                <w:szCs w:val="20"/>
              </w:rPr>
              <w:br/>
              <w:t>2.行李超重部份(以機場計價為主)：若二件內但重量每件超過23～32公斤內，則需另加收費用。</w:t>
            </w:r>
            <w:r>
              <w:rPr>
                <w:rFonts w:hint="eastAsia"/>
                <w:sz w:val="20"/>
                <w:szCs w:val="20"/>
              </w:rPr>
              <w:br/>
              <w:t>3.若於回程時行李超件超重時，則以美金計算。</w:t>
            </w:r>
            <w:r>
              <w:rPr>
                <w:rFonts w:hint="eastAsia"/>
                <w:sz w:val="20"/>
                <w:szCs w:val="20"/>
              </w:rPr>
              <w:br/>
              <w:t>4.所有大件行李的正確件數及明細及內有尺寸超大件者，請於出發日期十天前告知，需發電報至機場，以便運送。</w:t>
            </w:r>
            <w:r>
              <w:rPr>
                <w:rFonts w:hint="eastAsia"/>
                <w:sz w:val="20"/>
                <w:szCs w:val="20"/>
              </w:rPr>
              <w:br/>
              <w:t>☆特別注意：</w:t>
            </w:r>
            <w:r>
              <w:rPr>
                <w:rFonts w:hint="eastAsia"/>
                <w:sz w:val="20"/>
                <w:szCs w:val="20"/>
              </w:rPr>
              <w:br/>
              <w:t>美國國內線航空公司均不再免費提供託運行李的服務，但我們團費均已包含第一件行李託運費，但如有在國內線航班需託運第二件行李，則第二件行李托運費必須自行付費(費用以各家航空公司機場規定計價為主)。</w:t>
            </w:r>
            <w:r>
              <w:rPr>
                <w:rFonts w:hint="eastAsia"/>
                <w:sz w:val="20"/>
                <w:szCs w:val="20"/>
              </w:rPr>
              <w:br/>
              <w:t>貼心提醒：</w:t>
            </w:r>
            <w:r>
              <w:rPr>
                <w:rFonts w:hint="eastAsia"/>
                <w:sz w:val="20"/>
                <w:szCs w:val="20"/>
              </w:rPr>
              <w:br/>
              <w:t>我們為維護旅遊品質及貴賓們的權益，在不變更行程內容之前提下，將依飯店具體確認回覆的結果，再綜合當地實際交通等情況，為貴賓們斟酌調整並妥善安排旅遊行程、飯店入住之先後順序或旅遊路線，請以說明會或最後確認的行程說明資料為準。</w:t>
            </w:r>
          </w:p>
          <w:p w:rsidR="006F0962" w:rsidRDefault="006F0962" w:rsidP="00BF326A">
            <w:pPr>
              <w:shd w:val="clear" w:color="auto" w:fill="E8EFFF"/>
              <w:rPr>
                <w:color w:val="000080"/>
                <w:sz w:val="30"/>
                <w:szCs w:val="30"/>
              </w:rPr>
            </w:pPr>
            <w:r>
              <w:rPr>
                <w:rFonts w:hint="eastAsia"/>
                <w:color w:val="000080"/>
                <w:sz w:val="30"/>
                <w:szCs w:val="30"/>
              </w:rPr>
              <w:t>小費說明</w:t>
            </w:r>
          </w:p>
          <w:p w:rsidR="006F0962" w:rsidRDefault="006F0962" w:rsidP="00BF326A">
            <w:pPr>
              <w:rPr>
                <w:sz w:val="20"/>
                <w:szCs w:val="20"/>
              </w:rPr>
            </w:pPr>
            <w:r>
              <w:rPr>
                <w:rFonts w:hint="eastAsia"/>
                <w:sz w:val="20"/>
                <w:szCs w:val="20"/>
              </w:rPr>
              <w:br/>
              <w:t xml:space="preserve">在美加地區適時給予服務人員些許服務費，是一種國際禮儀，也是一種實質性鼓勵與讚許；旅行業為服務業，無底薪，所以小費一直是領隊和司機的主要收入之一。對於沿途為各位服務的領隊及司機，您可視行程中之表現，給予全額或再額外加給以茲鼓勵。 </w:t>
            </w:r>
          </w:p>
          <w:p w:rsidR="006F0962" w:rsidRDefault="006F0962" w:rsidP="00BF326A">
            <w:pPr>
              <w:pStyle w:val="Web"/>
            </w:pPr>
            <w:r>
              <w:rPr>
                <w:rFonts w:hint="eastAsia"/>
                <w:sz w:val="20"/>
                <w:szCs w:val="20"/>
              </w:rPr>
              <w:t>參加本行程應付領隊、司機小費，每人每天美金10元：</w:t>
            </w:r>
            <w:r>
              <w:rPr>
                <w:rFonts w:hint="eastAsia"/>
                <w:sz w:val="20"/>
                <w:szCs w:val="20"/>
              </w:rPr>
              <w:br/>
              <w:t>例如：九天團小費美金90元，十天團小費美金100元，依此類推。 房間清潔費：每房每天美金1元，請置於枕頭上。 行李服務員上、下大行李之小費：每件行李美金1元。 其他服務費，因地區及服務性質不同，可事先徵詢領隊或導遊之意見，再決定付服務費之多寡。</w:t>
            </w:r>
            <w:r>
              <w:rPr>
                <w:rFonts w:hint="eastAsia"/>
              </w:rPr>
              <w:t xml:space="preserve"> </w:t>
            </w:r>
          </w:p>
          <w:p w:rsidR="006F0962" w:rsidRDefault="006F0962" w:rsidP="00BF326A"/>
          <w:p w:rsidR="006F0962" w:rsidRDefault="006F0962" w:rsidP="00BF326A">
            <w:pPr>
              <w:shd w:val="clear" w:color="auto" w:fill="E8EFFF"/>
              <w:rPr>
                <w:color w:val="000080"/>
                <w:sz w:val="30"/>
                <w:szCs w:val="30"/>
              </w:rPr>
            </w:pPr>
            <w:r>
              <w:rPr>
                <w:rFonts w:hint="eastAsia"/>
                <w:color w:val="000080"/>
                <w:sz w:val="30"/>
                <w:szCs w:val="30"/>
              </w:rPr>
              <w:t>旅遊錦囊</w:t>
            </w:r>
          </w:p>
          <w:p w:rsidR="006F0962" w:rsidRDefault="006F0962" w:rsidP="00BF326A">
            <w:pPr>
              <w:rPr>
                <w:sz w:val="20"/>
                <w:szCs w:val="20"/>
              </w:rPr>
            </w:pPr>
            <w:r>
              <w:rPr>
                <w:rFonts w:hint="eastAsia"/>
                <w:sz w:val="20"/>
                <w:szCs w:val="20"/>
              </w:rPr>
              <w:br/>
              <w:t>電壓：</w:t>
            </w:r>
            <w:r>
              <w:rPr>
                <w:rFonts w:hint="eastAsia"/>
                <w:sz w:val="20"/>
                <w:szCs w:val="20"/>
              </w:rPr>
              <w:br/>
              <w:t>美國與台灣相同，都是110伏特之兩孔扁插頭，台灣之電器均可使用。 時差：</w:t>
            </w:r>
            <w:r>
              <w:rPr>
                <w:rFonts w:hint="eastAsia"/>
                <w:sz w:val="20"/>
                <w:szCs w:val="20"/>
              </w:rPr>
              <w:br/>
            </w:r>
            <w:r>
              <w:rPr>
                <w:rFonts w:hint="eastAsia"/>
                <w:sz w:val="20"/>
                <w:szCs w:val="20"/>
              </w:rPr>
              <w:lastRenderedPageBreak/>
              <w:t>冬令時間(每年11/1-隔年3/31)：</w:t>
            </w:r>
            <w:r>
              <w:rPr>
                <w:rFonts w:hint="eastAsia"/>
                <w:sz w:val="20"/>
                <w:szCs w:val="20"/>
              </w:rPr>
              <w:br/>
              <w:t>》夏威夷時區慢台灣18小時</w:t>
            </w:r>
            <w:r>
              <w:rPr>
                <w:rFonts w:hint="eastAsia"/>
                <w:sz w:val="20"/>
                <w:szCs w:val="20"/>
              </w:rPr>
              <w:br/>
              <w:t>》太平洋時區(舊金山、洛杉磯)慢台灣16小時</w:t>
            </w:r>
            <w:r>
              <w:rPr>
                <w:rFonts w:hint="eastAsia"/>
                <w:sz w:val="20"/>
                <w:szCs w:val="20"/>
              </w:rPr>
              <w:br/>
              <w:t>》山岳時區(亞力桑那州、大峽谷)慢台灣15小時</w:t>
            </w:r>
            <w:r>
              <w:rPr>
                <w:rFonts w:hint="eastAsia"/>
                <w:sz w:val="20"/>
                <w:szCs w:val="20"/>
              </w:rPr>
              <w:br/>
              <w:t>夏令時間(每年4/1-10/31)：</w:t>
            </w:r>
            <w:r>
              <w:rPr>
                <w:rFonts w:hint="eastAsia"/>
                <w:sz w:val="20"/>
                <w:szCs w:val="20"/>
              </w:rPr>
              <w:br/>
              <w:t>》夏威夷時區慢台灣18小時</w:t>
            </w:r>
            <w:r>
              <w:rPr>
                <w:rFonts w:hint="eastAsia"/>
                <w:sz w:val="20"/>
                <w:szCs w:val="20"/>
              </w:rPr>
              <w:br/>
              <w:t>》太平洋時區(舊金山、洛杉磯)慢台灣15小時</w:t>
            </w:r>
            <w:r>
              <w:rPr>
                <w:rFonts w:hint="eastAsia"/>
                <w:sz w:val="20"/>
                <w:szCs w:val="20"/>
              </w:rPr>
              <w:br/>
              <w:t>》山岳時區(亞力桑那州、大峽谷)慢台灣14小時</w:t>
            </w:r>
            <w:r>
              <w:rPr>
                <w:rFonts w:hint="eastAsia"/>
                <w:sz w:val="20"/>
                <w:szCs w:val="20"/>
              </w:rPr>
              <w:br/>
              <w:t>電話：</w:t>
            </w:r>
            <w:r>
              <w:rPr>
                <w:rFonts w:hint="eastAsia"/>
                <w:sz w:val="20"/>
                <w:szCs w:val="20"/>
              </w:rPr>
              <w:br/>
              <w:t>人在台灣，打電話到美加</w:t>
            </w:r>
            <w:r>
              <w:rPr>
                <w:rFonts w:hint="eastAsia"/>
                <w:sz w:val="20"/>
                <w:szCs w:val="20"/>
              </w:rPr>
              <w:br/>
              <w:t>台灣國際冠碼＋美加國碼＋當地區域號碼＋電話號碼</w:t>
            </w:r>
            <w:r>
              <w:rPr>
                <w:rFonts w:hint="eastAsia"/>
                <w:sz w:val="20"/>
                <w:szCs w:val="20"/>
              </w:rPr>
              <w:br/>
              <w:t>002 ＋ 1 ＋當地區域號碼＋電話號碼</w:t>
            </w:r>
            <w:r>
              <w:rPr>
                <w:rFonts w:hint="eastAsia"/>
                <w:sz w:val="20"/>
                <w:szCs w:val="20"/>
              </w:rPr>
              <w:br/>
              <w:t>人在美加，打電話回台北家中</w:t>
            </w:r>
            <w:r>
              <w:rPr>
                <w:rFonts w:hint="eastAsia"/>
                <w:sz w:val="20"/>
                <w:szCs w:val="20"/>
              </w:rPr>
              <w:br/>
              <w:t>美加國際冠碼＋台灣國碼＋台北區域號碼＋台北家中電話</w:t>
            </w:r>
            <w:r>
              <w:rPr>
                <w:rFonts w:hint="eastAsia"/>
                <w:sz w:val="20"/>
                <w:szCs w:val="20"/>
              </w:rPr>
              <w:br/>
              <w:t>011 ＋ 886 ＋ 2 ＋台北家中電話</w:t>
            </w:r>
            <w:r>
              <w:rPr>
                <w:rFonts w:hint="eastAsia"/>
                <w:sz w:val="20"/>
                <w:szCs w:val="20"/>
              </w:rPr>
              <w:br/>
              <w:t>人在美加，打電話回台灣的行動電話</w:t>
            </w:r>
            <w:r>
              <w:rPr>
                <w:rFonts w:hint="eastAsia"/>
                <w:sz w:val="20"/>
                <w:szCs w:val="20"/>
              </w:rPr>
              <w:br/>
              <w:t>美加國際冠碼＋台灣國碼＋行動電話0以後的號碼</w:t>
            </w:r>
            <w:r>
              <w:rPr>
                <w:rFonts w:hint="eastAsia"/>
                <w:sz w:val="20"/>
                <w:szCs w:val="20"/>
              </w:rPr>
              <w:br/>
              <w:t>011 ＋ 886 ＋ 932.......(0932....不撥0)</w:t>
            </w:r>
            <w:r>
              <w:rPr>
                <w:rFonts w:hint="eastAsia"/>
                <w:sz w:val="20"/>
                <w:szCs w:val="20"/>
              </w:rPr>
              <w:br/>
              <w:t>旅館設施：</w:t>
            </w:r>
            <w:r>
              <w:rPr>
                <w:rFonts w:hint="eastAsia"/>
                <w:sz w:val="20"/>
                <w:szCs w:val="20"/>
              </w:rPr>
              <w:br/>
              <w:t>1.床位設備：美國地區旅館房間之床位大都是以兩張大床為主。如為渡蜜月之旅客，有一張大床之需求，請事先向您的業務提出，本公司將會先行向飯店提出需求，但因大床有限，須視飯店最後安排房型為主。以上若有不便，敬請見諒！</w:t>
            </w:r>
            <w:r>
              <w:rPr>
                <w:rFonts w:hint="eastAsia"/>
                <w:sz w:val="20"/>
                <w:szCs w:val="20"/>
              </w:rPr>
              <w:br/>
              <w:t>2.大多數旅館均配有吹風機及咖啡壼。(拉斯維加斯大多旅館都沒有提供咖啡壺)</w:t>
            </w:r>
            <w:r>
              <w:rPr>
                <w:rFonts w:hint="eastAsia"/>
                <w:sz w:val="20"/>
                <w:szCs w:val="20"/>
              </w:rPr>
              <w:br/>
              <w:t>3.北美國家因重視環保，故牙膏、牙刷、拖鞋等個人衛生用品，旅館皆不提供，請旅客務必自行攜帶。另旅館內皆配有浴巾、毛巾、肥皂、洗髮精、沐浴乳等備品。 幣值與匯率：</w:t>
            </w:r>
            <w:r>
              <w:rPr>
                <w:rFonts w:hint="eastAsia"/>
                <w:sz w:val="20"/>
                <w:szCs w:val="20"/>
              </w:rPr>
              <w:br/>
              <w:t>1.美國使用幣值為美金。</w:t>
            </w:r>
            <w:r>
              <w:rPr>
                <w:rFonts w:hint="eastAsia"/>
                <w:sz w:val="20"/>
                <w:szCs w:val="20"/>
              </w:rPr>
              <w:br/>
              <w:t>2.美金：台幣約為1:30.5 (2014.10匯率)。匯率隨時變動，請以當時匯率為主。</w:t>
            </w:r>
            <w:r>
              <w:rPr>
                <w:rFonts w:hint="eastAsia"/>
                <w:sz w:val="20"/>
                <w:szCs w:val="20"/>
              </w:rPr>
              <w:br/>
              <w:t>3.建議攜帶美金現金或旅行支票為主及信用卡1-2張。美金金額約帶500-1000左右(可視您所需購買之土產及參加之自費行程增減)。</w:t>
            </w:r>
          </w:p>
          <w:p w:rsidR="006F0962" w:rsidRDefault="006F0962" w:rsidP="00BF326A">
            <w:pPr>
              <w:shd w:val="clear" w:color="auto" w:fill="E8EFFF"/>
              <w:rPr>
                <w:color w:val="000080"/>
                <w:sz w:val="30"/>
                <w:szCs w:val="30"/>
              </w:rPr>
            </w:pPr>
            <w:r>
              <w:rPr>
                <w:rFonts w:hint="eastAsia"/>
                <w:color w:val="000080"/>
                <w:sz w:val="30"/>
                <w:szCs w:val="30"/>
              </w:rPr>
              <w:t>安全守則</w:t>
            </w:r>
          </w:p>
          <w:p w:rsidR="006F0962" w:rsidRDefault="006F0962" w:rsidP="00BF326A">
            <w:pPr>
              <w:rPr>
                <w:sz w:val="20"/>
                <w:szCs w:val="20"/>
              </w:rPr>
            </w:pPr>
          </w:p>
          <w:p w:rsidR="006F0962" w:rsidRDefault="006F0962" w:rsidP="00BF326A">
            <w:pPr>
              <w:pStyle w:val="Web"/>
              <w:rPr>
                <w:sz w:val="20"/>
                <w:szCs w:val="20"/>
              </w:rPr>
            </w:pPr>
            <w:r>
              <w:rPr>
                <w:rFonts w:hint="eastAsia"/>
                <w:sz w:val="20"/>
                <w:szCs w:val="20"/>
              </w:rPr>
              <w:t>為了您在本次旅遊途中本身的安全，我們特別請您遵守下列事項，這是我們應盡告知的責任，也是保障您的權益。 請於班機起飛前二小時(美國線請三小時前)抵達機場，以免擁擠及延遲辦理登機手續。 領隊將於機場團體集合櫃台前接待團員並辦理登機手續，行李托運後將護照發還給團員。 進入海關後，如購買免稅物品，請把握時間，按登機證上說明前往登機門登機。 搭乘飛機時，請隨時扣緊安全帶，以免亂流影響安全。 貴重物品請託放至飯店保險箱，如需隨身攜帶切勿離手，小心扒手在身旁。 住宿飯店時請隨時將房門扣上安全鎖，以策安全；使用浴室時請特別注意安全，保持地板乾燥以免因滑倒發生危險；勿在燈上晾衣物、勿在床上吸煙，聽到警報器響請由緊急出口迅速離開。 部分飯店房內有提供電熱水壺供入住旅客煮水用，此熱水壺僅供煮水使用，不可放入任何物品(EX：咖啡粉、茶葉、火鍋料、泡麵不等)，並請注意切勿將熱水壺置於電磁爐上加熱，如有使用方式上之問題請務必詢問帶團領隊或飯店人員，否則造成危安問題或毀損飯店設備時，可能須負相關責任。 游泳池未開放時請勿擅自入池游泳，並切記勿單獨入池。 搭乘船隻請務必穿著救生衣，前往海邊戲水請務必穿著救生衣，並勿超越安全警戒線。 自費活動如具有刺激性，請衡量自己身體狀況請勿勉強參加。 孕婦及個人患有心臟病、高血壓或其他等慢性疾病旅客請勿參加，如：水上活動、溫泉..等易增加身體負擔具有刺激性的活動。 搭車時請勿任意更換座位，頭、手請勿伸出窗外，上下車時請注意來車以免發生危險。 搭乘纜車時請依序上下，聽從工作人員指揮。 團體需一起活動，途中若要離隊需徵得領隊同意以免發生意外。 夜間或自由活動時間若需自行外出，請告知領隊或團友，並應特別注意安全。 行走雪地及陡峭之路請謹慎小心。 切記在公共場合財不露白，購物時也勿當眾取出整疊鈔票。 遵守領隊所宣布的觀光區、餐廳、飯店、遊樂設施等各種場所的注意事項。 藥物：胃腸藥、感冒藥、暈車藥、私</w:t>
            </w:r>
            <w:r>
              <w:rPr>
                <w:rFonts w:hint="eastAsia"/>
                <w:sz w:val="20"/>
                <w:szCs w:val="20"/>
              </w:rPr>
              <w:lastRenderedPageBreak/>
              <w:t>人習慣性藥物，請自行攜帶。 錢幣：台灣出境</w:t>
            </w:r>
            <w:r>
              <w:rPr>
                <w:rFonts w:hint="eastAsia"/>
                <w:sz w:val="20"/>
                <w:szCs w:val="20"/>
              </w:rPr>
              <w:br/>
              <w:t>(A)台幣：現金不超過60,000元。</w:t>
            </w:r>
            <w:r>
              <w:rPr>
                <w:rFonts w:hint="eastAsia"/>
                <w:sz w:val="20"/>
                <w:szCs w:val="20"/>
              </w:rPr>
              <w:br/>
              <w:t xml:space="preserve">(B)外幣總值：不超過美金10,000元(旅行支票、匯票不計)。 政府規定自87.10.01起，不得自海外攜帶新鮮水果入境，若違反規定除水果被沒收外將處3萬至5萬元罰款。 </w:t>
            </w:r>
          </w:p>
          <w:p w:rsidR="006F0962" w:rsidRDefault="006F0962" w:rsidP="00BF326A">
            <w:pPr>
              <w:pStyle w:val="Web"/>
              <w:rPr>
                <w:sz w:val="20"/>
                <w:szCs w:val="20"/>
              </w:rPr>
            </w:pPr>
            <w:r>
              <w:rPr>
                <w:rFonts w:hint="eastAsia"/>
                <w:sz w:val="20"/>
                <w:szCs w:val="20"/>
              </w:rPr>
              <w:t xml:space="preserve">國人旅遊購物免稅額規定： </w:t>
            </w:r>
            <w:r>
              <w:rPr>
                <w:rFonts w:hint="eastAsia"/>
                <w:sz w:val="20"/>
                <w:szCs w:val="20"/>
              </w:rPr>
              <w:br/>
              <w:t xml:space="preserve">1.每人可攜回新台幣2萬元免稅額購物商品。海關查出逾額將處分沒收或罰鍰。 </w:t>
            </w:r>
            <w:r>
              <w:rPr>
                <w:rFonts w:hint="eastAsia"/>
                <w:sz w:val="20"/>
                <w:szCs w:val="20"/>
              </w:rPr>
              <w:br/>
              <w:t xml:space="preserve">2.每人可再攜回五部3C產品為上限，海關查出未申報超出量將處分沒收或罰鍰。 </w:t>
            </w:r>
            <w:r>
              <w:rPr>
                <w:rFonts w:hint="eastAsia"/>
                <w:sz w:val="20"/>
                <w:szCs w:val="20"/>
              </w:rPr>
              <w:br/>
              <w:t xml:space="preserve">旅客攜帶動植物及其產品入境檢疫須知 哪些東西不能帶？為了您通關順利，請勿攜帶動植物及其產品禁止旅客攜帶的動物及其產品： 活動物：犬、貓、免、禽鳥、鼠等。 動物產品：生鮮、冷凍、冷藏肉類及其製品（如香腸、肉乾、貢丸、餛飩、烤鴨等）、含肉加工品（速食麵、雞湯、含肉晶粉等）、蛋品、鹿茸、血清等生物樣材等，包含已煮熟、乾燥、加工、真空包裝處理之產品。 新鮮水果。土壤、附著土壤或有害活生物之植物。活昆蟲或有害生物。自疫區轉運之植物及植物產品。 自97年10月1日起，入境旅客攜帶動植物或其產品，如未主動向關稅局申報或未向本局申請檢疫而被查獲者，除處新臺幣3,000元以上罰鍰外，如有違規情節重大者並將移送法辦。 下機至出關途中請旅客主動將動植物產品丟入農畜產品棄置箱，配合檢疫偵測犬隊執行行李檢查。 旅客檢疫相關規定，可參考網頁【行政院農業委員會動植物防疫檢疫局】之「出入境旅客檢疫注意事項」專區。 </w:t>
            </w:r>
          </w:p>
          <w:p w:rsidR="006F0962" w:rsidRDefault="006F0962" w:rsidP="00BF326A">
            <w:pPr>
              <w:pStyle w:val="Web"/>
              <w:rPr>
                <w:sz w:val="20"/>
                <w:szCs w:val="20"/>
              </w:rPr>
            </w:pPr>
            <w:r>
              <w:rPr>
                <w:rFonts w:hint="eastAsia"/>
                <w:sz w:val="20"/>
                <w:szCs w:val="20"/>
              </w:rPr>
              <w:t xml:space="preserve">為維護飛航安全,自2007年3月1日起，凡我國搭乘國際線班機(含國際包機)之出境、轉機及過境旅客所攜帶之液體、膠狀及噴霧類物品實施管制。 所有旅客隨身攜帶之液體膠狀及噴霧類物品其體積不得超過100毫升，並要放入不超過1公升且可重覆密封之透明塑膠袋內。袋子需能完全密封。 旅客攜帶旅行中所必要但未符合前述限量規定之嬰兒奶粉(牛奶)、嬰兒食品、藥品、糖尿病或其他醫療所需之液體膠狀及噴霧類物品，經向安全檢查人員申報，並獲得同意後，可不受前項規定的限制。 出境或過境(轉機)旅客在機場管制區或前段航程於機艙內購買或取得前述物品可隨身上機，但需包裝於經籤封防止調包及顯示有效購買證明之塑膠袋內。 為使安檢線之X光檢查儀有效，前述之塑膠袋應與其他手提行李、外套或手提電腦分開通過X光檢查。 </w:t>
            </w:r>
          </w:p>
          <w:p w:rsidR="006F0962" w:rsidRDefault="006F0962" w:rsidP="00BF326A">
            <w:pPr>
              <w:pStyle w:val="Web"/>
            </w:pPr>
            <w:r>
              <w:rPr>
                <w:rFonts w:hint="eastAsia"/>
                <w:sz w:val="20"/>
                <w:szCs w:val="20"/>
              </w:rPr>
              <w:t>～～～　敬請與領隊合作‧並祝旅途愉快！　～～～</w:t>
            </w:r>
            <w:r>
              <w:rPr>
                <w:rFonts w:hint="eastAsia"/>
              </w:rPr>
              <w:t xml:space="preserve"> </w:t>
            </w:r>
          </w:p>
        </w:tc>
      </w:tr>
    </w:tbl>
    <w:p w:rsidR="006F0962" w:rsidRDefault="006F0962" w:rsidP="006F0962"/>
    <w:p w:rsidR="00237280" w:rsidRDefault="00857D57"/>
    <w:sectPr w:rsidR="00237280" w:rsidSect="0019199B">
      <w:pgSz w:w="11906" w:h="16838"/>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D57" w:rsidRDefault="00857D57" w:rsidP="0096451D">
      <w:r>
        <w:separator/>
      </w:r>
    </w:p>
  </w:endnote>
  <w:endnote w:type="continuationSeparator" w:id="1">
    <w:p w:rsidR="00857D57" w:rsidRDefault="00857D57" w:rsidP="00964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D57" w:rsidRDefault="00857D57" w:rsidP="0096451D">
      <w:r>
        <w:separator/>
      </w:r>
    </w:p>
  </w:footnote>
  <w:footnote w:type="continuationSeparator" w:id="1">
    <w:p w:rsidR="00857D57" w:rsidRDefault="00857D57" w:rsidP="00964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962"/>
    <w:rsid w:val="00177A74"/>
    <w:rsid w:val="0019199B"/>
    <w:rsid w:val="006F0962"/>
    <w:rsid w:val="00857D57"/>
    <w:rsid w:val="0096451D"/>
    <w:rsid w:val="0096685D"/>
    <w:rsid w:val="00D678D0"/>
    <w:rsid w:val="00EF165D"/>
    <w:rsid w:val="00FB3A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962"/>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0962"/>
    <w:pPr>
      <w:spacing w:before="100" w:beforeAutospacing="1" w:after="100" w:afterAutospacing="1"/>
    </w:pPr>
  </w:style>
  <w:style w:type="paragraph" w:styleId="a3">
    <w:name w:val="Balloon Text"/>
    <w:basedOn w:val="a"/>
    <w:link w:val="a4"/>
    <w:uiPriority w:val="99"/>
    <w:semiHidden/>
    <w:unhideWhenUsed/>
    <w:rsid w:val="006F09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F0962"/>
    <w:rPr>
      <w:rFonts w:asciiTheme="majorHAnsi" w:eastAsiaTheme="majorEastAsia" w:hAnsiTheme="majorHAnsi" w:cstheme="majorBidi"/>
      <w:kern w:val="0"/>
      <w:sz w:val="18"/>
      <w:szCs w:val="18"/>
    </w:rPr>
  </w:style>
  <w:style w:type="paragraph" w:styleId="a5">
    <w:name w:val="header"/>
    <w:basedOn w:val="a"/>
    <w:link w:val="a6"/>
    <w:uiPriority w:val="99"/>
    <w:semiHidden/>
    <w:unhideWhenUsed/>
    <w:rsid w:val="0096451D"/>
    <w:pPr>
      <w:tabs>
        <w:tab w:val="center" w:pos="4153"/>
        <w:tab w:val="right" w:pos="8306"/>
      </w:tabs>
      <w:snapToGrid w:val="0"/>
    </w:pPr>
    <w:rPr>
      <w:sz w:val="20"/>
      <w:szCs w:val="20"/>
    </w:rPr>
  </w:style>
  <w:style w:type="character" w:customStyle="1" w:styleId="a6">
    <w:name w:val="頁首 字元"/>
    <w:basedOn w:val="a0"/>
    <w:link w:val="a5"/>
    <w:uiPriority w:val="99"/>
    <w:semiHidden/>
    <w:rsid w:val="0096451D"/>
    <w:rPr>
      <w:rFonts w:ascii="新細明體" w:eastAsia="新細明體" w:hAnsi="新細明體" w:cs="新細明體"/>
      <w:kern w:val="0"/>
      <w:sz w:val="20"/>
      <w:szCs w:val="20"/>
    </w:rPr>
  </w:style>
  <w:style w:type="paragraph" w:styleId="a7">
    <w:name w:val="footer"/>
    <w:basedOn w:val="a"/>
    <w:link w:val="a8"/>
    <w:uiPriority w:val="99"/>
    <w:semiHidden/>
    <w:unhideWhenUsed/>
    <w:rsid w:val="0096451D"/>
    <w:pPr>
      <w:tabs>
        <w:tab w:val="center" w:pos="4153"/>
        <w:tab w:val="right" w:pos="8306"/>
      </w:tabs>
      <w:snapToGrid w:val="0"/>
    </w:pPr>
    <w:rPr>
      <w:sz w:val="20"/>
      <w:szCs w:val="20"/>
    </w:rPr>
  </w:style>
  <w:style w:type="character" w:customStyle="1" w:styleId="a8">
    <w:name w:val="頁尾 字元"/>
    <w:basedOn w:val="a0"/>
    <w:link w:val="a7"/>
    <w:uiPriority w:val="99"/>
    <w:semiHidden/>
    <w:rsid w:val="0096451D"/>
    <w:rPr>
      <w:rFonts w:ascii="新細明體" w:eastAsia="新細明體" w:hAnsi="新細明體" w:cs="新細明體"/>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tinerary.colatour.com.tw/COLA_AppFiles/A03A_Tour/PictureObj/00015874.JPG" TargetMode="External"/><Relationship Id="rId13" Type="http://schemas.openxmlformats.org/officeDocument/2006/relationships/image" Target="http://itinerary.colatour.com.tw/COLA_AppFiles/A03A_Tour/PictureObj/00024685.JPG" TargetMode="External"/><Relationship Id="rId18" Type="http://schemas.openxmlformats.org/officeDocument/2006/relationships/image" Target="http://itinerary.colatour.com.tw/COLA_AppFiles/A03A_Tour/Itinerary/054870/Images/054870-D04.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itinerary.colatour.com.tw/COLA_AppFiles/A03A_Tour/PictureObj/00044024.JPG" TargetMode="External"/><Relationship Id="rId12" Type="http://schemas.openxmlformats.org/officeDocument/2006/relationships/image" Target="http://www.blueskytravel.com.tw/Dir/&#22799;&#23041;&#22839;/photo/&#20381;&#27472;&#25289;&#23612;&#30343;&#23470;-s.jpg" TargetMode="External"/><Relationship Id="rId17" Type="http://schemas.openxmlformats.org/officeDocument/2006/relationships/image" Target="http://itinerary.colatour.com.tw/COLA_AppFiles/A03A_Tour/Itinerary/054870/Images/054870-D03.JPG" TargetMode="External"/><Relationship Id="rId2" Type="http://schemas.openxmlformats.org/officeDocument/2006/relationships/settings" Target="settings.xml"/><Relationship Id="rId16" Type="http://schemas.openxmlformats.org/officeDocument/2006/relationships/image" Target="http://itinerary.colatour.com.tw/COLA_AppFiles/A03A_Tour/Itinerary/054870/Images/054870-D02.JPG" TargetMode="External"/><Relationship Id="rId20" Type="http://schemas.openxmlformats.org/officeDocument/2006/relationships/image" Target="http://itinerary.colatour.com.tw/COLA_AppFiles/A03A_Tour/Itinerary/054870/Images/054870-D06.JPG" TargetMode="External"/><Relationship Id="rId1" Type="http://schemas.openxmlformats.org/officeDocument/2006/relationships/styles" Target="styles.xml"/><Relationship Id="rId6" Type="http://schemas.openxmlformats.org/officeDocument/2006/relationships/image" Target="http://itinerary.colatour.com.tw/COLA_AppFiles/A03A_Tour/PictureObj/00029266.JPG" TargetMode="External"/><Relationship Id="rId11" Type="http://schemas.openxmlformats.org/officeDocument/2006/relationships/image" Target="http://www.commercialroofinginc.com/wp-content/uploads/2010/10/Waikele-Outlets.jpg" TargetMode="External"/><Relationship Id="rId5" Type="http://schemas.openxmlformats.org/officeDocument/2006/relationships/endnotes" Target="endnotes.xml"/><Relationship Id="rId15" Type="http://schemas.openxmlformats.org/officeDocument/2006/relationships/image" Target="http://itinerary.colatour.com.tw/COLA_AppFiles/A03A_Tour/Itinerary/054870/Images/054870-D01.JPG" TargetMode="External"/><Relationship Id="rId10" Type="http://schemas.openxmlformats.org/officeDocument/2006/relationships/image" Target="http://www.fsdir.com/upload_files/logo_30.jpg" TargetMode="External"/><Relationship Id="rId19" Type="http://schemas.openxmlformats.org/officeDocument/2006/relationships/image" Target="http://itinerary.colatour.com.tw/COLA_AppFiles/A03A_Tour/Itinerary/054870/Images/054870-D05.JPG" TargetMode="External"/><Relationship Id="rId4" Type="http://schemas.openxmlformats.org/officeDocument/2006/relationships/footnotes" Target="footnotes.xml"/><Relationship Id="rId9" Type="http://schemas.openxmlformats.org/officeDocument/2006/relationships/image" Target="http://s3-media2.ak.yelpcdn.com/bphoto/YDkL1tHHMX-JBnV5fWThSQ/l.jpg" TargetMode="External"/><Relationship Id="rId14" Type="http://schemas.openxmlformats.org/officeDocument/2006/relationships/image" Target="http://itinerary.colatour.com.tw/COLA_AppFiles/A03A_Tour/PictureObj/00027143.JPG"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usersr</dc:creator>
  <cp:lastModifiedBy>user</cp:lastModifiedBy>
  <cp:revision>2</cp:revision>
  <dcterms:created xsi:type="dcterms:W3CDTF">2017-04-06T09:26:00Z</dcterms:created>
  <dcterms:modified xsi:type="dcterms:W3CDTF">2017-04-06T09:26:00Z</dcterms:modified>
</cp:coreProperties>
</file>