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E05" w:rsidRPr="000D3E05" w:rsidRDefault="000D3E05" w:rsidP="003365CA">
      <w:pPr>
        <w:jc w:val="center"/>
        <w:rPr>
          <w:rFonts w:ascii="標楷體" w:eastAsia="標楷體" w:hAnsi="標楷體"/>
          <w:b/>
          <w:sz w:val="72"/>
          <w:szCs w:val="72"/>
        </w:rPr>
      </w:pPr>
      <w:proofErr w:type="gramStart"/>
      <w:r w:rsidRPr="000D3E05">
        <w:rPr>
          <w:rFonts w:ascii="標楷體" w:eastAsia="標楷體" w:hAnsi="標楷體" w:hint="eastAsia"/>
          <w:b/>
          <w:color w:val="1F3864" w:themeColor="accent5" w:themeShade="80"/>
          <w:sz w:val="72"/>
          <w:szCs w:val="72"/>
        </w:rPr>
        <w:t>逸歡旅遊</w:t>
      </w:r>
      <w:proofErr w:type="gramEnd"/>
    </w:p>
    <w:p w:rsidR="003365CA" w:rsidRPr="003365CA" w:rsidRDefault="003365CA" w:rsidP="003365CA">
      <w:pPr>
        <w:jc w:val="center"/>
        <w:rPr>
          <w:rFonts w:ascii="標楷體" w:eastAsia="標楷體" w:hAnsi="標楷體"/>
          <w:sz w:val="72"/>
          <w:szCs w:val="72"/>
        </w:rPr>
      </w:pPr>
      <w:r>
        <w:rPr>
          <w:rFonts w:ascii="標楷體" w:eastAsia="標楷體" w:hAnsi="標楷體" w:hint="eastAsia"/>
          <w:sz w:val="72"/>
          <w:szCs w:val="72"/>
        </w:rPr>
        <w:t>~</w:t>
      </w:r>
      <w:r w:rsidRPr="003365CA">
        <w:rPr>
          <w:rFonts w:ascii="標楷體" w:eastAsia="標楷體" w:hAnsi="標楷體" w:hint="eastAsia"/>
          <w:sz w:val="72"/>
          <w:szCs w:val="72"/>
        </w:rPr>
        <w:t>~</w:t>
      </w:r>
      <w:r w:rsidR="00B873A9" w:rsidRPr="003365CA">
        <w:rPr>
          <w:rFonts w:ascii="標楷體" w:eastAsia="標楷體" w:hAnsi="標楷體" w:hint="eastAsia"/>
          <w:sz w:val="72"/>
          <w:szCs w:val="72"/>
        </w:rPr>
        <w:t>齊魯大地</w:t>
      </w:r>
      <w:r w:rsidR="0042017C">
        <w:rPr>
          <w:rFonts w:ascii="標楷體" w:eastAsia="標楷體" w:hAnsi="標楷體" w:hint="eastAsia"/>
          <w:sz w:val="72"/>
          <w:szCs w:val="72"/>
        </w:rPr>
        <w:t>美景★</w:t>
      </w:r>
      <w:r w:rsidR="00B873A9" w:rsidRPr="003365CA">
        <w:rPr>
          <w:rFonts w:ascii="標楷體" w:eastAsia="標楷體" w:hAnsi="標楷體" w:hint="eastAsia"/>
          <w:sz w:val="72"/>
          <w:szCs w:val="72"/>
        </w:rPr>
        <w:t>山</w:t>
      </w:r>
      <w:r w:rsidR="0042017C">
        <w:rPr>
          <w:rFonts w:ascii="標楷體" w:eastAsia="標楷體" w:hAnsi="標楷體" w:hint="eastAsia"/>
          <w:sz w:val="72"/>
          <w:szCs w:val="72"/>
        </w:rPr>
        <w:t>東</w:t>
      </w:r>
      <w:r w:rsidR="00B873A9" w:rsidRPr="003365CA">
        <w:rPr>
          <w:rFonts w:ascii="標楷體" w:eastAsia="標楷體" w:hAnsi="標楷體" w:hint="eastAsia"/>
          <w:sz w:val="72"/>
          <w:szCs w:val="72"/>
        </w:rPr>
        <w:t>~</w:t>
      </w:r>
      <w:r>
        <w:rPr>
          <w:rFonts w:ascii="標楷體" w:eastAsia="標楷體" w:hAnsi="標楷體" w:hint="eastAsia"/>
          <w:sz w:val="72"/>
          <w:szCs w:val="72"/>
        </w:rPr>
        <w:t>~</w:t>
      </w:r>
      <w:r w:rsidR="002A7EF4">
        <w:rPr>
          <w:rFonts w:ascii="標楷體" w:eastAsia="標楷體" w:hAnsi="標楷體"/>
          <w:sz w:val="72"/>
          <w:szCs w:val="72"/>
        </w:rPr>
        <w:br/>
      </w:r>
      <w:r w:rsidR="002A7EF4">
        <w:rPr>
          <w:rFonts w:ascii="標楷體" w:eastAsia="標楷體" w:hAnsi="標楷體" w:hint="eastAsia"/>
          <w:sz w:val="72"/>
          <w:szCs w:val="72"/>
        </w:rPr>
        <w:t>無購物無自費</w:t>
      </w:r>
    </w:p>
    <w:p w:rsidR="00CD5FEF" w:rsidRPr="009F1BDD" w:rsidRDefault="00B873A9" w:rsidP="00802A87">
      <w:pPr>
        <w:ind w:leftChars="-118" w:left="-282" w:hanging="1"/>
        <w:jc w:val="center"/>
        <w:rPr>
          <w:rFonts w:ascii="標楷體" w:eastAsia="標楷體" w:hAnsi="標楷體"/>
          <w:b/>
          <w:sz w:val="30"/>
          <w:szCs w:val="30"/>
        </w:rPr>
      </w:pPr>
      <w:r w:rsidRPr="009F1BDD">
        <w:rPr>
          <w:rFonts w:ascii="標楷體" w:eastAsia="標楷體" w:hAnsi="標楷體" w:hint="eastAsia"/>
          <w:b/>
          <w:sz w:val="30"/>
          <w:szCs w:val="30"/>
        </w:rPr>
        <w:t>青島鮑魚宴+啤酒暢飲、泰山</w:t>
      </w:r>
      <w:r w:rsidR="003B4CA3" w:rsidRPr="009F1BDD">
        <w:rPr>
          <w:rFonts w:ascii="標楷體" w:eastAsia="標楷體" w:hAnsi="標楷體" w:hint="eastAsia"/>
          <w:b/>
          <w:sz w:val="30"/>
          <w:szCs w:val="30"/>
        </w:rPr>
        <w:t>纜車</w:t>
      </w:r>
      <w:r w:rsidRPr="009F1BDD">
        <w:rPr>
          <w:rFonts w:ascii="標楷體" w:eastAsia="標楷體" w:hAnsi="標楷體" w:hint="eastAsia"/>
          <w:b/>
          <w:sz w:val="30"/>
          <w:szCs w:val="30"/>
        </w:rPr>
        <w:t>、</w:t>
      </w:r>
      <w:proofErr w:type="gramStart"/>
      <w:r w:rsidRPr="009F1BDD">
        <w:rPr>
          <w:rFonts w:ascii="標楷體" w:eastAsia="標楷體" w:hAnsi="標楷體" w:hint="eastAsia"/>
          <w:b/>
          <w:sz w:val="30"/>
          <w:szCs w:val="30"/>
        </w:rPr>
        <w:t>泉</w:t>
      </w:r>
      <w:r w:rsidR="003365CA" w:rsidRPr="009F1BDD">
        <w:rPr>
          <w:rFonts w:ascii="標楷體" w:eastAsia="標楷體" w:hAnsi="標楷體" w:hint="eastAsia"/>
          <w:b/>
          <w:sz w:val="30"/>
          <w:szCs w:val="30"/>
        </w:rPr>
        <w:t>城</w:t>
      </w:r>
      <w:r w:rsidRPr="009F1BDD">
        <w:rPr>
          <w:rFonts w:ascii="標楷體" w:eastAsia="標楷體" w:hAnsi="標楷體" w:hint="eastAsia"/>
          <w:b/>
          <w:sz w:val="30"/>
          <w:szCs w:val="30"/>
        </w:rPr>
        <w:t>濟南</w:t>
      </w:r>
      <w:proofErr w:type="gramEnd"/>
      <w:r w:rsidRPr="009F1BDD">
        <w:rPr>
          <w:rFonts w:ascii="標楷體" w:eastAsia="標楷體" w:hAnsi="標楷體" w:hint="eastAsia"/>
          <w:b/>
          <w:sz w:val="30"/>
          <w:szCs w:val="30"/>
        </w:rPr>
        <w:t>、</w:t>
      </w:r>
      <w:r w:rsidR="00802A87" w:rsidRPr="009F1BDD">
        <w:rPr>
          <w:rFonts w:ascii="標楷體" w:eastAsia="標楷體" w:hAnsi="標楷體" w:hint="eastAsia"/>
          <w:b/>
          <w:sz w:val="30"/>
          <w:szCs w:val="30"/>
        </w:rPr>
        <w:t>子彈列車、</w:t>
      </w:r>
      <w:r w:rsidR="003B4CA3" w:rsidRPr="009F1BDD">
        <w:rPr>
          <w:rFonts w:ascii="標楷體" w:eastAsia="標楷體" w:hAnsi="標楷體" w:hint="eastAsia"/>
          <w:b/>
          <w:sz w:val="30"/>
          <w:szCs w:val="30"/>
        </w:rPr>
        <w:t>雙秀</w:t>
      </w:r>
      <w:r w:rsidRPr="009F1BDD">
        <w:rPr>
          <w:rFonts w:ascii="標楷體" w:eastAsia="標楷體" w:hAnsi="標楷體" w:hint="eastAsia"/>
          <w:b/>
          <w:sz w:val="30"/>
          <w:szCs w:val="30"/>
        </w:rPr>
        <w:t>8日</w:t>
      </w:r>
    </w:p>
    <w:p w:rsidR="003B4CA3" w:rsidRDefault="003B4CA3" w:rsidP="003365CA">
      <w:pPr>
        <w:ind w:leftChars="-118" w:left="-283" w:firstLineChars="109" w:firstLine="262"/>
        <w:rPr>
          <w:rFonts w:asciiTheme="minorEastAsia" w:hAnsiTheme="minorEastAsia"/>
          <w:b/>
          <w:sz w:val="28"/>
          <w:szCs w:val="28"/>
        </w:rPr>
      </w:pPr>
      <w:r>
        <w:rPr>
          <w:noProof/>
        </w:rPr>
        <w:drawing>
          <wp:inline distT="0" distB="0" distL="0" distR="0" wp14:anchorId="08A3BF1F" wp14:editId="0CE7BDC4">
            <wp:extent cx="5798820" cy="208026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369" cy="2080457"/>
                    </a:xfrm>
                    <a:prstGeom prst="rect">
                      <a:avLst/>
                    </a:prstGeom>
                  </pic:spPr>
                </pic:pic>
              </a:graphicData>
            </a:graphic>
          </wp:inline>
        </w:drawing>
      </w:r>
    </w:p>
    <w:p w:rsidR="00CC64AA" w:rsidRDefault="00CC64AA" w:rsidP="003365CA">
      <w:pPr>
        <w:ind w:leftChars="-118" w:left="-283" w:firstLineChars="109" w:firstLine="305"/>
        <w:rPr>
          <w:rFonts w:asciiTheme="minorEastAsia" w:hAnsiTheme="minorEastAsia"/>
          <w:b/>
          <w:sz w:val="28"/>
          <w:szCs w:val="28"/>
        </w:rPr>
      </w:pPr>
      <w:r>
        <w:rPr>
          <w:rFonts w:asciiTheme="minorEastAsia" w:hAnsiTheme="minorEastAsia" w:hint="eastAsia"/>
          <w:b/>
          <w:sz w:val="28"/>
          <w:szCs w:val="28"/>
        </w:rPr>
        <w:t>【</w:t>
      </w:r>
      <w:r w:rsidRPr="0042017C">
        <w:rPr>
          <w:rFonts w:ascii="標楷體" w:eastAsia="標楷體" w:hAnsi="標楷體" w:hint="eastAsia"/>
          <w:b/>
          <w:color w:val="FF0000"/>
          <w:sz w:val="28"/>
          <w:szCs w:val="28"/>
        </w:rPr>
        <w:t>行程特色</w:t>
      </w:r>
      <w:r>
        <w:rPr>
          <w:rFonts w:asciiTheme="minorEastAsia" w:hAnsiTheme="minorEastAsia" w:hint="eastAsia"/>
          <w:b/>
          <w:sz w:val="28"/>
          <w:szCs w:val="28"/>
        </w:rPr>
        <w:t>】</w:t>
      </w:r>
    </w:p>
    <w:p w:rsidR="00812386" w:rsidRPr="003B4CA3" w:rsidRDefault="00812386" w:rsidP="003365CA">
      <w:pPr>
        <w:ind w:leftChars="-118" w:left="-283" w:firstLineChars="109" w:firstLine="262"/>
        <w:rPr>
          <w:rFonts w:asciiTheme="majorEastAsia" w:eastAsiaTheme="majorEastAsia" w:hAnsiTheme="majorEastAsia"/>
          <w:color w:val="444444"/>
          <w:szCs w:val="24"/>
          <w:shd w:val="clear" w:color="auto" w:fill="FFFFFF"/>
        </w:rPr>
      </w:pPr>
      <w:r w:rsidRPr="003B4CA3">
        <w:rPr>
          <w:rFonts w:asciiTheme="majorEastAsia" w:eastAsiaTheme="majorEastAsia" w:hAnsiTheme="majorEastAsia"/>
          <w:color w:val="444444"/>
          <w:szCs w:val="24"/>
          <w:shd w:val="clear" w:color="auto" w:fill="FFFFFF"/>
        </w:rPr>
        <w:t>山東沿海城市</w:t>
      </w:r>
      <w:proofErr w:type="gramStart"/>
      <w:r w:rsidRPr="003B4CA3">
        <w:rPr>
          <w:rFonts w:asciiTheme="majorEastAsia" w:eastAsiaTheme="majorEastAsia" w:hAnsiTheme="majorEastAsia"/>
          <w:color w:val="444444"/>
          <w:szCs w:val="24"/>
          <w:shd w:val="clear" w:color="auto" w:fill="FFFFFF"/>
        </w:rPr>
        <w:t>─</w:t>
      </w:r>
      <w:proofErr w:type="gramEnd"/>
      <w:r w:rsidRPr="003B4CA3">
        <w:rPr>
          <w:rFonts w:asciiTheme="majorEastAsia" w:eastAsiaTheme="majorEastAsia" w:hAnsiTheme="majorEastAsia"/>
          <w:color w:val="444444"/>
          <w:szCs w:val="24"/>
          <w:shd w:val="clear" w:color="auto" w:fill="FFFFFF"/>
        </w:rPr>
        <w:t>青島、</w:t>
      </w:r>
      <w:proofErr w:type="gramStart"/>
      <w:r w:rsidRPr="003B4CA3">
        <w:rPr>
          <w:rFonts w:asciiTheme="majorEastAsia" w:eastAsiaTheme="majorEastAsia" w:hAnsiTheme="majorEastAsia"/>
          <w:color w:val="444444"/>
          <w:szCs w:val="24"/>
          <w:shd w:val="clear" w:color="auto" w:fill="FFFFFF"/>
        </w:rPr>
        <w:t>、</w:t>
      </w:r>
      <w:proofErr w:type="gramEnd"/>
      <w:r w:rsidRPr="003B4CA3">
        <w:rPr>
          <w:rFonts w:asciiTheme="majorEastAsia" w:eastAsiaTheme="majorEastAsia" w:hAnsiTheme="majorEastAsia"/>
          <w:color w:val="444444"/>
          <w:szCs w:val="24"/>
          <w:shd w:val="clear" w:color="auto" w:fill="FFFFFF"/>
        </w:rPr>
        <w:t>威海，綿延近3000公里海岸線，蘊含豐富水產及海洋資源，讓您無需花大把鈔票遠渡重洋至金髮碧眼的西方國家；以最短的飛行時數，最為接近的語言文化，讓我們一起投入山東海洋的懷抱吧！青島、威海，以各自的風貌及魅力呈現出山東的黃金海岸。這條光彩</w:t>
      </w:r>
      <w:proofErr w:type="gramStart"/>
      <w:r w:rsidRPr="003B4CA3">
        <w:rPr>
          <w:rFonts w:asciiTheme="majorEastAsia" w:eastAsiaTheme="majorEastAsia" w:hAnsiTheme="majorEastAsia"/>
          <w:color w:val="444444"/>
          <w:szCs w:val="24"/>
          <w:shd w:val="clear" w:color="auto" w:fill="FFFFFF"/>
        </w:rPr>
        <w:t>絢</w:t>
      </w:r>
      <w:proofErr w:type="gramEnd"/>
      <w:r w:rsidRPr="003B4CA3">
        <w:rPr>
          <w:rFonts w:asciiTheme="majorEastAsia" w:eastAsiaTheme="majorEastAsia" w:hAnsiTheme="majorEastAsia"/>
          <w:color w:val="444444"/>
          <w:szCs w:val="24"/>
          <w:shd w:val="clear" w:color="auto" w:fill="FFFFFF"/>
        </w:rPr>
        <w:t>目的海岸線，與蔚藍浩瀚的大海，交織出山東半島最美的樂章。</w:t>
      </w:r>
    </w:p>
    <w:p w:rsidR="00812386" w:rsidRDefault="00812386" w:rsidP="003365CA">
      <w:pPr>
        <w:ind w:leftChars="-118" w:left="-283" w:firstLineChars="109" w:firstLine="262"/>
        <w:rPr>
          <w:rFonts w:ascii="Segoe UI Symbol" w:hAnsi="Segoe UI Symbol" w:cs="Segoe UI Symbol"/>
          <w:color w:val="FF0000"/>
          <w:sz w:val="21"/>
          <w:szCs w:val="21"/>
          <w:shd w:val="clear" w:color="auto" w:fill="FFFFFF"/>
        </w:rPr>
      </w:pPr>
      <w:r>
        <w:rPr>
          <w:noProof/>
        </w:rPr>
        <w:drawing>
          <wp:inline distT="0" distB="0" distL="0" distR="0" wp14:anchorId="685B5AC5" wp14:editId="738CF61B">
            <wp:extent cx="2918460" cy="1386840"/>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8738" cy="1386972"/>
                    </a:xfrm>
                    <a:prstGeom prst="rect">
                      <a:avLst/>
                    </a:prstGeom>
                  </pic:spPr>
                </pic:pic>
              </a:graphicData>
            </a:graphic>
          </wp:inline>
        </w:drawing>
      </w:r>
      <w:r w:rsidR="00014D22">
        <w:rPr>
          <w:noProof/>
        </w:rPr>
        <w:drawing>
          <wp:inline distT="0" distB="0" distL="0" distR="0" wp14:anchorId="6F7658B4" wp14:editId="2A35E8C1">
            <wp:extent cx="2880360" cy="138684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5656" cy="1408649"/>
                    </a:xfrm>
                    <a:prstGeom prst="rect">
                      <a:avLst/>
                    </a:prstGeom>
                  </pic:spPr>
                </pic:pic>
              </a:graphicData>
            </a:graphic>
          </wp:inline>
        </w:drawing>
      </w:r>
    </w:p>
    <w:p w:rsidR="00812386" w:rsidRDefault="00812386" w:rsidP="003365CA">
      <w:pPr>
        <w:ind w:leftChars="-118" w:left="-283" w:firstLineChars="109" w:firstLine="262"/>
        <w:rPr>
          <w:rFonts w:ascii="Verdana" w:hAnsi="Verdana"/>
          <w:color w:val="FF0000"/>
          <w:sz w:val="21"/>
          <w:szCs w:val="21"/>
          <w:shd w:val="clear" w:color="auto" w:fill="FFFFFF"/>
        </w:rPr>
      </w:pPr>
      <w:r w:rsidRPr="003B4CA3">
        <w:rPr>
          <w:rFonts w:asciiTheme="majorEastAsia" w:eastAsiaTheme="majorEastAsia" w:hAnsiTheme="majorEastAsia" w:cs="Segoe UI Symbol"/>
          <w:color w:val="FF0000"/>
          <w:szCs w:val="24"/>
          <w:shd w:val="clear" w:color="auto" w:fill="FFFFFF"/>
        </w:rPr>
        <w:t>★</w:t>
      </w:r>
      <w:r w:rsidRPr="003B4CA3">
        <w:rPr>
          <w:rFonts w:asciiTheme="majorEastAsia" w:eastAsiaTheme="majorEastAsia" w:hAnsiTheme="majorEastAsia"/>
          <w:color w:val="FF0000"/>
          <w:szCs w:val="24"/>
          <w:shd w:val="clear" w:color="auto" w:fill="FFFFFF"/>
        </w:rPr>
        <w:t>山東合掌村、一個古老的童話～</w:t>
      </w:r>
      <w:r w:rsidRPr="003B4CA3">
        <w:rPr>
          <w:rFonts w:asciiTheme="majorEastAsia" w:eastAsiaTheme="majorEastAsia" w:hAnsiTheme="majorEastAsia"/>
          <w:color w:val="0000FF"/>
          <w:szCs w:val="24"/>
          <w:shd w:val="clear" w:color="auto" w:fill="FFFFFF"/>
        </w:rPr>
        <w:t>《東褚島海草房》</w:t>
      </w:r>
      <w:r w:rsidRPr="003B4CA3">
        <w:rPr>
          <w:rFonts w:asciiTheme="majorEastAsia" w:eastAsiaTheme="majorEastAsia" w:hAnsiTheme="majorEastAsia"/>
          <w:color w:val="FF0000"/>
          <w:szCs w:val="24"/>
          <w:shd w:val="clear" w:color="auto" w:fill="FFFFFF"/>
        </w:rPr>
        <w:t>～全世界最具代表生態民居之</w:t>
      </w:r>
      <w:proofErr w:type="gramStart"/>
      <w:r w:rsidRPr="003B4CA3">
        <w:rPr>
          <w:rFonts w:asciiTheme="majorEastAsia" w:eastAsiaTheme="majorEastAsia" w:hAnsiTheme="majorEastAsia"/>
          <w:color w:val="FF0000"/>
          <w:szCs w:val="24"/>
          <w:shd w:val="clear" w:color="auto" w:fill="FFFFFF"/>
        </w:rPr>
        <w:t>一</w:t>
      </w:r>
      <w:proofErr w:type="gramEnd"/>
      <w:r w:rsidRPr="003B4CA3">
        <w:rPr>
          <w:rFonts w:asciiTheme="majorEastAsia" w:eastAsiaTheme="majorEastAsia" w:hAnsiTheme="majorEastAsia"/>
          <w:color w:val="444444"/>
          <w:szCs w:val="24"/>
        </w:rPr>
        <w:br/>
      </w:r>
      <w:r w:rsidR="003B4CA3">
        <w:rPr>
          <w:noProof/>
        </w:rPr>
        <w:lastRenderedPageBreak/>
        <w:drawing>
          <wp:inline distT="0" distB="0" distL="0" distR="0" wp14:anchorId="231785F9" wp14:editId="587B5502">
            <wp:extent cx="5966460" cy="139446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6460" cy="1394460"/>
                    </a:xfrm>
                    <a:prstGeom prst="rect">
                      <a:avLst/>
                    </a:prstGeom>
                  </pic:spPr>
                </pic:pic>
              </a:graphicData>
            </a:graphic>
          </wp:inline>
        </w:drawing>
      </w:r>
    </w:p>
    <w:p w:rsidR="00812386" w:rsidRPr="003B4CA3" w:rsidRDefault="00812386" w:rsidP="003365CA">
      <w:pPr>
        <w:ind w:leftChars="-118" w:left="-283" w:firstLineChars="109" w:firstLine="262"/>
        <w:rPr>
          <w:rFonts w:ascii="Verdana" w:hAnsi="Verdana"/>
          <w:color w:val="444444"/>
          <w:szCs w:val="24"/>
          <w:shd w:val="clear" w:color="auto" w:fill="FFFFFF"/>
        </w:rPr>
      </w:pPr>
      <w:r w:rsidRPr="003B4CA3">
        <w:rPr>
          <w:rFonts w:ascii="Verdana" w:hAnsi="Verdana"/>
          <w:color w:val="FF0000"/>
          <w:szCs w:val="24"/>
          <w:shd w:val="clear" w:color="auto" w:fill="FFFFFF"/>
        </w:rPr>
        <w:t>【張裕卡斯特葡萄酒莊】</w:t>
      </w:r>
      <w:r w:rsidRPr="003B4CA3">
        <w:rPr>
          <w:rFonts w:ascii="Verdana" w:hAnsi="Verdana"/>
          <w:color w:val="0000FF"/>
          <w:szCs w:val="24"/>
          <w:shd w:val="clear" w:color="auto" w:fill="FFFFFF"/>
        </w:rPr>
        <w:t>中國波爾多～煙台</w:t>
      </w:r>
      <w:r w:rsidRPr="003B4CA3">
        <w:rPr>
          <w:rFonts w:ascii="Verdana" w:hAnsi="Verdana"/>
          <w:color w:val="444444"/>
          <w:szCs w:val="24"/>
        </w:rPr>
        <w:br/>
      </w:r>
      <w:r w:rsidRPr="003B4CA3">
        <w:rPr>
          <w:rFonts w:ascii="Verdana" w:hAnsi="Verdana"/>
          <w:color w:val="444444"/>
          <w:szCs w:val="24"/>
          <w:shd w:val="clear" w:color="auto" w:fill="FFFFFF"/>
        </w:rPr>
        <w:t>張裕卡斯特葡萄酒莊是大陸張裕公司和法國卡斯特公司的葡萄酒業龍頭合資興建的。煙台因氣候與地理條件與法國波爾多相似，因而有中國波爾多之稱，故被選為張裕高</w:t>
      </w:r>
      <w:proofErr w:type="gramStart"/>
      <w:r w:rsidRPr="003B4CA3">
        <w:rPr>
          <w:rFonts w:ascii="Verdana" w:hAnsi="Verdana"/>
          <w:color w:val="444444"/>
          <w:szCs w:val="24"/>
          <w:shd w:val="clear" w:color="auto" w:fill="FFFFFF"/>
        </w:rPr>
        <w:t>檔</w:t>
      </w:r>
      <w:proofErr w:type="gramEnd"/>
      <w:r w:rsidRPr="003B4CA3">
        <w:rPr>
          <w:rFonts w:ascii="Verdana" w:hAnsi="Verdana"/>
          <w:color w:val="444444"/>
          <w:szCs w:val="24"/>
          <w:shd w:val="clear" w:color="auto" w:fill="FFFFFF"/>
        </w:rPr>
        <w:t>葡萄酒的釀造基地。酒莊建築為歐式園林風格。葡萄園種植的葡萄都是世界知名品種，酒莊的葡萄酒不僅</w:t>
      </w:r>
      <w:proofErr w:type="gramStart"/>
      <w:r w:rsidRPr="003B4CA3">
        <w:rPr>
          <w:rFonts w:ascii="Verdana" w:hAnsi="Verdana"/>
          <w:color w:val="444444"/>
          <w:szCs w:val="24"/>
          <w:shd w:val="clear" w:color="auto" w:fill="FFFFFF"/>
        </w:rPr>
        <w:t>傳乘了</w:t>
      </w:r>
      <w:proofErr w:type="gramEnd"/>
      <w:r w:rsidRPr="003B4CA3">
        <w:rPr>
          <w:rFonts w:ascii="Verdana" w:hAnsi="Verdana"/>
          <w:color w:val="444444"/>
          <w:szCs w:val="24"/>
          <w:shd w:val="clear" w:color="auto" w:fill="FFFFFF"/>
        </w:rPr>
        <w:t>百年張裕的東方個性和氣質，又與歐洲老世界葡萄莊園的傳統相契合。在此您可品嚐中國第一品牌葡萄酒的香醇誘人，為您的遊程增添些許的高雅浪漫。</w:t>
      </w:r>
    </w:p>
    <w:p w:rsidR="00812386" w:rsidRDefault="00812386" w:rsidP="003365CA">
      <w:pPr>
        <w:ind w:leftChars="-118" w:left="-283" w:firstLineChars="109" w:firstLine="262"/>
        <w:rPr>
          <w:rFonts w:ascii="Verdana" w:hAnsi="Verdana"/>
          <w:color w:val="FF0000"/>
          <w:sz w:val="21"/>
          <w:szCs w:val="21"/>
          <w:shd w:val="clear" w:color="auto" w:fill="FFFFFF"/>
        </w:rPr>
      </w:pPr>
      <w:r>
        <w:rPr>
          <w:noProof/>
        </w:rPr>
        <w:drawing>
          <wp:inline distT="0" distB="0" distL="0" distR="0" wp14:anchorId="7AC64282" wp14:editId="4A9B4E31">
            <wp:extent cx="5775960" cy="147002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8961" cy="1480969"/>
                    </a:xfrm>
                    <a:prstGeom prst="rect">
                      <a:avLst/>
                    </a:prstGeom>
                  </pic:spPr>
                </pic:pic>
              </a:graphicData>
            </a:graphic>
          </wp:inline>
        </w:drawing>
      </w:r>
    </w:p>
    <w:p w:rsidR="003B4CA3" w:rsidRPr="003B4CA3" w:rsidRDefault="00812386" w:rsidP="003B4CA3">
      <w:pPr>
        <w:ind w:leftChars="-118" w:left="-283" w:firstLineChars="109" w:firstLine="262"/>
        <w:rPr>
          <w:rFonts w:asciiTheme="minorEastAsia" w:hAnsiTheme="minorEastAsia"/>
          <w:color w:val="444444"/>
          <w:szCs w:val="24"/>
          <w:shd w:val="clear" w:color="auto" w:fill="FFFFFF"/>
        </w:rPr>
      </w:pPr>
      <w:r w:rsidRPr="003B4CA3">
        <w:rPr>
          <w:rFonts w:asciiTheme="minorEastAsia" w:hAnsiTheme="minorEastAsia" w:cs="Segoe UI Symbol"/>
          <w:color w:val="0000FF"/>
          <w:szCs w:val="24"/>
          <w:shd w:val="clear" w:color="auto" w:fill="FFFFFF"/>
        </w:rPr>
        <w:t>★</w:t>
      </w:r>
      <w:r w:rsidRPr="003B4CA3">
        <w:rPr>
          <w:rFonts w:asciiTheme="minorEastAsia" w:hAnsiTheme="minorEastAsia"/>
          <w:color w:val="0000FF"/>
          <w:szCs w:val="24"/>
          <w:shd w:val="clear" w:color="auto" w:fill="FFFFFF"/>
        </w:rPr>
        <w:t>【泰山】</w:t>
      </w:r>
      <w:proofErr w:type="gramStart"/>
      <w:r w:rsidRPr="003B4CA3">
        <w:rPr>
          <w:rFonts w:asciiTheme="minorEastAsia" w:hAnsiTheme="minorEastAsia"/>
          <w:color w:val="444444"/>
          <w:szCs w:val="24"/>
          <w:shd w:val="clear" w:color="auto" w:fill="FFFFFF"/>
        </w:rPr>
        <w:t>─</w:t>
      </w:r>
      <w:proofErr w:type="gramEnd"/>
      <w:r w:rsidRPr="003B4CA3">
        <w:rPr>
          <w:rFonts w:asciiTheme="minorEastAsia" w:hAnsiTheme="minorEastAsia"/>
          <w:color w:val="444444"/>
          <w:szCs w:val="24"/>
          <w:shd w:val="clear" w:color="auto" w:fill="FFFFFF"/>
        </w:rPr>
        <w:t>泰山是中國五嶽之首，是中華民族的象徵，是燦爛東方文化的縮影，是「天人合一」思想的寄托之地。主峰</w:t>
      </w:r>
      <w:proofErr w:type="gramStart"/>
      <w:r w:rsidRPr="003B4CA3">
        <w:rPr>
          <w:rFonts w:asciiTheme="minorEastAsia" w:hAnsiTheme="minorEastAsia"/>
          <w:color w:val="444444"/>
          <w:szCs w:val="24"/>
          <w:shd w:val="clear" w:color="auto" w:fill="FFFFFF"/>
        </w:rPr>
        <w:t>玉皇頂海拔</w:t>
      </w:r>
      <w:proofErr w:type="gramEnd"/>
      <w:r w:rsidRPr="003B4CA3">
        <w:rPr>
          <w:rFonts w:asciiTheme="minorEastAsia" w:hAnsiTheme="minorEastAsia"/>
          <w:color w:val="444444"/>
          <w:szCs w:val="24"/>
          <w:shd w:val="clear" w:color="auto" w:fill="FFFFFF"/>
        </w:rPr>
        <w:t>1,547米，氣勢雄偉。1987年泰山被列入世界自然文化遺產名錄。泰山也是中國唯一受過</w:t>
      </w:r>
      <w:proofErr w:type="gramStart"/>
      <w:r w:rsidRPr="003B4CA3">
        <w:rPr>
          <w:rFonts w:asciiTheme="minorEastAsia" w:hAnsiTheme="minorEastAsia"/>
          <w:color w:val="444444"/>
          <w:szCs w:val="24"/>
          <w:shd w:val="clear" w:color="auto" w:fill="FFFFFF"/>
        </w:rPr>
        <w:t>皇帝封禪的</w:t>
      </w:r>
      <w:proofErr w:type="gramEnd"/>
      <w:r w:rsidRPr="003B4CA3">
        <w:rPr>
          <w:rFonts w:asciiTheme="minorEastAsia" w:hAnsiTheme="minorEastAsia"/>
          <w:color w:val="444444"/>
          <w:szCs w:val="24"/>
          <w:shd w:val="clear" w:color="auto" w:fill="FFFFFF"/>
        </w:rPr>
        <w:t>名山。</w:t>
      </w:r>
    </w:p>
    <w:p w:rsidR="00812386" w:rsidRDefault="00812386" w:rsidP="003365CA">
      <w:pPr>
        <w:ind w:leftChars="-118" w:left="-283" w:firstLineChars="109" w:firstLine="262"/>
        <w:rPr>
          <w:rFonts w:ascii="Segoe UI Symbol" w:hAnsi="Segoe UI Symbol" w:cs="Segoe UI Symbol"/>
          <w:color w:val="FF0000"/>
          <w:sz w:val="21"/>
          <w:szCs w:val="21"/>
          <w:shd w:val="clear" w:color="auto" w:fill="FFFFFF"/>
        </w:rPr>
      </w:pPr>
      <w:r>
        <w:rPr>
          <w:noProof/>
        </w:rPr>
        <w:drawing>
          <wp:inline distT="0" distB="0" distL="0" distR="0" wp14:anchorId="7C5804CC" wp14:editId="4372BD9B">
            <wp:extent cx="5859780" cy="1440180"/>
            <wp:effectExtent l="0" t="0" r="762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0298" cy="1440307"/>
                    </a:xfrm>
                    <a:prstGeom prst="rect">
                      <a:avLst/>
                    </a:prstGeom>
                  </pic:spPr>
                </pic:pic>
              </a:graphicData>
            </a:graphic>
          </wp:inline>
        </w:drawing>
      </w:r>
    </w:p>
    <w:p w:rsidR="00812386" w:rsidRPr="003B4CA3" w:rsidRDefault="00812386" w:rsidP="003365CA">
      <w:pPr>
        <w:ind w:leftChars="-118" w:left="-283" w:firstLineChars="109" w:firstLine="262"/>
        <w:rPr>
          <w:rFonts w:asciiTheme="minorEastAsia" w:hAnsiTheme="minorEastAsia"/>
          <w:color w:val="444444"/>
          <w:szCs w:val="24"/>
          <w:shd w:val="clear" w:color="auto" w:fill="FFFFFF"/>
        </w:rPr>
      </w:pPr>
      <w:r w:rsidRPr="003B4CA3">
        <w:rPr>
          <w:rFonts w:asciiTheme="minorEastAsia" w:hAnsiTheme="minorEastAsia" w:cs="Segoe UI Symbol"/>
          <w:color w:val="FF0000"/>
          <w:szCs w:val="24"/>
          <w:shd w:val="clear" w:color="auto" w:fill="FFFFFF"/>
        </w:rPr>
        <w:t>★</w:t>
      </w:r>
      <w:r w:rsidRPr="003B4CA3">
        <w:rPr>
          <w:rFonts w:asciiTheme="minorEastAsia" w:hAnsiTheme="minorEastAsia"/>
          <w:color w:val="FF0000"/>
          <w:szCs w:val="24"/>
          <w:shd w:val="clear" w:color="auto" w:fill="FFFFFF"/>
        </w:rPr>
        <w:t>【超值加贈】</w:t>
      </w:r>
      <w:r w:rsidRPr="003B4CA3">
        <w:rPr>
          <w:rFonts w:asciiTheme="minorEastAsia" w:hAnsiTheme="minorEastAsia"/>
          <w:color w:val="0000FF"/>
          <w:szCs w:val="24"/>
          <w:shd w:val="clear" w:color="auto" w:fill="FFFFFF"/>
        </w:rPr>
        <w:t>大型山水</w:t>
      </w:r>
      <w:proofErr w:type="gramStart"/>
      <w:r w:rsidRPr="003B4CA3">
        <w:rPr>
          <w:rFonts w:asciiTheme="minorEastAsia" w:hAnsiTheme="minorEastAsia"/>
          <w:color w:val="0000FF"/>
          <w:szCs w:val="24"/>
          <w:shd w:val="clear" w:color="auto" w:fill="FFFFFF"/>
        </w:rPr>
        <w:t>實景夜秀演出</w:t>
      </w:r>
      <w:proofErr w:type="gramEnd"/>
      <w:r w:rsidRPr="003B4CA3">
        <w:rPr>
          <w:rFonts w:asciiTheme="minorEastAsia" w:hAnsiTheme="minorEastAsia"/>
          <w:color w:val="0000FF"/>
          <w:szCs w:val="24"/>
          <w:shd w:val="clear" w:color="auto" w:fill="FFFFFF"/>
        </w:rPr>
        <w:t>《中華泰山</w:t>
      </w:r>
      <w:r w:rsidRPr="003B4CA3">
        <w:rPr>
          <w:rFonts w:asciiTheme="minorEastAsia" w:hAnsiTheme="minorEastAsia" w:cs="新細明體" w:hint="eastAsia"/>
          <w:color w:val="0000FF"/>
          <w:szCs w:val="24"/>
          <w:shd w:val="clear" w:color="auto" w:fill="FFFFFF"/>
        </w:rPr>
        <w:t>‧</w:t>
      </w:r>
      <w:r w:rsidRPr="003B4CA3">
        <w:rPr>
          <w:rFonts w:asciiTheme="minorEastAsia" w:hAnsiTheme="minorEastAsia"/>
          <w:color w:val="0000FF"/>
          <w:szCs w:val="24"/>
          <w:shd w:val="clear" w:color="auto" w:fill="FFFFFF"/>
        </w:rPr>
        <w:t>封禪大典》</w:t>
      </w:r>
      <w:r w:rsidRPr="003B4CA3">
        <w:rPr>
          <w:rFonts w:asciiTheme="minorEastAsia" w:hAnsiTheme="minorEastAsia"/>
          <w:color w:val="444444"/>
          <w:szCs w:val="24"/>
          <w:shd w:val="clear" w:color="auto" w:fill="FFFFFF"/>
        </w:rPr>
        <w:t> </w:t>
      </w:r>
      <w:r w:rsidRPr="003B4CA3">
        <w:rPr>
          <w:rFonts w:asciiTheme="minorEastAsia" w:hAnsiTheme="minorEastAsia"/>
          <w:color w:val="444444"/>
          <w:szCs w:val="24"/>
        </w:rPr>
        <w:br/>
      </w:r>
      <w:r w:rsidRPr="003B4CA3">
        <w:rPr>
          <w:rFonts w:asciiTheme="minorEastAsia" w:hAnsiTheme="minorEastAsia"/>
          <w:color w:val="444444"/>
          <w:szCs w:val="24"/>
          <w:shd w:val="clear" w:color="auto" w:fill="FFFFFF"/>
        </w:rPr>
        <w:t>封禪大典分爲五個篇章：金戈鐵馬</w:t>
      </w:r>
      <w:proofErr w:type="gramStart"/>
      <w:r w:rsidRPr="003B4CA3">
        <w:rPr>
          <w:rFonts w:asciiTheme="minorEastAsia" w:hAnsiTheme="minorEastAsia"/>
          <w:color w:val="444444"/>
          <w:szCs w:val="24"/>
          <w:shd w:val="clear" w:color="auto" w:fill="FFFFFF"/>
        </w:rPr>
        <w:t>—</w:t>
      </w:r>
      <w:proofErr w:type="gramEnd"/>
      <w:r w:rsidRPr="003B4CA3">
        <w:rPr>
          <w:rFonts w:asciiTheme="minorEastAsia" w:hAnsiTheme="minorEastAsia"/>
          <w:color w:val="444444"/>
          <w:szCs w:val="24"/>
          <w:shd w:val="clear" w:color="auto" w:fill="FFFFFF"/>
        </w:rPr>
        <w:t>秦、儒風雅樂</w:t>
      </w:r>
      <w:proofErr w:type="gramStart"/>
      <w:r w:rsidRPr="003B4CA3">
        <w:rPr>
          <w:rFonts w:asciiTheme="minorEastAsia" w:hAnsiTheme="minorEastAsia"/>
          <w:color w:val="444444"/>
          <w:szCs w:val="24"/>
          <w:shd w:val="clear" w:color="auto" w:fill="FFFFFF"/>
        </w:rPr>
        <w:t>—</w:t>
      </w:r>
      <w:proofErr w:type="gramEnd"/>
      <w:r w:rsidRPr="003B4CA3">
        <w:rPr>
          <w:rFonts w:asciiTheme="minorEastAsia" w:hAnsiTheme="minorEastAsia"/>
          <w:color w:val="444444"/>
          <w:szCs w:val="24"/>
          <w:shd w:val="clear" w:color="auto" w:fill="FFFFFF"/>
        </w:rPr>
        <w:t>漢、盛世風華</w:t>
      </w:r>
      <w:proofErr w:type="gramStart"/>
      <w:r w:rsidRPr="003B4CA3">
        <w:rPr>
          <w:rFonts w:asciiTheme="minorEastAsia" w:hAnsiTheme="minorEastAsia"/>
          <w:color w:val="444444"/>
          <w:szCs w:val="24"/>
          <w:shd w:val="clear" w:color="auto" w:fill="FFFFFF"/>
        </w:rPr>
        <w:t>—</w:t>
      </w:r>
      <w:proofErr w:type="gramEnd"/>
      <w:r w:rsidRPr="003B4CA3">
        <w:rPr>
          <w:rFonts w:asciiTheme="minorEastAsia" w:hAnsiTheme="minorEastAsia"/>
          <w:color w:val="444444"/>
          <w:szCs w:val="24"/>
          <w:shd w:val="clear" w:color="auto" w:fill="FFFFFF"/>
        </w:rPr>
        <w:t>唐、藝術王朝</w:t>
      </w:r>
      <w:proofErr w:type="gramStart"/>
      <w:r w:rsidRPr="003B4CA3">
        <w:rPr>
          <w:rFonts w:asciiTheme="minorEastAsia" w:hAnsiTheme="minorEastAsia"/>
          <w:color w:val="444444"/>
          <w:szCs w:val="24"/>
          <w:shd w:val="clear" w:color="auto" w:fill="FFFFFF"/>
        </w:rPr>
        <w:t>—</w:t>
      </w:r>
      <w:proofErr w:type="gramEnd"/>
      <w:r w:rsidRPr="003B4CA3">
        <w:rPr>
          <w:rFonts w:asciiTheme="minorEastAsia" w:hAnsiTheme="minorEastAsia"/>
          <w:color w:val="444444"/>
          <w:szCs w:val="24"/>
          <w:shd w:val="clear" w:color="auto" w:fill="FFFFFF"/>
        </w:rPr>
        <w:t>宋、</w:t>
      </w:r>
      <w:proofErr w:type="gramStart"/>
      <w:r w:rsidRPr="003B4CA3">
        <w:rPr>
          <w:rFonts w:asciiTheme="minorEastAsia" w:hAnsiTheme="minorEastAsia"/>
          <w:color w:val="444444"/>
          <w:szCs w:val="24"/>
          <w:shd w:val="clear" w:color="auto" w:fill="FFFFFF"/>
        </w:rPr>
        <w:t>康乾盛世—</w:t>
      </w:r>
      <w:proofErr w:type="gramEnd"/>
      <w:r w:rsidRPr="003B4CA3">
        <w:rPr>
          <w:rFonts w:asciiTheme="minorEastAsia" w:hAnsiTheme="minorEastAsia"/>
          <w:color w:val="444444"/>
          <w:szCs w:val="24"/>
          <w:shd w:val="clear" w:color="auto" w:fill="FFFFFF"/>
        </w:rPr>
        <w:t>清，穿越歷史時空，真實再現了古代五朝文化和</w:t>
      </w:r>
      <w:proofErr w:type="gramStart"/>
      <w:r w:rsidRPr="003B4CA3">
        <w:rPr>
          <w:rFonts w:asciiTheme="minorEastAsia" w:hAnsiTheme="minorEastAsia"/>
          <w:color w:val="444444"/>
          <w:szCs w:val="24"/>
          <w:shd w:val="clear" w:color="auto" w:fill="FFFFFF"/>
        </w:rPr>
        <w:t>帝王封禪場景</w:t>
      </w:r>
      <w:proofErr w:type="gramEnd"/>
      <w:r w:rsidRPr="003B4CA3">
        <w:rPr>
          <w:rFonts w:asciiTheme="minorEastAsia" w:hAnsiTheme="minorEastAsia"/>
          <w:color w:val="444444"/>
          <w:szCs w:val="24"/>
          <w:shd w:val="clear" w:color="auto" w:fill="FFFFFF"/>
        </w:rPr>
        <w:t>。</w:t>
      </w:r>
      <w:proofErr w:type="gramStart"/>
      <w:r w:rsidRPr="003B4CA3">
        <w:rPr>
          <w:rFonts w:asciiTheme="minorEastAsia" w:hAnsiTheme="minorEastAsia"/>
          <w:color w:val="444444"/>
          <w:szCs w:val="24"/>
          <w:shd w:val="clear" w:color="auto" w:fill="FFFFFF"/>
        </w:rPr>
        <w:t>當高27米</w:t>
      </w:r>
      <w:proofErr w:type="gramEnd"/>
      <w:r w:rsidRPr="003B4CA3">
        <w:rPr>
          <w:rFonts w:asciiTheme="minorEastAsia" w:hAnsiTheme="minorEastAsia"/>
          <w:color w:val="444444"/>
          <w:szCs w:val="24"/>
          <w:shd w:val="clear" w:color="auto" w:fill="FFFFFF"/>
        </w:rPr>
        <w:t>，寬53米的舞臺緩緩打開，挑</w:t>
      </w:r>
      <w:proofErr w:type="gramStart"/>
      <w:r w:rsidRPr="003B4CA3">
        <w:rPr>
          <w:rFonts w:asciiTheme="minorEastAsia" w:hAnsiTheme="minorEastAsia"/>
          <w:color w:val="444444"/>
          <w:szCs w:val="24"/>
          <w:shd w:val="clear" w:color="auto" w:fill="FFFFFF"/>
        </w:rPr>
        <w:t>山工挑</w:t>
      </w:r>
      <w:proofErr w:type="gramEnd"/>
      <w:r w:rsidRPr="003B4CA3">
        <w:rPr>
          <w:rFonts w:asciiTheme="minorEastAsia" w:hAnsiTheme="minorEastAsia"/>
          <w:color w:val="444444"/>
          <w:szCs w:val="24"/>
          <w:shd w:val="clear" w:color="auto" w:fill="FFFFFF"/>
        </w:rPr>
        <w:t>著擔子，從遠方走來…</w:t>
      </w:r>
      <w:proofErr w:type="gramStart"/>
      <w:r w:rsidRPr="003B4CA3">
        <w:rPr>
          <w:rFonts w:asciiTheme="minorEastAsia" w:hAnsiTheme="minorEastAsia"/>
          <w:color w:val="444444"/>
          <w:szCs w:val="24"/>
          <w:shd w:val="clear" w:color="auto" w:fill="FFFFFF"/>
        </w:rPr>
        <w:t>…</w:t>
      </w:r>
      <w:proofErr w:type="gramEnd"/>
      <w:r w:rsidRPr="003B4CA3">
        <w:rPr>
          <w:rFonts w:asciiTheme="minorEastAsia" w:hAnsiTheme="minorEastAsia"/>
          <w:color w:val="444444"/>
          <w:szCs w:val="24"/>
          <w:shd w:val="clear" w:color="auto" w:fill="FFFFFF"/>
        </w:rPr>
        <w:t>帶領觀衆進入如夢如幻的世界。</w:t>
      </w:r>
    </w:p>
    <w:p w:rsidR="00014D22" w:rsidRDefault="003B4CA3" w:rsidP="003365CA">
      <w:pPr>
        <w:ind w:leftChars="-118" w:left="-283" w:firstLineChars="109" w:firstLine="262"/>
        <w:rPr>
          <w:rFonts w:ascii="Verdana" w:hAnsi="Verdana"/>
          <w:color w:val="444444"/>
          <w:sz w:val="21"/>
          <w:szCs w:val="21"/>
          <w:shd w:val="clear" w:color="auto" w:fill="FFFFFF"/>
        </w:rPr>
      </w:pPr>
      <w:r>
        <w:rPr>
          <w:noProof/>
        </w:rPr>
        <w:lastRenderedPageBreak/>
        <w:drawing>
          <wp:inline distT="0" distB="0" distL="0" distR="0" wp14:anchorId="2E0DF5C5" wp14:editId="689A50E5">
            <wp:extent cx="5897880" cy="2954655"/>
            <wp:effectExtent l="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7880" cy="2954655"/>
                    </a:xfrm>
                    <a:prstGeom prst="rect">
                      <a:avLst/>
                    </a:prstGeom>
                  </pic:spPr>
                </pic:pic>
              </a:graphicData>
            </a:graphic>
          </wp:inline>
        </w:drawing>
      </w:r>
    </w:p>
    <w:p w:rsidR="00812386" w:rsidRPr="003B4CA3" w:rsidRDefault="00812386" w:rsidP="003365CA">
      <w:pPr>
        <w:ind w:leftChars="-118" w:left="-283" w:firstLineChars="109" w:firstLine="262"/>
        <w:rPr>
          <w:rFonts w:asciiTheme="minorEastAsia" w:hAnsiTheme="minorEastAsia"/>
          <w:color w:val="444444"/>
          <w:szCs w:val="24"/>
          <w:shd w:val="clear" w:color="auto" w:fill="FFFFFF"/>
        </w:rPr>
      </w:pPr>
      <w:r w:rsidRPr="003B4CA3">
        <w:rPr>
          <w:rFonts w:asciiTheme="minorEastAsia" w:hAnsiTheme="minorEastAsia" w:cs="Segoe UI Symbol"/>
          <w:color w:val="FF0000"/>
          <w:szCs w:val="24"/>
          <w:shd w:val="clear" w:color="auto" w:fill="FFFFFF"/>
        </w:rPr>
        <w:t>★</w:t>
      </w:r>
      <w:r w:rsidRPr="003B4CA3">
        <w:rPr>
          <w:rFonts w:asciiTheme="minorEastAsia" w:hAnsiTheme="minorEastAsia"/>
          <w:color w:val="FF0000"/>
          <w:szCs w:val="24"/>
          <w:shd w:val="clear" w:color="auto" w:fill="FFFFFF"/>
        </w:rPr>
        <w:t>【超值加贈】</w:t>
      </w:r>
      <w:r w:rsidRPr="003B4CA3">
        <w:rPr>
          <w:rFonts w:asciiTheme="minorEastAsia" w:hAnsiTheme="minorEastAsia"/>
          <w:color w:val="0000FF"/>
          <w:szCs w:val="24"/>
          <w:shd w:val="clear" w:color="auto" w:fill="FFFFFF"/>
        </w:rPr>
        <w:t>中國首創大型魔術音樂舞劇《夢歸琴島》</w:t>
      </w:r>
      <w:r w:rsidRPr="003B4CA3">
        <w:rPr>
          <w:rFonts w:asciiTheme="minorEastAsia" w:hAnsiTheme="minorEastAsia"/>
          <w:color w:val="444444"/>
          <w:szCs w:val="24"/>
          <w:shd w:val="clear" w:color="auto" w:fill="FFFFFF"/>
        </w:rPr>
        <w:t> </w:t>
      </w:r>
      <w:r w:rsidRPr="003B4CA3">
        <w:rPr>
          <w:rFonts w:asciiTheme="minorEastAsia" w:hAnsiTheme="minorEastAsia"/>
          <w:color w:val="444444"/>
          <w:szCs w:val="24"/>
        </w:rPr>
        <w:br/>
      </w:r>
      <w:r w:rsidRPr="003B4CA3">
        <w:rPr>
          <w:rFonts w:asciiTheme="minorEastAsia" w:hAnsiTheme="minorEastAsia"/>
          <w:color w:val="444444"/>
          <w:szCs w:val="24"/>
          <w:shd w:val="clear" w:color="auto" w:fill="FFFFFF"/>
        </w:rPr>
        <w:t>青島海泉灣天創大劇院臨海而建，《夢歸琴島》劇碼投資1700萬元，故事講述了青島女孩舒琴與美國青年麥克唯美至真、跨越幾十年的愛情故事。這段愛情故事從青島海員俱樂部開始，經歷了浮華的解放</w:t>
      </w:r>
      <w:proofErr w:type="gramStart"/>
      <w:r w:rsidRPr="003B4CA3">
        <w:rPr>
          <w:rFonts w:asciiTheme="minorEastAsia" w:hAnsiTheme="minorEastAsia"/>
          <w:color w:val="444444"/>
          <w:szCs w:val="24"/>
          <w:shd w:val="clear" w:color="auto" w:fill="FFFFFF"/>
        </w:rPr>
        <w:t>前夕、</w:t>
      </w:r>
      <w:proofErr w:type="gramEnd"/>
      <w:r w:rsidRPr="003B4CA3">
        <w:rPr>
          <w:rFonts w:asciiTheme="minorEastAsia" w:hAnsiTheme="minorEastAsia"/>
          <w:color w:val="444444"/>
          <w:szCs w:val="24"/>
          <w:shd w:val="clear" w:color="auto" w:fill="FFFFFF"/>
        </w:rPr>
        <w:t>狂熱的文革年代以及開放的現代社會，從相識、</w:t>
      </w:r>
      <w:proofErr w:type="gramStart"/>
      <w:r w:rsidRPr="003B4CA3">
        <w:rPr>
          <w:rFonts w:asciiTheme="minorEastAsia" w:hAnsiTheme="minorEastAsia"/>
          <w:color w:val="444444"/>
          <w:szCs w:val="24"/>
          <w:shd w:val="clear" w:color="auto" w:fill="FFFFFF"/>
        </w:rPr>
        <w:t>相戀到被</w:t>
      </w:r>
      <w:proofErr w:type="gramEnd"/>
      <w:r w:rsidRPr="003B4CA3">
        <w:rPr>
          <w:rFonts w:asciiTheme="minorEastAsia" w:hAnsiTheme="minorEastAsia"/>
          <w:color w:val="444444"/>
          <w:szCs w:val="24"/>
          <w:shd w:val="clear" w:color="auto" w:fill="FFFFFF"/>
        </w:rPr>
        <w:t>拆散，到最後的團圓，用舞蹈、魔術、雜技、柔術等種種表現形式，歌頌</w:t>
      </w:r>
      <w:proofErr w:type="gramStart"/>
      <w:r w:rsidRPr="003B4CA3">
        <w:rPr>
          <w:rFonts w:asciiTheme="minorEastAsia" w:hAnsiTheme="minorEastAsia"/>
          <w:color w:val="444444"/>
          <w:szCs w:val="24"/>
          <w:shd w:val="clear" w:color="auto" w:fill="FFFFFF"/>
        </w:rPr>
        <w:t>了湧動</w:t>
      </w:r>
      <w:proofErr w:type="gramEnd"/>
      <w:r w:rsidRPr="003B4CA3">
        <w:rPr>
          <w:rFonts w:asciiTheme="minorEastAsia" w:hAnsiTheme="minorEastAsia"/>
          <w:color w:val="444444"/>
          <w:szCs w:val="24"/>
          <w:shd w:val="clear" w:color="auto" w:fill="FFFFFF"/>
        </w:rPr>
        <w:t>在青島這座開放、包容城市裡的永恆愛的主題。 作為其他愛情舞劇中難得一見的特殊元素，魔術成為《夢歸琴島》中非常亮的看點，26個魔術表演貫穿全劇，與故事情節銜接自然、不露痕跡。同時創新了魔術的道具領域，在國內第一次把鏡面幕、</w:t>
      </w:r>
      <w:proofErr w:type="gramStart"/>
      <w:r w:rsidRPr="003B4CA3">
        <w:rPr>
          <w:rFonts w:asciiTheme="minorEastAsia" w:hAnsiTheme="minorEastAsia"/>
          <w:color w:val="444444"/>
          <w:szCs w:val="24"/>
          <w:shd w:val="clear" w:color="auto" w:fill="FFFFFF"/>
        </w:rPr>
        <w:t>皮筋幕、光雕</w:t>
      </w:r>
      <w:proofErr w:type="gramEnd"/>
      <w:r w:rsidRPr="003B4CA3">
        <w:rPr>
          <w:rFonts w:asciiTheme="minorEastAsia" w:hAnsiTheme="minorEastAsia"/>
          <w:color w:val="444444"/>
          <w:szCs w:val="24"/>
          <w:shd w:val="clear" w:color="auto" w:fill="FFFFFF"/>
        </w:rPr>
        <w:t>和鐳射等高科技手段運用到魔術中，產生了更加強烈的魔術效果。作為中國首創大型魔術舞劇，《夢歸琴島》更</w:t>
      </w:r>
      <w:proofErr w:type="gramStart"/>
      <w:r w:rsidRPr="003B4CA3">
        <w:rPr>
          <w:rFonts w:asciiTheme="minorEastAsia" w:hAnsiTheme="minorEastAsia"/>
          <w:color w:val="444444"/>
          <w:szCs w:val="24"/>
          <w:shd w:val="clear" w:color="auto" w:fill="FFFFFF"/>
        </w:rPr>
        <w:t>應該說是融會</w:t>
      </w:r>
      <w:proofErr w:type="gramEnd"/>
      <w:r w:rsidRPr="003B4CA3">
        <w:rPr>
          <w:rFonts w:asciiTheme="minorEastAsia" w:hAnsiTheme="minorEastAsia"/>
          <w:color w:val="444444"/>
          <w:szCs w:val="24"/>
          <w:shd w:val="clear" w:color="auto" w:fill="FFFFFF"/>
        </w:rPr>
        <w:t>了絢麗的舞蹈、神秘的魔術、驚險的雜技等多種元素於一體的一場豔麗絕倫的“表演秀”。觀眾在享受視覺盛宴的同時，更能感受到法國紅磨坊、美國拉斯維加表演中的激情洋溢和自由奔放。</w:t>
      </w:r>
    </w:p>
    <w:p w:rsidR="00812386" w:rsidRDefault="00812386" w:rsidP="003365CA">
      <w:pPr>
        <w:ind w:leftChars="-118" w:left="-283" w:firstLineChars="109" w:firstLine="262"/>
        <w:rPr>
          <w:rFonts w:asciiTheme="minorEastAsia" w:hAnsiTheme="minorEastAsia"/>
          <w:b/>
          <w:sz w:val="28"/>
          <w:szCs w:val="28"/>
        </w:rPr>
      </w:pPr>
      <w:r>
        <w:rPr>
          <w:noProof/>
        </w:rPr>
        <w:drawing>
          <wp:inline distT="0" distB="0" distL="0" distR="0" wp14:anchorId="4A2C2E44" wp14:editId="7809C2E7">
            <wp:extent cx="5806440" cy="2947670"/>
            <wp:effectExtent l="0" t="0" r="381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6440" cy="2947670"/>
                    </a:xfrm>
                    <a:prstGeom prst="rect">
                      <a:avLst/>
                    </a:prstGeom>
                  </pic:spPr>
                </pic:pic>
              </a:graphicData>
            </a:graphic>
          </wp:inline>
        </w:drawing>
      </w:r>
    </w:p>
    <w:p w:rsidR="00812386" w:rsidRPr="003B4CA3" w:rsidRDefault="00812386" w:rsidP="00410740">
      <w:pPr>
        <w:ind w:leftChars="-118" w:left="-283" w:firstLineChars="109" w:firstLine="256"/>
        <w:rPr>
          <w:rFonts w:asciiTheme="minorEastAsia" w:hAnsiTheme="minorEastAsia"/>
          <w:color w:val="444444"/>
          <w:szCs w:val="24"/>
          <w:shd w:val="clear" w:color="auto" w:fill="FFFFFF"/>
        </w:rPr>
      </w:pPr>
      <w:r w:rsidRPr="00410740">
        <w:rPr>
          <w:rFonts w:asciiTheme="minorEastAsia" w:hAnsiTheme="minorEastAsia" w:cs="Segoe UI Symbol"/>
          <w:color w:val="FF0000"/>
          <w:spacing w:val="1"/>
          <w:w w:val="97"/>
          <w:kern w:val="0"/>
          <w:szCs w:val="24"/>
          <w:shd w:val="clear" w:color="auto" w:fill="FFFFFF"/>
          <w:fitText w:val="9840" w:id="1715317248"/>
        </w:rPr>
        <w:t>★</w:t>
      </w:r>
      <w:r w:rsidRPr="00410740">
        <w:rPr>
          <w:rFonts w:asciiTheme="minorEastAsia" w:hAnsiTheme="minorEastAsia"/>
          <w:color w:val="FF0000"/>
          <w:spacing w:val="1"/>
          <w:w w:val="97"/>
          <w:kern w:val="0"/>
          <w:szCs w:val="24"/>
          <w:shd w:val="clear" w:color="auto" w:fill="FFFFFF"/>
          <w:fitText w:val="9840" w:id="1715317248"/>
        </w:rPr>
        <w:t>【美食體驗】</w:t>
      </w:r>
      <w:r w:rsidRPr="00410740">
        <w:rPr>
          <w:rFonts w:asciiTheme="minorEastAsia" w:hAnsiTheme="minorEastAsia"/>
          <w:color w:val="0000FF"/>
          <w:spacing w:val="1"/>
          <w:w w:val="97"/>
          <w:kern w:val="0"/>
          <w:szCs w:val="24"/>
          <w:shd w:val="clear" w:color="auto" w:fill="FFFFFF"/>
          <w:fitText w:val="9840" w:id="1715317248"/>
        </w:rPr>
        <w:t>特別安排「鮑魚海鮮火鍋+啤酒暢飲」(價值人民幣150元)，在地特色美食饗宴</w:t>
      </w:r>
      <w:r w:rsidRPr="00410740">
        <w:rPr>
          <w:rFonts w:asciiTheme="minorEastAsia" w:hAnsiTheme="minorEastAsia"/>
          <w:color w:val="0000FF"/>
          <w:spacing w:val="-11"/>
          <w:w w:val="97"/>
          <w:kern w:val="0"/>
          <w:szCs w:val="24"/>
          <w:shd w:val="clear" w:color="auto" w:fill="FFFFFF"/>
          <w:fitText w:val="9840" w:id="1715317248"/>
        </w:rPr>
        <w:t>！</w:t>
      </w:r>
      <w:r w:rsidRPr="003B4CA3">
        <w:rPr>
          <w:rFonts w:asciiTheme="minorEastAsia" w:hAnsiTheme="minorEastAsia"/>
          <w:color w:val="444444"/>
          <w:szCs w:val="24"/>
          <w:shd w:val="clear" w:color="auto" w:fill="FFFFFF"/>
        </w:rPr>
        <w:lastRenderedPageBreak/>
        <w:t>去青島怎麼能不吃海鮮?青島靠海，漁產豐富，青島的海鮮在中國大陸相當出名，以新鮮、種類豐富著稱。</w:t>
      </w:r>
      <w:r w:rsidRPr="003B4CA3">
        <w:rPr>
          <w:rFonts w:asciiTheme="minorEastAsia" w:hAnsiTheme="minorEastAsia"/>
          <w:color w:val="008000"/>
          <w:szCs w:val="24"/>
          <w:shd w:val="clear" w:color="auto" w:fill="FFFFFF"/>
        </w:rPr>
        <w:t>特別升等六頭活鮑魚每人一個、</w:t>
      </w:r>
      <w:proofErr w:type="gramStart"/>
      <w:r w:rsidRPr="003B4CA3">
        <w:rPr>
          <w:rFonts w:asciiTheme="minorEastAsia" w:hAnsiTheme="minorEastAsia"/>
          <w:color w:val="008000"/>
          <w:szCs w:val="24"/>
          <w:shd w:val="clear" w:color="auto" w:fill="FFFFFF"/>
        </w:rPr>
        <w:t>六頭海補大蝦</w:t>
      </w:r>
      <w:proofErr w:type="gramEnd"/>
      <w:r w:rsidRPr="003B4CA3">
        <w:rPr>
          <w:rFonts w:asciiTheme="minorEastAsia" w:hAnsiTheme="minorEastAsia"/>
          <w:color w:val="008000"/>
          <w:szCs w:val="24"/>
          <w:shd w:val="clear" w:color="auto" w:fill="FFFFFF"/>
        </w:rPr>
        <w:t>每人一隻等海鮮風味，並提供啤酒暢飲，讓您盡享青島在地美味。</w:t>
      </w:r>
      <w:r w:rsidRPr="003B4CA3">
        <w:rPr>
          <w:rFonts w:asciiTheme="minorEastAsia" w:hAnsiTheme="minorEastAsia"/>
          <w:color w:val="444444"/>
          <w:szCs w:val="24"/>
          <w:shd w:val="clear" w:color="auto" w:fill="FFFFFF"/>
        </w:rPr>
        <w:t>(</w:t>
      </w:r>
      <w:proofErr w:type="gramStart"/>
      <w:r w:rsidRPr="003B4CA3">
        <w:rPr>
          <w:rFonts w:asciiTheme="minorEastAsia" w:hAnsiTheme="minorEastAsia"/>
          <w:color w:val="444444"/>
          <w:szCs w:val="24"/>
          <w:shd w:val="clear" w:color="auto" w:fill="FFFFFF"/>
        </w:rPr>
        <w:t>註</w:t>
      </w:r>
      <w:proofErr w:type="gramEnd"/>
      <w:r w:rsidRPr="003B4CA3">
        <w:rPr>
          <w:rFonts w:asciiTheme="minorEastAsia" w:hAnsiTheme="minorEastAsia"/>
          <w:color w:val="444444"/>
          <w:szCs w:val="24"/>
          <w:shd w:val="clear" w:color="auto" w:fill="FFFFFF"/>
        </w:rPr>
        <w:t>:除活鮑魚、大蝦外，其他海鮮是季節時令搭配)</w:t>
      </w:r>
    </w:p>
    <w:p w:rsidR="00812386" w:rsidRDefault="00812386" w:rsidP="003365CA">
      <w:pPr>
        <w:ind w:leftChars="-118" w:left="-283" w:firstLineChars="109" w:firstLine="262"/>
        <w:rPr>
          <w:rFonts w:asciiTheme="minorEastAsia" w:hAnsiTheme="minorEastAsia"/>
          <w:b/>
          <w:sz w:val="28"/>
          <w:szCs w:val="28"/>
        </w:rPr>
      </w:pPr>
      <w:r>
        <w:rPr>
          <w:noProof/>
        </w:rPr>
        <w:drawing>
          <wp:inline distT="0" distB="0" distL="0" distR="0" wp14:anchorId="39D3AF24" wp14:editId="51EC672C">
            <wp:extent cx="5562600" cy="13931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2600" cy="1393190"/>
                    </a:xfrm>
                    <a:prstGeom prst="rect">
                      <a:avLst/>
                    </a:prstGeom>
                  </pic:spPr>
                </pic:pic>
              </a:graphicData>
            </a:graphic>
          </wp:inline>
        </w:drawing>
      </w:r>
    </w:p>
    <w:p w:rsidR="00FF3558" w:rsidRPr="00C5690D" w:rsidRDefault="003B4CA3" w:rsidP="00DB4849">
      <w:pPr>
        <w:spacing w:line="400" w:lineRule="exact"/>
        <w:rPr>
          <w:rFonts w:ascii="標楷體" w:eastAsia="標楷體" w:hAnsi="標楷體"/>
          <w:b/>
          <w:color w:val="000000" w:themeColor="text1"/>
          <w:sz w:val="32"/>
          <w:szCs w:val="32"/>
          <w:shd w:val="clear" w:color="auto" w:fill="ED7D31" w:themeFill="accent2"/>
        </w:rPr>
      </w:pPr>
      <w:r w:rsidRPr="00C5690D">
        <w:rPr>
          <w:rFonts w:ascii="標楷體" w:eastAsia="標楷體" w:hAnsi="標楷體" w:hint="eastAsia"/>
          <w:b/>
          <w:color w:val="000000" w:themeColor="text1"/>
          <w:sz w:val="32"/>
          <w:szCs w:val="32"/>
          <w:shd w:val="clear" w:color="auto" w:fill="ED7D31" w:themeFill="accent2"/>
        </w:rPr>
        <w:t>第01天桃園</w:t>
      </w:r>
      <w:r w:rsidR="00724298" w:rsidRPr="00C5690D">
        <w:rPr>
          <w:rFonts w:ascii="標楷體" w:eastAsia="標楷體" w:hAnsi="標楷體" w:hint="eastAsia"/>
          <w:b/>
          <w:noProof/>
          <w:color w:val="000000" w:themeColor="text1"/>
          <w:sz w:val="32"/>
          <w:szCs w:val="32"/>
          <w:shd w:val="clear" w:color="auto" w:fill="ED7D31" w:themeFill="accent2"/>
        </w:rPr>
        <w:drawing>
          <wp:inline distT="0" distB="0" distL="0" distR="0">
            <wp:extent cx="228600" cy="139390"/>
            <wp:effectExtent l="0" t="0" r="0" b="0"/>
            <wp:docPr id="13" name="圖片 13" descr="j03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j03948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209" cy="142810"/>
                    </a:xfrm>
                    <a:prstGeom prst="rect">
                      <a:avLst/>
                    </a:prstGeom>
                    <a:noFill/>
                    <a:ln>
                      <a:noFill/>
                    </a:ln>
                  </pic:spPr>
                </pic:pic>
              </a:graphicData>
            </a:graphic>
          </wp:inline>
        </w:drawing>
      </w:r>
      <w:r w:rsidRPr="00C5690D">
        <w:rPr>
          <w:rFonts w:ascii="標楷體" w:eastAsia="標楷體" w:hAnsi="標楷體" w:hint="eastAsia"/>
          <w:b/>
          <w:color w:val="000000" w:themeColor="text1"/>
          <w:sz w:val="32"/>
          <w:szCs w:val="32"/>
          <w:shd w:val="clear" w:color="auto" w:fill="ED7D31" w:themeFill="accent2"/>
        </w:rPr>
        <w:t>青島</w:t>
      </w:r>
      <w:r w:rsidR="00724298" w:rsidRPr="00C5690D">
        <w:rPr>
          <w:rFonts w:ascii="標楷體" w:eastAsia="標楷體" w:hAnsi="標楷體" w:hint="eastAsia"/>
          <w:b/>
          <w:color w:val="000000" w:themeColor="text1"/>
          <w:sz w:val="32"/>
          <w:szCs w:val="32"/>
          <w:shd w:val="clear" w:color="auto" w:fill="ED7D31" w:themeFill="accent2"/>
        </w:rPr>
        <w:t>【子彈列車】-</w:t>
      </w:r>
      <w:r w:rsidRPr="00C5690D">
        <w:rPr>
          <w:rFonts w:ascii="標楷體" w:eastAsia="標楷體" w:hAnsi="標楷體" w:hint="eastAsia"/>
          <w:b/>
          <w:color w:val="000000" w:themeColor="text1"/>
          <w:sz w:val="32"/>
          <w:szCs w:val="32"/>
          <w:shd w:val="clear" w:color="auto" w:fill="ED7D31" w:themeFill="accent2"/>
        </w:rPr>
        <w:t>濟南【芙蓉街、曲水亭街】</w:t>
      </w:r>
      <w:r w:rsidR="00724298" w:rsidRPr="00C5690D">
        <w:rPr>
          <w:rFonts w:ascii="標楷體" w:eastAsia="標楷體" w:hAnsi="標楷體" w:hint="eastAsia"/>
          <w:b/>
          <w:color w:val="000000" w:themeColor="text1"/>
          <w:sz w:val="32"/>
          <w:szCs w:val="32"/>
          <w:shd w:val="clear" w:color="auto" w:fill="ED7D31" w:themeFill="accent2"/>
        </w:rPr>
        <w:t xml:space="preserve"> </w:t>
      </w:r>
    </w:p>
    <w:p w:rsidR="00FF3558" w:rsidRPr="00C5690D" w:rsidRDefault="00DB4849" w:rsidP="00C5690D">
      <w:pPr>
        <w:spacing w:line="400" w:lineRule="exact"/>
        <w:rPr>
          <w:rFonts w:asciiTheme="minorEastAsia" w:hAnsiTheme="minorEastAsia"/>
          <w:color w:val="444444"/>
          <w:szCs w:val="24"/>
          <w:shd w:val="clear" w:color="auto" w:fill="FFFFFF"/>
        </w:rPr>
      </w:pPr>
      <w:r w:rsidRPr="00C5690D">
        <w:rPr>
          <w:rFonts w:asciiTheme="minorEastAsia" w:hAnsiTheme="minorEastAsia"/>
          <w:color w:val="444444"/>
          <w:szCs w:val="24"/>
          <w:shd w:val="clear" w:color="auto" w:fill="FFFFFF"/>
        </w:rPr>
        <w:t>上午集合於桃園國際機場，搭乘班機飛往青島市</w:t>
      </w:r>
      <w:r w:rsidRPr="00C5690D">
        <w:rPr>
          <w:rFonts w:asciiTheme="minorEastAsia" w:hAnsiTheme="minorEastAsia" w:hint="eastAsia"/>
          <w:color w:val="444444"/>
          <w:szCs w:val="24"/>
          <w:shd w:val="clear" w:color="auto" w:fill="FFFFFF"/>
        </w:rPr>
        <w:t>抵達後搭乘</w:t>
      </w:r>
      <w:r w:rsidR="00C5690D" w:rsidRPr="00C5690D">
        <w:rPr>
          <w:rFonts w:asciiTheme="minorEastAsia" w:hAnsiTheme="minorEastAsia"/>
          <w:color w:val="FF0000"/>
          <w:szCs w:val="24"/>
          <w:shd w:val="clear" w:color="auto" w:fill="FFFFFF"/>
        </w:rPr>
        <w:t>【貼心安排】 CRH2和諧號子彈列車</w:t>
      </w:r>
      <w:r w:rsidR="00C5690D" w:rsidRPr="00C5690D">
        <w:rPr>
          <w:rFonts w:asciiTheme="minorEastAsia" w:hAnsiTheme="minorEastAsia" w:cs="Segoe UI Symbol"/>
          <w:color w:val="0000FF"/>
          <w:szCs w:val="24"/>
          <w:shd w:val="clear" w:color="auto" w:fill="FFFFFF"/>
        </w:rPr>
        <w:t>★</w:t>
      </w:r>
      <w:r w:rsidR="00C5690D" w:rsidRPr="00C5690D">
        <w:rPr>
          <w:rFonts w:asciiTheme="minorEastAsia" w:hAnsiTheme="minorEastAsia"/>
          <w:color w:val="0000FF"/>
          <w:szCs w:val="24"/>
          <w:shd w:val="clear" w:color="auto" w:fill="FFFFFF"/>
        </w:rPr>
        <w:t>品味系列貼心安排～輕鬆舒服不需自行提行李，讓您輕鬆坐列車！</w:t>
      </w:r>
      <w:r w:rsidRPr="00C5690D">
        <w:rPr>
          <w:rFonts w:asciiTheme="minorEastAsia" w:hAnsiTheme="minorEastAsia" w:hint="eastAsia"/>
          <w:color w:val="444444"/>
          <w:szCs w:val="24"/>
          <w:shd w:val="clear" w:color="auto" w:fill="FFFFFF"/>
        </w:rPr>
        <w:t>前往濟南</w:t>
      </w:r>
      <w:r w:rsidR="00FF3558" w:rsidRPr="00C5690D">
        <w:rPr>
          <w:rFonts w:asciiTheme="minorEastAsia" w:hAnsiTheme="minorEastAsia" w:hint="eastAsia"/>
          <w:color w:val="444444"/>
          <w:szCs w:val="24"/>
          <w:shd w:val="clear" w:color="auto" w:fill="FFFFFF"/>
        </w:rPr>
        <w:t>~</w:t>
      </w:r>
    </w:p>
    <w:p w:rsidR="00FF3558" w:rsidRDefault="00F84A81" w:rsidP="00DB4849">
      <w:pPr>
        <w:spacing w:line="400" w:lineRule="exact"/>
        <w:rPr>
          <w:rFonts w:asciiTheme="majorEastAsia" w:eastAsiaTheme="majorEastAsia" w:hAnsiTheme="majorEastAsia"/>
          <w:color w:val="444444"/>
          <w:szCs w:val="24"/>
          <w:shd w:val="clear" w:color="auto" w:fill="FFFFFF"/>
        </w:rPr>
      </w:pPr>
      <w:r>
        <w:rPr>
          <w:noProof/>
        </w:rPr>
        <w:drawing>
          <wp:anchor distT="0" distB="0" distL="114300" distR="114300" simplePos="0" relativeHeight="251660288" behindDoc="0" locked="0" layoutInCell="1" allowOverlap="1">
            <wp:simplePos x="0" y="0"/>
            <wp:positionH relativeFrom="column">
              <wp:posOffset>-93345</wp:posOffset>
            </wp:positionH>
            <wp:positionV relativeFrom="paragraph">
              <wp:posOffset>160020</wp:posOffset>
            </wp:positionV>
            <wp:extent cx="2454910" cy="1363980"/>
            <wp:effectExtent l="0" t="0" r="2540" b="762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54910" cy="1363980"/>
                    </a:xfrm>
                    <a:prstGeom prst="rect">
                      <a:avLst/>
                    </a:prstGeom>
                  </pic:spPr>
                </pic:pic>
              </a:graphicData>
            </a:graphic>
            <wp14:sizeRelH relativeFrom="page">
              <wp14:pctWidth>0</wp14:pctWidth>
            </wp14:sizeRelH>
            <wp14:sizeRelV relativeFrom="page">
              <wp14:pctHeight>0</wp14:pctHeight>
            </wp14:sizeRelV>
          </wp:anchor>
        </w:drawing>
      </w:r>
      <w:r w:rsidR="00AF5237" w:rsidRPr="00FF3558">
        <w:rPr>
          <w:rFonts w:asciiTheme="majorEastAsia" w:eastAsiaTheme="majorEastAsia" w:hAnsiTheme="majorEastAsia"/>
          <w:b/>
          <w:bCs/>
          <w:color w:val="444444"/>
          <w:szCs w:val="24"/>
          <w:shd w:val="clear" w:color="auto" w:fill="FFFFFF"/>
        </w:rPr>
        <w:t>【芙蓉老街】</w:t>
      </w:r>
      <w:r w:rsidR="00AF5237" w:rsidRPr="00FF3558">
        <w:rPr>
          <w:rFonts w:asciiTheme="majorEastAsia" w:eastAsiaTheme="majorEastAsia" w:hAnsiTheme="majorEastAsia"/>
          <w:color w:val="444444"/>
          <w:szCs w:val="24"/>
          <w:shd w:val="clear" w:color="auto" w:fill="FFFFFF"/>
        </w:rPr>
        <w:t>擁有百年歷史，以「一池新綠芙蓉水」命名的芙蓉街，明清時期是濟南最繁華的商業街，現在那</w:t>
      </w:r>
      <w:proofErr w:type="gramStart"/>
      <w:r w:rsidR="00AF5237" w:rsidRPr="00FF3558">
        <w:rPr>
          <w:rFonts w:asciiTheme="majorEastAsia" w:eastAsiaTheme="majorEastAsia" w:hAnsiTheme="majorEastAsia"/>
          <w:color w:val="444444"/>
          <w:szCs w:val="24"/>
          <w:shd w:val="clear" w:color="auto" w:fill="FFFFFF"/>
        </w:rPr>
        <w:t>裏</w:t>
      </w:r>
      <w:proofErr w:type="gramEnd"/>
      <w:r w:rsidR="00AF5237" w:rsidRPr="00FF3558">
        <w:rPr>
          <w:rFonts w:asciiTheme="majorEastAsia" w:eastAsiaTheme="majorEastAsia" w:hAnsiTheme="majorEastAsia"/>
          <w:color w:val="444444"/>
          <w:szCs w:val="24"/>
          <w:shd w:val="clear" w:color="auto" w:fill="FFFFFF"/>
        </w:rPr>
        <w:t>曲徑通幽，兩旁有林立的高樓，青</w:t>
      </w:r>
      <w:proofErr w:type="gramStart"/>
      <w:r w:rsidR="00AF5237" w:rsidRPr="00FF3558">
        <w:rPr>
          <w:rFonts w:asciiTheme="majorEastAsia" w:eastAsiaTheme="majorEastAsia" w:hAnsiTheme="majorEastAsia"/>
          <w:color w:val="444444"/>
          <w:szCs w:val="24"/>
          <w:shd w:val="clear" w:color="auto" w:fill="FFFFFF"/>
        </w:rPr>
        <w:t>磚灰瓦，</w:t>
      </w:r>
      <w:proofErr w:type="gramEnd"/>
      <w:r w:rsidR="00AF5237" w:rsidRPr="00FF3558">
        <w:rPr>
          <w:rFonts w:asciiTheme="majorEastAsia" w:eastAsiaTheme="majorEastAsia" w:hAnsiTheme="majorEastAsia"/>
          <w:color w:val="444444"/>
          <w:szCs w:val="24"/>
          <w:shd w:val="clear" w:color="auto" w:fill="FFFFFF"/>
        </w:rPr>
        <w:t>這一切的一切都透著一種滄桑，含著一份典雅。</w:t>
      </w:r>
    </w:p>
    <w:p w:rsidR="00DB4849" w:rsidRDefault="00AF5237" w:rsidP="00DB4849">
      <w:pPr>
        <w:spacing w:line="400" w:lineRule="exact"/>
        <w:rPr>
          <w:rFonts w:asciiTheme="majorEastAsia" w:eastAsiaTheme="majorEastAsia" w:hAnsiTheme="majorEastAsia"/>
          <w:color w:val="444444"/>
          <w:szCs w:val="24"/>
          <w:shd w:val="clear" w:color="auto" w:fill="FFFFFF"/>
        </w:rPr>
      </w:pPr>
      <w:r w:rsidRPr="00FF3558">
        <w:rPr>
          <w:rFonts w:asciiTheme="majorEastAsia" w:eastAsiaTheme="majorEastAsia" w:hAnsiTheme="majorEastAsia"/>
          <w:b/>
          <w:bCs/>
          <w:color w:val="444444"/>
          <w:szCs w:val="24"/>
          <w:shd w:val="clear" w:color="auto" w:fill="FFFFFF"/>
        </w:rPr>
        <w:t>【曲水亭街】</w:t>
      </w:r>
      <w:r w:rsidRPr="00FF3558">
        <w:rPr>
          <w:rFonts w:asciiTheme="majorEastAsia" w:eastAsiaTheme="majorEastAsia" w:hAnsiTheme="majorEastAsia"/>
          <w:color w:val="444444"/>
          <w:szCs w:val="24"/>
          <w:shd w:val="clear" w:color="auto" w:fill="FFFFFF"/>
        </w:rPr>
        <w:t>依</w:t>
      </w:r>
      <w:proofErr w:type="gramStart"/>
      <w:r w:rsidRPr="00FF3558">
        <w:rPr>
          <w:rFonts w:asciiTheme="majorEastAsia" w:eastAsiaTheme="majorEastAsia" w:hAnsiTheme="majorEastAsia"/>
          <w:color w:val="444444"/>
          <w:szCs w:val="24"/>
          <w:shd w:val="clear" w:color="auto" w:fill="FFFFFF"/>
        </w:rPr>
        <w:t>畏著</w:t>
      </w:r>
      <w:proofErr w:type="gramEnd"/>
      <w:r w:rsidRPr="00FF3558">
        <w:rPr>
          <w:rFonts w:asciiTheme="majorEastAsia" w:eastAsiaTheme="majorEastAsia" w:hAnsiTheme="majorEastAsia"/>
          <w:color w:val="444444"/>
          <w:szCs w:val="24"/>
          <w:shd w:val="clear" w:color="auto" w:fill="FFFFFF"/>
        </w:rPr>
        <w:t>大明湖，從珍珠泉和王府池子而來的泉水</w:t>
      </w:r>
      <w:proofErr w:type="gramStart"/>
      <w:r w:rsidRPr="00FF3558">
        <w:rPr>
          <w:rFonts w:asciiTheme="majorEastAsia" w:eastAsiaTheme="majorEastAsia" w:hAnsiTheme="majorEastAsia"/>
          <w:color w:val="444444"/>
          <w:szCs w:val="24"/>
          <w:shd w:val="clear" w:color="auto" w:fill="FFFFFF"/>
        </w:rPr>
        <w:t>匯</w:t>
      </w:r>
      <w:proofErr w:type="gramEnd"/>
      <w:r w:rsidRPr="00FF3558">
        <w:rPr>
          <w:rFonts w:asciiTheme="majorEastAsia" w:eastAsiaTheme="majorEastAsia" w:hAnsiTheme="majorEastAsia"/>
          <w:color w:val="444444"/>
          <w:szCs w:val="24"/>
          <w:shd w:val="clear" w:color="auto" w:fill="FFFFFF"/>
        </w:rPr>
        <w:t>成河，與曲水亭街相依，一邊是</w:t>
      </w:r>
      <w:proofErr w:type="gramStart"/>
      <w:r w:rsidRPr="00FF3558">
        <w:rPr>
          <w:rFonts w:asciiTheme="majorEastAsia" w:eastAsiaTheme="majorEastAsia" w:hAnsiTheme="majorEastAsia"/>
          <w:color w:val="444444"/>
          <w:szCs w:val="24"/>
          <w:shd w:val="clear" w:color="auto" w:fill="FFFFFF"/>
        </w:rPr>
        <w:t>青磚碎瓦</w:t>
      </w:r>
      <w:proofErr w:type="gramEnd"/>
      <w:r w:rsidRPr="00FF3558">
        <w:rPr>
          <w:rFonts w:asciiTheme="majorEastAsia" w:eastAsiaTheme="majorEastAsia" w:hAnsiTheme="majorEastAsia"/>
          <w:color w:val="444444"/>
          <w:szCs w:val="24"/>
          <w:shd w:val="clear" w:color="auto" w:fill="FFFFFF"/>
        </w:rPr>
        <w:t>的老屋，一邊是綠藻飄搖的清泉，臨泉人家在這</w:t>
      </w:r>
      <w:proofErr w:type="gramStart"/>
      <w:r w:rsidRPr="00FF3558">
        <w:rPr>
          <w:rFonts w:asciiTheme="majorEastAsia" w:eastAsiaTheme="majorEastAsia" w:hAnsiTheme="majorEastAsia"/>
          <w:color w:val="444444"/>
          <w:szCs w:val="24"/>
          <w:shd w:val="clear" w:color="auto" w:fill="FFFFFF"/>
        </w:rPr>
        <w:t>裏淘米濯衣</w:t>
      </w:r>
      <w:proofErr w:type="gramEnd"/>
      <w:r w:rsidRPr="00FF3558">
        <w:rPr>
          <w:rFonts w:asciiTheme="majorEastAsia" w:eastAsiaTheme="majorEastAsia" w:hAnsiTheme="majorEastAsia"/>
          <w:color w:val="444444"/>
          <w:szCs w:val="24"/>
          <w:shd w:val="clear" w:color="auto" w:fill="FFFFFF"/>
        </w:rPr>
        <w:t>。現在的曲水亭街依然完整地保留著《家家泉水，戶戶垂楊》</w:t>
      </w:r>
      <w:proofErr w:type="gramStart"/>
      <w:r w:rsidRPr="00FF3558">
        <w:rPr>
          <w:rFonts w:asciiTheme="majorEastAsia" w:eastAsiaTheme="majorEastAsia" w:hAnsiTheme="majorEastAsia"/>
          <w:color w:val="444444"/>
          <w:szCs w:val="24"/>
          <w:shd w:val="clear" w:color="auto" w:fill="FFFFFF"/>
        </w:rPr>
        <w:t>的泉城風貌</w:t>
      </w:r>
      <w:proofErr w:type="gramEnd"/>
      <w:r w:rsidRPr="00FF3558">
        <w:rPr>
          <w:rFonts w:asciiTheme="majorEastAsia" w:eastAsiaTheme="majorEastAsia" w:hAnsiTheme="majorEastAsia"/>
          <w:color w:val="444444"/>
          <w:szCs w:val="24"/>
          <w:shd w:val="clear" w:color="auto" w:fill="FFFFFF"/>
        </w:rPr>
        <w:t>。</w:t>
      </w:r>
    </w:p>
    <w:p w:rsidR="00467819" w:rsidRDefault="00467819" w:rsidP="00DB4849">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t>早餐：</w:t>
      </w:r>
      <w:r w:rsidR="002179A2">
        <w:rPr>
          <w:rFonts w:asciiTheme="majorEastAsia" w:eastAsiaTheme="majorEastAsia" w:hAnsiTheme="majorEastAsia" w:hint="eastAsia"/>
          <w:color w:val="444444"/>
          <w:szCs w:val="24"/>
          <w:shd w:val="clear" w:color="auto" w:fill="FFFFFF"/>
        </w:rPr>
        <w:t xml:space="preserve">X      </w:t>
      </w:r>
      <w:r>
        <w:rPr>
          <w:rFonts w:asciiTheme="majorEastAsia" w:eastAsiaTheme="majorEastAsia" w:hAnsiTheme="majorEastAsia" w:hint="eastAsia"/>
          <w:color w:val="444444"/>
          <w:szCs w:val="24"/>
          <w:shd w:val="clear" w:color="auto" w:fill="FFFFFF"/>
        </w:rPr>
        <w:t>中餐：</w:t>
      </w:r>
      <w:r w:rsidR="002179A2">
        <w:rPr>
          <w:rFonts w:asciiTheme="majorEastAsia" w:eastAsiaTheme="majorEastAsia" w:hAnsiTheme="majorEastAsia" w:hint="eastAsia"/>
          <w:color w:val="444444"/>
          <w:szCs w:val="24"/>
          <w:shd w:val="clear" w:color="auto" w:fill="FFFFFF"/>
        </w:rPr>
        <w:t xml:space="preserve">流亭風味      </w:t>
      </w:r>
      <w:r>
        <w:rPr>
          <w:rFonts w:asciiTheme="majorEastAsia" w:eastAsiaTheme="majorEastAsia" w:hAnsiTheme="majorEastAsia" w:hint="eastAsia"/>
          <w:color w:val="444444"/>
          <w:szCs w:val="24"/>
          <w:shd w:val="clear" w:color="auto" w:fill="FFFFFF"/>
        </w:rPr>
        <w:t>晚餐：</w:t>
      </w:r>
      <w:proofErr w:type="gramStart"/>
      <w:r w:rsidR="002179A2">
        <w:rPr>
          <w:rFonts w:asciiTheme="majorEastAsia" w:eastAsiaTheme="majorEastAsia" w:hAnsiTheme="majorEastAsia" w:hint="eastAsia"/>
          <w:color w:val="444444"/>
          <w:szCs w:val="24"/>
          <w:shd w:val="clear" w:color="auto" w:fill="FFFFFF"/>
        </w:rPr>
        <w:t>魯菜風味</w:t>
      </w:r>
      <w:proofErr w:type="gramEnd"/>
    </w:p>
    <w:p w:rsidR="00467819" w:rsidRDefault="00467819" w:rsidP="00DB4849">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t>住宿：</w:t>
      </w:r>
      <w:r w:rsidR="002179A2">
        <w:rPr>
          <w:rFonts w:asciiTheme="majorEastAsia" w:eastAsiaTheme="majorEastAsia" w:hAnsiTheme="majorEastAsia" w:hint="eastAsia"/>
          <w:color w:val="444444"/>
          <w:szCs w:val="24"/>
          <w:shd w:val="clear" w:color="auto" w:fill="FFFFFF"/>
        </w:rPr>
        <w:t>濟南美</w:t>
      </w:r>
      <w:proofErr w:type="gramStart"/>
      <w:r w:rsidR="002179A2">
        <w:rPr>
          <w:rFonts w:asciiTheme="majorEastAsia" w:eastAsiaTheme="majorEastAsia" w:hAnsiTheme="majorEastAsia" w:hint="eastAsia"/>
          <w:color w:val="444444"/>
          <w:szCs w:val="24"/>
          <w:shd w:val="clear" w:color="auto" w:fill="FFFFFF"/>
        </w:rPr>
        <w:t>爵</w:t>
      </w:r>
      <w:proofErr w:type="gramEnd"/>
      <w:r w:rsidR="002179A2">
        <w:rPr>
          <w:rFonts w:asciiTheme="majorEastAsia" w:eastAsiaTheme="majorEastAsia" w:hAnsiTheme="majorEastAsia" w:hint="eastAsia"/>
          <w:color w:val="444444"/>
          <w:szCs w:val="24"/>
          <w:shd w:val="clear" w:color="auto" w:fill="FFFFFF"/>
        </w:rPr>
        <w:t>酒店或同級</w:t>
      </w:r>
    </w:p>
    <w:p w:rsidR="003B4CA3" w:rsidRPr="00C5690D" w:rsidRDefault="003B4CA3" w:rsidP="00FF3558">
      <w:pPr>
        <w:spacing w:line="400" w:lineRule="exact"/>
        <w:rPr>
          <w:rFonts w:ascii="標楷體" w:eastAsia="標楷體" w:hAnsi="標楷體"/>
          <w:b/>
          <w:sz w:val="32"/>
          <w:szCs w:val="32"/>
          <w:shd w:val="clear" w:color="auto" w:fill="ED7D31" w:themeFill="accent2"/>
        </w:rPr>
      </w:pPr>
      <w:r w:rsidRPr="00C5690D">
        <w:rPr>
          <w:rFonts w:ascii="標楷體" w:eastAsia="標楷體" w:hAnsi="標楷體" w:cs="Segoe UI Symbol" w:hint="eastAsia"/>
          <w:b/>
          <w:color w:val="000000" w:themeColor="text1"/>
          <w:sz w:val="32"/>
          <w:szCs w:val="32"/>
          <w:shd w:val="clear" w:color="auto" w:fill="ED7D31" w:themeFill="accent2"/>
        </w:rPr>
        <w:t>第02天</w:t>
      </w:r>
      <w:r w:rsidR="00FF3558" w:rsidRPr="00C5690D">
        <w:rPr>
          <w:rFonts w:ascii="標楷體" w:eastAsia="標楷體" w:hAnsi="標楷體" w:cs="Segoe UI Symbol" w:hint="eastAsia"/>
          <w:b/>
          <w:color w:val="000000" w:themeColor="text1"/>
          <w:sz w:val="32"/>
          <w:szCs w:val="32"/>
          <w:shd w:val="clear" w:color="auto" w:fill="ED7D31" w:themeFill="accent2"/>
        </w:rPr>
        <w:t xml:space="preserve"> </w:t>
      </w:r>
      <w:r w:rsidRPr="00C5690D">
        <w:rPr>
          <w:rFonts w:ascii="標楷體" w:eastAsia="標楷體" w:hAnsi="標楷體" w:cs="Segoe UI Symbol" w:hint="eastAsia"/>
          <w:b/>
          <w:color w:val="000000" w:themeColor="text1"/>
          <w:sz w:val="32"/>
          <w:szCs w:val="32"/>
          <w:shd w:val="clear" w:color="auto" w:fill="ED7D31" w:themeFill="accent2"/>
        </w:rPr>
        <w:t>濟南</w:t>
      </w:r>
      <w:r w:rsidRPr="00C5690D">
        <w:rPr>
          <w:rFonts w:ascii="標楷體" w:eastAsia="標楷體" w:hAnsi="標楷體" w:hint="eastAsia"/>
          <w:b/>
          <w:color w:val="000000" w:themeColor="text1"/>
          <w:sz w:val="32"/>
          <w:szCs w:val="32"/>
          <w:shd w:val="clear" w:color="auto" w:fill="ED7D31" w:themeFill="accent2"/>
        </w:rPr>
        <w:t>【太明湖含遊船】</w:t>
      </w:r>
      <w:r w:rsidR="00724298" w:rsidRPr="00C5690D">
        <w:rPr>
          <w:rFonts w:ascii="標楷體" w:eastAsia="標楷體" w:hAnsi="標楷體"/>
          <w:b/>
          <w:noProof/>
          <w:color w:val="000000" w:themeColor="text1"/>
          <w:sz w:val="32"/>
          <w:szCs w:val="32"/>
          <w:shd w:val="clear" w:color="auto" w:fill="ED7D31" w:themeFill="accent2"/>
        </w:rPr>
        <w:drawing>
          <wp:inline distT="0" distB="0" distL="0" distR="0">
            <wp:extent cx="274320" cy="143395"/>
            <wp:effectExtent l="0" t="0" r="0" b="9525"/>
            <wp:docPr id="14" name="圖片 14"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Pr="00C5690D">
        <w:rPr>
          <w:rFonts w:ascii="標楷體" w:eastAsia="標楷體" w:hAnsi="標楷體" w:cs="Segoe UI Symbol" w:hint="eastAsia"/>
          <w:b/>
          <w:color w:val="000000" w:themeColor="text1"/>
          <w:sz w:val="32"/>
          <w:szCs w:val="32"/>
          <w:shd w:val="clear" w:color="auto" w:fill="ED7D31" w:themeFill="accent2"/>
        </w:rPr>
        <w:t>泰安</w:t>
      </w:r>
      <w:r w:rsidRPr="00C5690D">
        <w:rPr>
          <w:rFonts w:ascii="標楷體" w:eastAsia="標楷體" w:hAnsi="標楷體" w:hint="eastAsia"/>
          <w:b/>
          <w:color w:val="000000" w:themeColor="text1"/>
          <w:sz w:val="32"/>
          <w:szCs w:val="32"/>
          <w:shd w:val="clear" w:color="auto" w:fill="ED7D31" w:themeFill="accent2"/>
        </w:rPr>
        <w:t>【寶龍地下大裂谷(含電瓶車+漂流)】+【封禪大典夜秀】</w:t>
      </w:r>
    </w:p>
    <w:p w:rsidR="00AF5237" w:rsidRPr="00467819" w:rsidRDefault="00F84A81" w:rsidP="003B4CA3">
      <w:pPr>
        <w:rPr>
          <w:rFonts w:asciiTheme="majorEastAsia" w:eastAsiaTheme="majorEastAsia" w:hAnsiTheme="majorEastAsia"/>
          <w:color w:val="444444"/>
          <w:szCs w:val="24"/>
          <w:shd w:val="clear" w:color="auto" w:fill="FFFFFF"/>
        </w:rPr>
      </w:pPr>
      <w:r w:rsidRPr="00467819">
        <w:rPr>
          <w:rFonts w:asciiTheme="majorEastAsia" w:eastAsiaTheme="majorEastAsia" w:hAnsiTheme="majorEastAsia"/>
          <w:noProof/>
          <w:szCs w:val="24"/>
        </w:rPr>
        <w:drawing>
          <wp:anchor distT="0" distB="0" distL="114300" distR="114300" simplePos="0" relativeHeight="251659264" behindDoc="0" locked="0" layoutInCell="1" allowOverlap="1">
            <wp:simplePos x="0" y="0"/>
            <wp:positionH relativeFrom="column">
              <wp:posOffset>3268980</wp:posOffset>
            </wp:positionH>
            <wp:positionV relativeFrom="paragraph">
              <wp:posOffset>58420</wp:posOffset>
            </wp:positionV>
            <wp:extent cx="2480945" cy="141732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0945" cy="1417320"/>
                    </a:xfrm>
                    <a:prstGeom prst="rect">
                      <a:avLst/>
                    </a:prstGeom>
                  </pic:spPr>
                </pic:pic>
              </a:graphicData>
            </a:graphic>
            <wp14:sizeRelH relativeFrom="page">
              <wp14:pctWidth>0</wp14:pctWidth>
            </wp14:sizeRelH>
            <wp14:sizeRelV relativeFrom="page">
              <wp14:pctHeight>0</wp14:pctHeight>
            </wp14:sizeRelV>
          </wp:anchor>
        </w:drawing>
      </w:r>
      <w:r w:rsidR="00AF5237" w:rsidRPr="00467819">
        <w:rPr>
          <w:rFonts w:asciiTheme="majorEastAsia" w:eastAsiaTheme="majorEastAsia" w:hAnsiTheme="majorEastAsia"/>
          <w:b/>
          <w:bCs/>
          <w:color w:val="444444"/>
          <w:szCs w:val="24"/>
          <w:shd w:val="clear" w:color="auto" w:fill="FFFFFF"/>
        </w:rPr>
        <w:t>【大明湖～遊船】</w:t>
      </w:r>
      <w:proofErr w:type="gramStart"/>
      <w:r w:rsidR="00AF5237" w:rsidRPr="00467819">
        <w:rPr>
          <w:rFonts w:asciiTheme="majorEastAsia" w:eastAsiaTheme="majorEastAsia" w:hAnsiTheme="majorEastAsia"/>
          <w:color w:val="444444"/>
          <w:szCs w:val="24"/>
          <w:shd w:val="clear" w:color="auto" w:fill="FFFFFF"/>
        </w:rPr>
        <w:t>面積達舊城</w:t>
      </w:r>
      <w:proofErr w:type="gramEnd"/>
      <w:r w:rsidR="00AF5237" w:rsidRPr="00467819">
        <w:rPr>
          <w:rFonts w:asciiTheme="majorEastAsia" w:eastAsiaTheme="majorEastAsia" w:hAnsiTheme="majorEastAsia"/>
          <w:color w:val="444444"/>
          <w:szCs w:val="24"/>
          <w:shd w:val="clear" w:color="auto" w:fill="FFFFFF"/>
        </w:rPr>
        <w:t>四分之一，周長五公餘里的大明湖是濟南三大名勝之一，位於老城區東</w:t>
      </w:r>
      <w:proofErr w:type="gramStart"/>
      <w:r w:rsidR="00AF5237" w:rsidRPr="00467819">
        <w:rPr>
          <w:rFonts w:asciiTheme="majorEastAsia" w:eastAsiaTheme="majorEastAsia" w:hAnsiTheme="majorEastAsia"/>
          <w:color w:val="444444"/>
          <w:szCs w:val="24"/>
          <w:shd w:val="clear" w:color="auto" w:fill="FFFFFF"/>
        </w:rPr>
        <w:t>北邊，</w:t>
      </w:r>
      <w:proofErr w:type="gramEnd"/>
      <w:r w:rsidR="00AF5237" w:rsidRPr="00467819">
        <w:rPr>
          <w:rFonts w:asciiTheme="majorEastAsia" w:eastAsiaTheme="majorEastAsia" w:hAnsiTheme="majorEastAsia"/>
          <w:color w:val="444444"/>
          <w:szCs w:val="24"/>
          <w:shd w:val="clear" w:color="auto" w:fill="FFFFFF"/>
        </w:rPr>
        <w:t>曾命名『蓮子湖』、『西湖』，</w:t>
      </w:r>
      <w:proofErr w:type="gramStart"/>
      <w:r w:rsidR="00AF5237" w:rsidRPr="00467819">
        <w:rPr>
          <w:rFonts w:asciiTheme="majorEastAsia" w:eastAsiaTheme="majorEastAsia" w:hAnsiTheme="majorEastAsia"/>
          <w:color w:val="444444"/>
          <w:szCs w:val="24"/>
          <w:shd w:val="clear" w:color="auto" w:fill="FFFFFF"/>
        </w:rPr>
        <w:t>金代始稱</w:t>
      </w:r>
      <w:proofErr w:type="gramEnd"/>
      <w:r w:rsidR="00AF5237" w:rsidRPr="00467819">
        <w:rPr>
          <w:rFonts w:asciiTheme="majorEastAsia" w:eastAsiaTheme="majorEastAsia" w:hAnsiTheme="majorEastAsia"/>
          <w:color w:val="444444"/>
          <w:szCs w:val="24"/>
          <w:shd w:val="clear" w:color="auto" w:fill="FFFFFF"/>
        </w:rPr>
        <w:t>大明湖。明代重修城牆，大明湖遂成今日形貌。大明湖也是大詩人李白、杜甫最常前往之處。</w:t>
      </w:r>
    </w:p>
    <w:p w:rsidR="00FF3558" w:rsidRPr="00FF3558" w:rsidRDefault="00FF3558" w:rsidP="00FF3558">
      <w:pPr>
        <w:widowControl/>
        <w:rPr>
          <w:rFonts w:asciiTheme="majorEastAsia" w:eastAsiaTheme="majorEastAsia" w:hAnsiTheme="majorEastAsia" w:cs="新細明體"/>
          <w:color w:val="000080"/>
          <w:kern w:val="0"/>
          <w:szCs w:val="24"/>
        </w:rPr>
      </w:pPr>
      <w:r w:rsidRPr="00467819">
        <w:rPr>
          <w:rFonts w:asciiTheme="majorEastAsia" w:eastAsiaTheme="majorEastAsia" w:hAnsiTheme="majorEastAsia" w:cs="新細明體" w:hint="eastAsia"/>
          <w:color w:val="000080"/>
          <w:kern w:val="0"/>
          <w:szCs w:val="24"/>
        </w:rPr>
        <w:t>【地下大裂谷】</w:t>
      </w:r>
      <w:proofErr w:type="gramStart"/>
      <w:r w:rsidRPr="00467819">
        <w:rPr>
          <w:rFonts w:asciiTheme="majorEastAsia" w:eastAsiaTheme="majorEastAsia" w:hAnsiTheme="majorEastAsia" w:cs="新細明體" w:hint="eastAsia"/>
          <w:color w:val="000000"/>
          <w:kern w:val="0"/>
          <w:szCs w:val="24"/>
        </w:rPr>
        <w:t>沂</w:t>
      </w:r>
      <w:proofErr w:type="gramEnd"/>
      <w:r w:rsidRPr="00467819">
        <w:rPr>
          <w:rFonts w:asciiTheme="majorEastAsia" w:eastAsiaTheme="majorEastAsia" w:hAnsiTheme="majorEastAsia" w:cs="新細明體" w:hint="eastAsia"/>
          <w:color w:val="000000"/>
          <w:kern w:val="0"/>
          <w:szCs w:val="24"/>
        </w:rPr>
        <w:t>水地下大峽</w:t>
      </w:r>
      <w:proofErr w:type="gramStart"/>
      <w:r w:rsidRPr="00467819">
        <w:rPr>
          <w:rFonts w:asciiTheme="majorEastAsia" w:eastAsiaTheme="majorEastAsia" w:hAnsiTheme="majorEastAsia" w:cs="新細明體" w:hint="eastAsia"/>
          <w:color w:val="000000"/>
          <w:kern w:val="0"/>
          <w:szCs w:val="24"/>
        </w:rPr>
        <w:t>穀洞體</w:t>
      </w:r>
      <w:proofErr w:type="gramEnd"/>
      <w:r w:rsidRPr="00467819">
        <w:rPr>
          <w:rFonts w:asciiTheme="majorEastAsia" w:eastAsiaTheme="majorEastAsia" w:hAnsiTheme="majorEastAsia" w:cs="新細明體" w:hint="eastAsia"/>
          <w:color w:val="000000"/>
          <w:kern w:val="0"/>
          <w:szCs w:val="24"/>
        </w:rPr>
        <w:t>長度</w:t>
      </w:r>
      <w:r w:rsidRPr="00467819">
        <w:rPr>
          <w:rFonts w:asciiTheme="majorEastAsia" w:eastAsiaTheme="majorEastAsia" w:hAnsiTheme="majorEastAsia" w:cs="新細明體"/>
          <w:color w:val="000000"/>
          <w:kern w:val="0"/>
          <w:szCs w:val="24"/>
        </w:rPr>
        <w:t>6100</w:t>
      </w:r>
      <w:r w:rsidRPr="00467819">
        <w:rPr>
          <w:rFonts w:asciiTheme="majorEastAsia" w:eastAsiaTheme="majorEastAsia" w:hAnsiTheme="majorEastAsia" w:cs="新細明體" w:hint="eastAsia"/>
          <w:color w:val="000000"/>
          <w:kern w:val="0"/>
          <w:szCs w:val="24"/>
        </w:rPr>
        <w:t>米，是江北第一長洞，中國特大型</w:t>
      </w:r>
      <w:proofErr w:type="gramStart"/>
      <w:r w:rsidRPr="00467819">
        <w:rPr>
          <w:rFonts w:asciiTheme="majorEastAsia" w:eastAsiaTheme="majorEastAsia" w:hAnsiTheme="majorEastAsia" w:cs="新細明體" w:hint="eastAsia"/>
          <w:color w:val="000000"/>
          <w:kern w:val="0"/>
          <w:szCs w:val="24"/>
        </w:rPr>
        <w:t>著名溶洞</w:t>
      </w:r>
      <w:proofErr w:type="gramEnd"/>
      <w:r w:rsidRPr="00467819">
        <w:rPr>
          <w:rFonts w:asciiTheme="majorEastAsia" w:eastAsiaTheme="majorEastAsia" w:hAnsiTheme="majorEastAsia" w:cs="新細明體" w:hint="eastAsia"/>
          <w:color w:val="000000"/>
          <w:kern w:val="0"/>
          <w:szCs w:val="24"/>
        </w:rPr>
        <w:t>之</w:t>
      </w:r>
      <w:proofErr w:type="gramStart"/>
      <w:r w:rsidRPr="00467819">
        <w:rPr>
          <w:rFonts w:asciiTheme="majorEastAsia" w:eastAsiaTheme="majorEastAsia" w:hAnsiTheme="majorEastAsia" w:cs="新細明體" w:hint="eastAsia"/>
          <w:color w:val="000000"/>
          <w:kern w:val="0"/>
          <w:szCs w:val="24"/>
        </w:rPr>
        <w:t>一</w:t>
      </w:r>
      <w:proofErr w:type="gramEnd"/>
      <w:r w:rsidRPr="00467819">
        <w:rPr>
          <w:rFonts w:asciiTheme="majorEastAsia" w:eastAsiaTheme="majorEastAsia" w:hAnsiTheme="majorEastAsia" w:cs="新細明體" w:hint="eastAsia"/>
          <w:color w:val="000000"/>
          <w:kern w:val="0"/>
          <w:szCs w:val="24"/>
        </w:rPr>
        <w:t>。景觀特點一是，峽</w:t>
      </w:r>
      <w:proofErr w:type="gramStart"/>
      <w:r w:rsidRPr="00467819">
        <w:rPr>
          <w:rFonts w:asciiTheme="majorEastAsia" w:eastAsiaTheme="majorEastAsia" w:hAnsiTheme="majorEastAsia" w:cs="新細明體" w:hint="eastAsia"/>
          <w:color w:val="000000"/>
          <w:kern w:val="0"/>
          <w:szCs w:val="24"/>
        </w:rPr>
        <w:t>穀</w:t>
      </w:r>
      <w:proofErr w:type="gramEnd"/>
      <w:r w:rsidRPr="00467819">
        <w:rPr>
          <w:rFonts w:asciiTheme="majorEastAsia" w:eastAsiaTheme="majorEastAsia" w:hAnsiTheme="majorEastAsia" w:cs="新細明體" w:hint="eastAsia"/>
          <w:color w:val="000000"/>
          <w:kern w:val="0"/>
          <w:szCs w:val="24"/>
        </w:rPr>
        <w:t>深切近百米、兩</w:t>
      </w:r>
      <w:proofErr w:type="gramStart"/>
      <w:r w:rsidRPr="00467819">
        <w:rPr>
          <w:rFonts w:asciiTheme="majorEastAsia" w:eastAsiaTheme="majorEastAsia" w:hAnsiTheme="majorEastAsia" w:cs="新細明體" w:hint="eastAsia"/>
          <w:color w:val="000000"/>
          <w:kern w:val="0"/>
          <w:szCs w:val="24"/>
        </w:rPr>
        <w:t>壁如削</w:t>
      </w:r>
      <w:proofErr w:type="gramEnd"/>
      <w:r w:rsidRPr="00467819">
        <w:rPr>
          <w:rFonts w:asciiTheme="majorEastAsia" w:eastAsiaTheme="majorEastAsia" w:hAnsiTheme="majorEastAsia" w:cs="新細明體" w:hint="eastAsia"/>
          <w:color w:val="000000"/>
          <w:kern w:val="0"/>
          <w:szCs w:val="24"/>
        </w:rPr>
        <w:t>、寬處百</w:t>
      </w:r>
      <w:proofErr w:type="gramStart"/>
      <w:r w:rsidRPr="00467819">
        <w:rPr>
          <w:rFonts w:asciiTheme="majorEastAsia" w:eastAsiaTheme="majorEastAsia" w:hAnsiTheme="majorEastAsia" w:cs="新細明體" w:hint="eastAsia"/>
          <w:color w:val="000000"/>
          <w:kern w:val="0"/>
          <w:szCs w:val="24"/>
        </w:rPr>
        <w:t>余</w:t>
      </w:r>
      <w:proofErr w:type="gramEnd"/>
      <w:r w:rsidRPr="00467819">
        <w:rPr>
          <w:rFonts w:asciiTheme="majorEastAsia" w:eastAsiaTheme="majorEastAsia" w:hAnsiTheme="majorEastAsia" w:cs="新細明體" w:hint="eastAsia"/>
          <w:color w:val="000000"/>
          <w:kern w:val="0"/>
          <w:szCs w:val="24"/>
        </w:rPr>
        <w:t>米、</w:t>
      </w:r>
      <w:proofErr w:type="gramStart"/>
      <w:r w:rsidRPr="00467819">
        <w:rPr>
          <w:rFonts w:asciiTheme="majorEastAsia" w:eastAsiaTheme="majorEastAsia" w:hAnsiTheme="majorEastAsia" w:cs="新細明體" w:hint="eastAsia"/>
          <w:color w:val="000000"/>
          <w:kern w:val="0"/>
          <w:szCs w:val="24"/>
        </w:rPr>
        <w:t>窄處僅</w:t>
      </w:r>
      <w:proofErr w:type="gramEnd"/>
      <w:r w:rsidRPr="00467819">
        <w:rPr>
          <w:rFonts w:asciiTheme="majorEastAsia" w:eastAsiaTheme="majorEastAsia" w:hAnsiTheme="majorEastAsia" w:cs="新細明體" w:hint="eastAsia"/>
          <w:color w:val="000000"/>
          <w:kern w:val="0"/>
          <w:szCs w:val="24"/>
        </w:rPr>
        <w:t>可容身，成具體而微之地下三峽。洞內有一河、九泉、九宮、十二瀑、</w:t>
      </w:r>
      <w:proofErr w:type="gramStart"/>
      <w:r w:rsidRPr="00467819">
        <w:rPr>
          <w:rFonts w:asciiTheme="majorEastAsia" w:eastAsiaTheme="majorEastAsia" w:hAnsiTheme="majorEastAsia" w:cs="新細明體" w:hint="eastAsia"/>
          <w:color w:val="000000"/>
          <w:kern w:val="0"/>
          <w:szCs w:val="24"/>
        </w:rPr>
        <w:t>十二峽等景觀</w:t>
      </w:r>
      <w:proofErr w:type="gramEnd"/>
      <w:r w:rsidRPr="00467819">
        <w:rPr>
          <w:rFonts w:asciiTheme="majorEastAsia" w:eastAsiaTheme="majorEastAsia" w:hAnsiTheme="majorEastAsia" w:cs="新細明體"/>
          <w:color w:val="000000"/>
          <w:kern w:val="0"/>
          <w:szCs w:val="24"/>
        </w:rPr>
        <w:t>100</w:t>
      </w:r>
      <w:r w:rsidRPr="00467819">
        <w:rPr>
          <w:rFonts w:asciiTheme="majorEastAsia" w:eastAsiaTheme="majorEastAsia" w:hAnsiTheme="majorEastAsia" w:cs="新細明體" w:hint="eastAsia"/>
          <w:color w:val="000000"/>
          <w:kern w:val="0"/>
          <w:szCs w:val="24"/>
        </w:rPr>
        <w:t>餘處。二是地下</w:t>
      </w:r>
      <w:proofErr w:type="gramStart"/>
      <w:r w:rsidRPr="00467819">
        <w:rPr>
          <w:rFonts w:asciiTheme="majorEastAsia" w:eastAsiaTheme="majorEastAsia" w:hAnsiTheme="majorEastAsia" w:cs="新細明體" w:hint="eastAsia"/>
          <w:color w:val="000000"/>
          <w:kern w:val="0"/>
          <w:szCs w:val="24"/>
        </w:rPr>
        <w:t>暗河漫長</w:t>
      </w:r>
      <w:proofErr w:type="gramEnd"/>
      <w:r w:rsidRPr="00467819">
        <w:rPr>
          <w:rFonts w:asciiTheme="majorEastAsia" w:eastAsiaTheme="majorEastAsia" w:hAnsiTheme="majorEastAsia" w:cs="新細明體" w:hint="eastAsia"/>
          <w:color w:val="000000"/>
          <w:kern w:val="0"/>
          <w:szCs w:val="24"/>
        </w:rPr>
        <w:t>而曲折，水量充沛，四季長流。</w:t>
      </w:r>
    </w:p>
    <w:p w:rsidR="002179A2" w:rsidRDefault="002179A2" w:rsidP="002179A2">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t>早餐：飯店內     中餐：中式合菜        晚餐：泰安風味</w:t>
      </w:r>
    </w:p>
    <w:p w:rsidR="002179A2" w:rsidRDefault="002179A2" w:rsidP="002179A2">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lastRenderedPageBreak/>
        <w:t>住宿：泰安喜來登酒店或同級</w:t>
      </w:r>
    </w:p>
    <w:p w:rsidR="003B4CA3" w:rsidRPr="00C5690D" w:rsidRDefault="003B4CA3" w:rsidP="00F84A81">
      <w:pPr>
        <w:spacing w:line="400" w:lineRule="exact"/>
        <w:rPr>
          <w:rFonts w:ascii="標楷體" w:eastAsia="標楷體" w:hAnsi="標楷體"/>
          <w:b/>
          <w:sz w:val="32"/>
          <w:szCs w:val="32"/>
          <w:shd w:val="clear" w:color="auto" w:fill="ED7D31" w:themeFill="accent2"/>
        </w:rPr>
      </w:pPr>
      <w:r w:rsidRPr="00C5690D">
        <w:rPr>
          <w:rFonts w:ascii="標楷體" w:eastAsia="標楷體" w:hAnsi="標楷體" w:hint="eastAsia"/>
          <w:b/>
          <w:sz w:val="32"/>
          <w:szCs w:val="32"/>
          <w:shd w:val="clear" w:color="auto" w:fill="ED7D31" w:themeFill="accent2"/>
        </w:rPr>
        <w:t>第03天泰安【泰山風景區（纜車往返）南天門、天街、玉皇頂】</w:t>
      </w:r>
      <w:r w:rsidR="00724298" w:rsidRPr="00C5690D">
        <w:rPr>
          <w:rFonts w:ascii="標楷體" w:eastAsia="標楷體" w:hAnsi="標楷體"/>
          <w:b/>
          <w:noProof/>
          <w:sz w:val="32"/>
          <w:szCs w:val="32"/>
          <w:shd w:val="clear" w:color="auto" w:fill="ED7D31" w:themeFill="accent2"/>
        </w:rPr>
        <w:drawing>
          <wp:inline distT="0" distB="0" distL="0" distR="0" wp14:anchorId="2CB46DC4" wp14:editId="20E3CDD9">
            <wp:extent cx="274320" cy="143395"/>
            <wp:effectExtent l="0" t="0" r="0" b="9525"/>
            <wp:docPr id="15" name="圖片 15"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proofErr w:type="gramStart"/>
      <w:r w:rsidRPr="00C5690D">
        <w:rPr>
          <w:rFonts w:ascii="標楷體" w:eastAsia="標楷體" w:hAnsi="標楷體" w:hint="eastAsia"/>
          <w:b/>
          <w:sz w:val="32"/>
          <w:szCs w:val="32"/>
          <w:shd w:val="clear" w:color="auto" w:fill="ED7D31" w:themeFill="accent2"/>
        </w:rPr>
        <w:t>濰</w:t>
      </w:r>
      <w:proofErr w:type="gramEnd"/>
      <w:r w:rsidRPr="00C5690D">
        <w:rPr>
          <w:rFonts w:ascii="標楷體" w:eastAsia="標楷體" w:hAnsi="標楷體" w:hint="eastAsia"/>
          <w:b/>
          <w:sz w:val="32"/>
          <w:szCs w:val="32"/>
          <w:shd w:val="clear" w:color="auto" w:fill="ED7D31" w:themeFill="accent2"/>
        </w:rPr>
        <w:t>坊</w:t>
      </w:r>
    </w:p>
    <w:p w:rsidR="00FF3558" w:rsidRPr="00467819" w:rsidRDefault="00FF3558" w:rsidP="00FF3558">
      <w:pPr>
        <w:spacing w:line="400" w:lineRule="exact"/>
        <w:rPr>
          <w:rFonts w:asciiTheme="minorEastAsia" w:hAnsiTheme="minorEastAsia"/>
          <w:color w:val="000000"/>
          <w:szCs w:val="24"/>
        </w:rPr>
      </w:pPr>
      <w:r w:rsidRPr="00467819">
        <w:rPr>
          <w:rFonts w:asciiTheme="minorEastAsia" w:hAnsiTheme="minorEastAsia" w:hint="eastAsia"/>
          <w:szCs w:val="24"/>
        </w:rPr>
        <w:t>【泰山風景區】</w:t>
      </w:r>
      <w:proofErr w:type="gramStart"/>
      <w:r w:rsidRPr="00467819">
        <w:rPr>
          <w:rFonts w:asciiTheme="minorEastAsia" w:hAnsiTheme="minorEastAsia" w:hint="eastAsia"/>
          <w:color w:val="000000"/>
          <w:szCs w:val="24"/>
        </w:rPr>
        <w:t>古稱岱山</w:t>
      </w:r>
      <w:proofErr w:type="gramEnd"/>
      <w:r w:rsidRPr="00467819">
        <w:rPr>
          <w:rFonts w:asciiTheme="minorEastAsia" w:hAnsiTheme="minorEastAsia" w:hint="eastAsia"/>
          <w:color w:val="000000"/>
          <w:szCs w:val="24"/>
        </w:rPr>
        <w:t>，泰山乃五嶽之首，又</w:t>
      </w:r>
      <w:proofErr w:type="gramStart"/>
      <w:r w:rsidRPr="00467819">
        <w:rPr>
          <w:rFonts w:asciiTheme="minorEastAsia" w:hAnsiTheme="minorEastAsia" w:hint="eastAsia"/>
          <w:color w:val="000000"/>
          <w:szCs w:val="24"/>
        </w:rPr>
        <w:t>名岱宗</w:t>
      </w:r>
      <w:proofErr w:type="gramEnd"/>
      <w:r w:rsidRPr="00467819">
        <w:rPr>
          <w:rFonts w:asciiTheme="minorEastAsia" w:hAnsiTheme="minorEastAsia" w:hint="eastAsia"/>
          <w:color w:val="000000"/>
          <w:szCs w:val="24"/>
        </w:rPr>
        <w:t>，春秋時改稱泰山。自然景觀雄偉絕奇，有數千年精神文化的滲透渲染和人文景觀的烘托，被譽為中華民族精神文化的縮影。</w:t>
      </w:r>
    </w:p>
    <w:p w:rsidR="00FF3558" w:rsidRPr="00467819" w:rsidRDefault="00C5690D" w:rsidP="00FF3558">
      <w:pPr>
        <w:spacing w:line="400" w:lineRule="exact"/>
        <w:rPr>
          <w:rFonts w:asciiTheme="minorEastAsia" w:hAnsiTheme="minorEastAsia"/>
          <w:szCs w:val="24"/>
        </w:rPr>
      </w:pPr>
      <w:r w:rsidRPr="00467819">
        <w:rPr>
          <w:rFonts w:asciiTheme="minorEastAsia" w:hAnsiTheme="minorEastAsia"/>
          <w:noProof/>
          <w:szCs w:val="24"/>
        </w:rPr>
        <w:drawing>
          <wp:anchor distT="0" distB="0" distL="114300" distR="114300" simplePos="0" relativeHeight="251658240" behindDoc="0" locked="0" layoutInCell="1" allowOverlap="1">
            <wp:simplePos x="0" y="0"/>
            <wp:positionH relativeFrom="column">
              <wp:posOffset>43180</wp:posOffset>
            </wp:positionH>
            <wp:positionV relativeFrom="paragraph">
              <wp:posOffset>88900</wp:posOffset>
            </wp:positionV>
            <wp:extent cx="2278380" cy="1451610"/>
            <wp:effectExtent l="0" t="0" r="762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78380" cy="1451610"/>
                    </a:xfrm>
                    <a:prstGeom prst="rect">
                      <a:avLst/>
                    </a:prstGeom>
                  </pic:spPr>
                </pic:pic>
              </a:graphicData>
            </a:graphic>
            <wp14:sizeRelH relativeFrom="page">
              <wp14:pctWidth>0</wp14:pctWidth>
            </wp14:sizeRelH>
            <wp14:sizeRelV relativeFrom="page">
              <wp14:pctHeight>0</wp14:pctHeight>
            </wp14:sizeRelV>
          </wp:anchor>
        </w:drawing>
      </w:r>
      <w:r w:rsidR="00FF3558" w:rsidRPr="00467819">
        <w:rPr>
          <w:rFonts w:asciiTheme="minorEastAsia" w:hAnsiTheme="minorEastAsia" w:hint="eastAsia"/>
          <w:color w:val="000000"/>
          <w:szCs w:val="24"/>
        </w:rPr>
        <w:t>【天街】天上的市街，</w:t>
      </w:r>
      <w:proofErr w:type="gramStart"/>
      <w:r w:rsidR="00FF3558" w:rsidRPr="00467819">
        <w:rPr>
          <w:rFonts w:asciiTheme="minorEastAsia" w:hAnsiTheme="minorEastAsia" w:hint="eastAsia"/>
          <w:color w:val="000000"/>
          <w:szCs w:val="24"/>
        </w:rPr>
        <w:t>位於岱頂</w:t>
      </w:r>
      <w:proofErr w:type="gramEnd"/>
      <w:r w:rsidR="00FF3558" w:rsidRPr="00467819">
        <w:rPr>
          <w:rFonts w:asciiTheme="minorEastAsia" w:hAnsiTheme="minorEastAsia" w:hint="eastAsia"/>
          <w:color w:val="000000"/>
          <w:szCs w:val="24"/>
        </w:rPr>
        <w:t>，</w:t>
      </w:r>
      <w:proofErr w:type="gramStart"/>
      <w:r w:rsidR="00FF3558" w:rsidRPr="00467819">
        <w:rPr>
          <w:rFonts w:asciiTheme="minorEastAsia" w:hAnsiTheme="minorEastAsia" w:hint="eastAsia"/>
          <w:color w:val="000000"/>
          <w:szCs w:val="24"/>
        </w:rPr>
        <w:t>西起南天</w:t>
      </w:r>
      <w:proofErr w:type="gramEnd"/>
      <w:r w:rsidR="00FF3558" w:rsidRPr="00467819">
        <w:rPr>
          <w:rFonts w:asciiTheme="minorEastAsia" w:hAnsiTheme="minorEastAsia" w:hint="eastAsia"/>
          <w:color w:val="000000"/>
          <w:szCs w:val="24"/>
        </w:rPr>
        <w:t>門，</w:t>
      </w:r>
      <w:proofErr w:type="gramStart"/>
      <w:r w:rsidR="00FF3558" w:rsidRPr="00467819">
        <w:rPr>
          <w:rFonts w:asciiTheme="minorEastAsia" w:hAnsiTheme="minorEastAsia" w:hint="eastAsia"/>
          <w:color w:val="000000"/>
          <w:szCs w:val="24"/>
        </w:rPr>
        <w:t>東止碧霞祠</w:t>
      </w:r>
      <w:proofErr w:type="gramEnd"/>
      <w:r w:rsidR="00FF3558" w:rsidRPr="00467819">
        <w:rPr>
          <w:rFonts w:asciiTheme="minorEastAsia" w:hAnsiTheme="minorEastAsia" w:hint="eastAsia"/>
          <w:color w:val="000000"/>
          <w:szCs w:val="24"/>
        </w:rPr>
        <w:t>。</w:t>
      </w:r>
      <w:proofErr w:type="gramStart"/>
      <w:r w:rsidR="00FF3558" w:rsidRPr="00467819">
        <w:rPr>
          <w:rFonts w:asciiTheme="minorEastAsia" w:hAnsiTheme="minorEastAsia" w:hint="eastAsia"/>
          <w:color w:val="000000"/>
          <w:szCs w:val="24"/>
        </w:rPr>
        <w:t>依岩而</w:t>
      </w:r>
      <w:proofErr w:type="gramEnd"/>
      <w:r w:rsidR="00FF3558" w:rsidRPr="00467819">
        <w:rPr>
          <w:rFonts w:asciiTheme="minorEastAsia" w:hAnsiTheme="minorEastAsia" w:hint="eastAsia"/>
          <w:color w:val="000000"/>
          <w:szCs w:val="24"/>
        </w:rPr>
        <w:t>建的仿古店鋪流</w:t>
      </w:r>
      <w:proofErr w:type="gramStart"/>
      <w:r w:rsidR="00FF3558" w:rsidRPr="00467819">
        <w:rPr>
          <w:rFonts w:asciiTheme="minorEastAsia" w:hAnsiTheme="minorEastAsia" w:hint="eastAsia"/>
          <w:color w:val="000000"/>
          <w:szCs w:val="24"/>
        </w:rPr>
        <w:t>光溢彩</w:t>
      </w:r>
      <w:proofErr w:type="gramEnd"/>
      <w:r w:rsidR="00FF3558" w:rsidRPr="00467819">
        <w:rPr>
          <w:rFonts w:asciiTheme="minorEastAsia" w:hAnsiTheme="minorEastAsia" w:hint="eastAsia"/>
          <w:color w:val="000000"/>
          <w:szCs w:val="24"/>
        </w:rPr>
        <w:t>，</w:t>
      </w:r>
      <w:proofErr w:type="gramStart"/>
      <w:r w:rsidR="00FF3558" w:rsidRPr="00467819">
        <w:rPr>
          <w:rFonts w:asciiTheme="minorEastAsia" w:hAnsiTheme="minorEastAsia" w:hint="eastAsia"/>
          <w:color w:val="000000"/>
          <w:szCs w:val="24"/>
        </w:rPr>
        <w:t>走進天街無論</w:t>
      </w:r>
      <w:proofErr w:type="gramEnd"/>
      <w:r w:rsidR="00FF3558" w:rsidRPr="00467819">
        <w:rPr>
          <w:rFonts w:asciiTheme="minorEastAsia" w:hAnsiTheme="minorEastAsia" w:hint="eastAsia"/>
          <w:color w:val="000000"/>
          <w:szCs w:val="24"/>
        </w:rPr>
        <w:t>購物還是觀景，都是十分愜意。</w:t>
      </w:r>
    </w:p>
    <w:p w:rsidR="00467819" w:rsidRDefault="00FF3558" w:rsidP="00467819">
      <w:pPr>
        <w:spacing w:line="400" w:lineRule="exact"/>
        <w:rPr>
          <w:rFonts w:asciiTheme="minorEastAsia" w:hAnsiTheme="minorEastAsia"/>
          <w:color w:val="000000"/>
          <w:szCs w:val="24"/>
        </w:rPr>
      </w:pPr>
      <w:r w:rsidRPr="00467819">
        <w:rPr>
          <w:rFonts w:asciiTheme="minorEastAsia" w:hAnsiTheme="minorEastAsia" w:hint="eastAsia"/>
          <w:color w:val="000000"/>
          <w:szCs w:val="24"/>
        </w:rPr>
        <w:t>【玉皇頂】因峰頂有</w:t>
      </w:r>
      <w:proofErr w:type="gramStart"/>
      <w:r w:rsidRPr="00467819">
        <w:rPr>
          <w:rFonts w:asciiTheme="minorEastAsia" w:hAnsiTheme="minorEastAsia" w:hint="eastAsia"/>
          <w:color w:val="000000"/>
          <w:szCs w:val="24"/>
        </w:rPr>
        <w:t>玉皇廟而</w:t>
      </w:r>
      <w:proofErr w:type="gramEnd"/>
      <w:r w:rsidRPr="00467819">
        <w:rPr>
          <w:rFonts w:asciiTheme="minorEastAsia" w:hAnsiTheme="minorEastAsia" w:hint="eastAsia"/>
          <w:color w:val="000000"/>
          <w:szCs w:val="24"/>
        </w:rPr>
        <w:t>得名，為泰山絕頂，舊稱太平頂，</w:t>
      </w:r>
      <w:proofErr w:type="gramStart"/>
      <w:r w:rsidRPr="00467819">
        <w:rPr>
          <w:rFonts w:asciiTheme="minorEastAsia" w:hAnsiTheme="minorEastAsia" w:hint="eastAsia"/>
          <w:color w:val="000000"/>
          <w:szCs w:val="24"/>
        </w:rPr>
        <w:t>又名天柱</w:t>
      </w:r>
      <w:proofErr w:type="gramEnd"/>
      <w:r w:rsidRPr="00467819">
        <w:rPr>
          <w:rFonts w:asciiTheme="minorEastAsia" w:hAnsiTheme="minorEastAsia" w:hint="eastAsia"/>
          <w:color w:val="000000"/>
          <w:szCs w:val="24"/>
        </w:rPr>
        <w:t>峰。黃昏時在</w:t>
      </w:r>
      <w:proofErr w:type="gramStart"/>
      <w:r w:rsidRPr="00467819">
        <w:rPr>
          <w:rFonts w:asciiTheme="minorEastAsia" w:hAnsiTheme="minorEastAsia" w:hint="eastAsia"/>
          <w:color w:val="000000"/>
          <w:szCs w:val="24"/>
        </w:rPr>
        <w:t>玉皇頂欣賞</w:t>
      </w:r>
      <w:proofErr w:type="gramEnd"/>
      <w:r w:rsidRPr="00467819">
        <w:rPr>
          <w:rFonts w:asciiTheme="minorEastAsia" w:hAnsiTheme="minorEastAsia" w:hint="eastAsia"/>
          <w:color w:val="000000"/>
          <w:szCs w:val="24"/>
        </w:rPr>
        <w:t>四</w:t>
      </w:r>
      <w:proofErr w:type="gramStart"/>
      <w:r w:rsidRPr="00467819">
        <w:rPr>
          <w:rFonts w:asciiTheme="minorEastAsia" w:hAnsiTheme="minorEastAsia" w:hint="eastAsia"/>
          <w:color w:val="000000"/>
          <w:szCs w:val="24"/>
        </w:rPr>
        <w:t>週</w:t>
      </w:r>
      <w:proofErr w:type="gramEnd"/>
      <w:r w:rsidRPr="00467819">
        <w:rPr>
          <w:rFonts w:asciiTheme="minorEastAsia" w:hAnsiTheme="minorEastAsia" w:hint="eastAsia"/>
          <w:color w:val="000000"/>
          <w:szCs w:val="24"/>
        </w:rPr>
        <w:t>美景，天空彩霞似乎總有無限多的變化，運氣好的話更可目睹泰山名聞遐邇的「雲海玉盤」。</w:t>
      </w:r>
    </w:p>
    <w:p w:rsidR="00467819" w:rsidRDefault="00467819" w:rsidP="00467819">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t>早餐：</w:t>
      </w:r>
      <w:r w:rsidR="002179A2">
        <w:rPr>
          <w:rFonts w:asciiTheme="majorEastAsia" w:eastAsiaTheme="majorEastAsia" w:hAnsiTheme="majorEastAsia" w:hint="eastAsia"/>
          <w:color w:val="444444"/>
          <w:szCs w:val="24"/>
          <w:shd w:val="clear" w:color="auto" w:fill="FFFFFF"/>
        </w:rPr>
        <w:t xml:space="preserve">飯店內     </w:t>
      </w:r>
      <w:r>
        <w:rPr>
          <w:rFonts w:asciiTheme="majorEastAsia" w:eastAsiaTheme="majorEastAsia" w:hAnsiTheme="majorEastAsia" w:hint="eastAsia"/>
          <w:color w:val="444444"/>
          <w:szCs w:val="24"/>
          <w:shd w:val="clear" w:color="auto" w:fill="FFFFFF"/>
        </w:rPr>
        <w:t>中餐：</w:t>
      </w:r>
      <w:r w:rsidR="002179A2">
        <w:rPr>
          <w:rFonts w:asciiTheme="majorEastAsia" w:eastAsiaTheme="majorEastAsia" w:hAnsiTheme="majorEastAsia" w:hint="eastAsia"/>
          <w:color w:val="444444"/>
          <w:szCs w:val="24"/>
          <w:shd w:val="clear" w:color="auto" w:fill="FFFFFF"/>
        </w:rPr>
        <w:t xml:space="preserve">農家宴        </w:t>
      </w:r>
      <w:r>
        <w:rPr>
          <w:rFonts w:asciiTheme="majorEastAsia" w:eastAsiaTheme="majorEastAsia" w:hAnsiTheme="majorEastAsia" w:hint="eastAsia"/>
          <w:color w:val="444444"/>
          <w:szCs w:val="24"/>
          <w:shd w:val="clear" w:color="auto" w:fill="FFFFFF"/>
        </w:rPr>
        <w:t>晚餐：</w:t>
      </w:r>
      <w:proofErr w:type="gramStart"/>
      <w:r w:rsidR="002179A2" w:rsidRPr="002179A2">
        <w:rPr>
          <w:rFonts w:asciiTheme="minorEastAsia" w:hAnsiTheme="minorEastAsia" w:hint="eastAsia"/>
          <w:szCs w:val="24"/>
        </w:rPr>
        <w:t>濰</w:t>
      </w:r>
      <w:proofErr w:type="gramEnd"/>
      <w:r w:rsidR="002179A2">
        <w:rPr>
          <w:rFonts w:asciiTheme="minorEastAsia" w:hAnsiTheme="minorEastAsia" w:hint="eastAsia"/>
          <w:szCs w:val="24"/>
        </w:rPr>
        <w:t>縣風味</w:t>
      </w:r>
    </w:p>
    <w:p w:rsidR="00467819" w:rsidRDefault="00467819" w:rsidP="00467819">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t>住宿：</w:t>
      </w:r>
      <w:proofErr w:type="gramStart"/>
      <w:r w:rsidR="002179A2" w:rsidRPr="002179A2">
        <w:rPr>
          <w:rFonts w:asciiTheme="minorEastAsia" w:hAnsiTheme="minorEastAsia" w:hint="eastAsia"/>
          <w:szCs w:val="24"/>
        </w:rPr>
        <w:t>濰</w:t>
      </w:r>
      <w:proofErr w:type="gramEnd"/>
      <w:r w:rsidR="002179A2" w:rsidRPr="002179A2">
        <w:rPr>
          <w:rFonts w:asciiTheme="minorEastAsia" w:hAnsiTheme="minorEastAsia" w:hint="eastAsia"/>
          <w:szCs w:val="24"/>
        </w:rPr>
        <w:t>坊</w:t>
      </w:r>
      <w:r w:rsidR="002179A2">
        <w:rPr>
          <w:rFonts w:asciiTheme="majorEastAsia" w:eastAsiaTheme="majorEastAsia" w:hAnsiTheme="majorEastAsia" w:hint="eastAsia"/>
          <w:color w:val="444444"/>
          <w:szCs w:val="24"/>
          <w:shd w:val="clear" w:color="auto" w:fill="FFFFFF"/>
        </w:rPr>
        <w:t>華美達酒店同級</w:t>
      </w:r>
    </w:p>
    <w:p w:rsidR="003B4CA3" w:rsidRPr="00C5690D" w:rsidRDefault="003B4CA3" w:rsidP="00F84A81">
      <w:pPr>
        <w:spacing w:line="400" w:lineRule="exact"/>
        <w:rPr>
          <w:rFonts w:ascii="標楷體" w:eastAsia="標楷體" w:hAnsi="標楷體"/>
          <w:b/>
          <w:sz w:val="32"/>
          <w:szCs w:val="32"/>
          <w:shd w:val="clear" w:color="auto" w:fill="ED7D31" w:themeFill="accent2"/>
        </w:rPr>
      </w:pPr>
      <w:r w:rsidRPr="00C5690D">
        <w:rPr>
          <w:rFonts w:ascii="標楷體" w:eastAsia="標楷體" w:hAnsi="標楷體" w:hint="eastAsia"/>
          <w:b/>
          <w:sz w:val="32"/>
          <w:szCs w:val="32"/>
          <w:shd w:val="clear" w:color="auto" w:fill="ED7D31" w:themeFill="accent2"/>
        </w:rPr>
        <w:t>第04天</w:t>
      </w:r>
      <w:proofErr w:type="gramStart"/>
      <w:r w:rsidR="00806B17" w:rsidRPr="00C5690D">
        <w:rPr>
          <w:rFonts w:ascii="標楷體" w:eastAsia="標楷體" w:hAnsi="標楷體" w:hint="eastAsia"/>
          <w:b/>
          <w:sz w:val="32"/>
          <w:szCs w:val="32"/>
          <w:shd w:val="clear" w:color="auto" w:fill="ED7D31" w:themeFill="accent2"/>
        </w:rPr>
        <w:t>濰</w:t>
      </w:r>
      <w:proofErr w:type="gramEnd"/>
      <w:r w:rsidR="00806B17" w:rsidRPr="00C5690D">
        <w:rPr>
          <w:rFonts w:ascii="標楷體" w:eastAsia="標楷體" w:hAnsi="標楷體" w:hint="eastAsia"/>
          <w:b/>
          <w:sz w:val="32"/>
          <w:szCs w:val="32"/>
          <w:shd w:val="clear" w:color="auto" w:fill="ED7D31" w:themeFill="accent2"/>
        </w:rPr>
        <w:t>坊【楊家埠大觀園、</w:t>
      </w:r>
      <w:r w:rsidRPr="00C5690D">
        <w:rPr>
          <w:rFonts w:ascii="標楷體" w:eastAsia="標楷體" w:hAnsi="標楷體" w:hint="eastAsia"/>
          <w:b/>
          <w:sz w:val="32"/>
          <w:szCs w:val="32"/>
          <w:shd w:val="clear" w:color="auto" w:fill="ED7D31" w:themeFill="accent2"/>
        </w:rPr>
        <w:t>齊魯酒地文化景區】</w:t>
      </w:r>
      <w:r w:rsidR="00724298" w:rsidRPr="00C5690D">
        <w:rPr>
          <w:rFonts w:ascii="標楷體" w:eastAsia="標楷體" w:hAnsi="標楷體"/>
          <w:b/>
          <w:noProof/>
          <w:sz w:val="32"/>
          <w:szCs w:val="32"/>
          <w:shd w:val="clear" w:color="auto" w:fill="ED7D31" w:themeFill="accent2"/>
        </w:rPr>
        <w:drawing>
          <wp:inline distT="0" distB="0" distL="0" distR="0" wp14:anchorId="2CB46DC4" wp14:editId="20E3CDD9">
            <wp:extent cx="274320" cy="143395"/>
            <wp:effectExtent l="0" t="0" r="0" b="9525"/>
            <wp:docPr id="16" name="圖片 16"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Pr="00C5690D">
        <w:rPr>
          <w:rFonts w:ascii="標楷體" w:eastAsia="標楷體" w:hAnsi="標楷體" w:hint="eastAsia"/>
          <w:b/>
          <w:sz w:val="32"/>
          <w:szCs w:val="32"/>
          <w:shd w:val="clear" w:color="auto" w:fill="ED7D31" w:themeFill="accent2"/>
        </w:rPr>
        <w:t>棲霞【牟氏莊園】</w:t>
      </w:r>
      <w:r w:rsidR="00724298" w:rsidRPr="00C5690D">
        <w:rPr>
          <w:rFonts w:ascii="標楷體" w:eastAsia="標楷體" w:hAnsi="標楷體"/>
          <w:b/>
          <w:noProof/>
          <w:sz w:val="32"/>
          <w:szCs w:val="32"/>
          <w:shd w:val="clear" w:color="auto" w:fill="ED7D31" w:themeFill="accent2"/>
        </w:rPr>
        <w:drawing>
          <wp:inline distT="0" distB="0" distL="0" distR="0" wp14:anchorId="2CB46DC4" wp14:editId="20E3CDD9">
            <wp:extent cx="274320" cy="143395"/>
            <wp:effectExtent l="0" t="0" r="0" b="9525"/>
            <wp:docPr id="17" name="圖片 17"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Pr="00C5690D">
        <w:rPr>
          <w:rFonts w:ascii="標楷體" w:eastAsia="標楷體" w:hAnsi="標楷體" w:hint="eastAsia"/>
          <w:b/>
          <w:sz w:val="32"/>
          <w:szCs w:val="32"/>
          <w:shd w:val="clear" w:color="auto" w:fill="ED7D31" w:themeFill="accent2"/>
        </w:rPr>
        <w:t>煙</w:t>
      </w:r>
      <w:proofErr w:type="gramStart"/>
      <w:r w:rsidRPr="00C5690D">
        <w:rPr>
          <w:rFonts w:ascii="標楷體" w:eastAsia="標楷體" w:hAnsi="標楷體" w:hint="eastAsia"/>
          <w:b/>
          <w:sz w:val="32"/>
          <w:szCs w:val="32"/>
          <w:shd w:val="clear" w:color="auto" w:fill="ED7D31" w:themeFill="accent2"/>
        </w:rPr>
        <w:t>臺</w:t>
      </w:r>
      <w:proofErr w:type="gramEnd"/>
      <w:r w:rsidRPr="00C5690D">
        <w:rPr>
          <w:rFonts w:ascii="標楷體" w:eastAsia="標楷體" w:hAnsi="標楷體" w:hint="eastAsia"/>
          <w:b/>
          <w:sz w:val="32"/>
          <w:szCs w:val="32"/>
          <w:shd w:val="clear" w:color="auto" w:fill="ED7D31" w:themeFill="accent2"/>
        </w:rPr>
        <w:t>【月亮灣】</w:t>
      </w:r>
    </w:p>
    <w:p w:rsidR="00BC2489" w:rsidRPr="00467819" w:rsidRDefault="00952573" w:rsidP="003B4CA3">
      <w:pPr>
        <w:rPr>
          <w:rFonts w:asciiTheme="minorEastAsia" w:hAnsiTheme="minorEastAsia"/>
          <w:color w:val="444444"/>
          <w:szCs w:val="24"/>
          <w:shd w:val="clear" w:color="auto" w:fill="FFFFFF"/>
        </w:rPr>
      </w:pPr>
      <w:r w:rsidRPr="00467819">
        <w:rPr>
          <w:rFonts w:asciiTheme="minorEastAsia" w:hAnsiTheme="minorEastAsia"/>
          <w:noProof/>
          <w:szCs w:val="24"/>
        </w:rPr>
        <w:drawing>
          <wp:anchor distT="0" distB="0" distL="114300" distR="114300" simplePos="0" relativeHeight="251664384" behindDoc="0" locked="0" layoutInCell="1" allowOverlap="1">
            <wp:simplePos x="0" y="0"/>
            <wp:positionH relativeFrom="column">
              <wp:posOffset>3825240</wp:posOffset>
            </wp:positionH>
            <wp:positionV relativeFrom="paragraph">
              <wp:posOffset>78740</wp:posOffset>
            </wp:positionV>
            <wp:extent cx="2081530" cy="1699260"/>
            <wp:effectExtent l="0" t="0" r="0"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81530" cy="1699260"/>
                    </a:xfrm>
                    <a:prstGeom prst="rect">
                      <a:avLst/>
                    </a:prstGeom>
                  </pic:spPr>
                </pic:pic>
              </a:graphicData>
            </a:graphic>
            <wp14:sizeRelH relativeFrom="page">
              <wp14:pctWidth>0</wp14:pctWidth>
            </wp14:sizeRelH>
            <wp14:sizeRelV relativeFrom="page">
              <wp14:pctHeight>0</wp14:pctHeight>
            </wp14:sizeRelV>
          </wp:anchor>
        </w:drawing>
      </w:r>
      <w:r w:rsidR="00BC2489" w:rsidRPr="00467819">
        <w:rPr>
          <w:rFonts w:asciiTheme="minorEastAsia" w:hAnsiTheme="minorEastAsia"/>
          <w:b/>
          <w:bCs/>
          <w:color w:val="444444"/>
          <w:szCs w:val="24"/>
          <w:shd w:val="clear" w:color="auto" w:fill="FFFFFF"/>
        </w:rPr>
        <w:t>【楊家埠民俗村】</w:t>
      </w:r>
      <w:r w:rsidR="00BC2489" w:rsidRPr="00467819">
        <w:rPr>
          <w:rFonts w:asciiTheme="minorEastAsia" w:hAnsiTheme="minorEastAsia"/>
          <w:color w:val="444444"/>
          <w:szCs w:val="24"/>
          <w:shd w:val="clear" w:color="auto" w:fill="FFFFFF"/>
        </w:rPr>
        <w:t>民俗村內有年畫展示館讓您開始了解楊家埠木板年畫的發展歷史與分類特色，楊家埠年畫的起源始自明代，具有濃郁的鄉土氣息、色彩對比鮮明強烈及藝術手法誇張等三個主要特色。在風箏製作車間中，看到</w:t>
      </w:r>
      <w:proofErr w:type="gramStart"/>
      <w:r w:rsidR="00BC2489" w:rsidRPr="00467819">
        <w:rPr>
          <w:rFonts w:asciiTheme="minorEastAsia" w:hAnsiTheme="minorEastAsia"/>
          <w:color w:val="444444"/>
          <w:szCs w:val="24"/>
          <w:shd w:val="clear" w:color="auto" w:fill="FFFFFF"/>
        </w:rPr>
        <w:t>一</w:t>
      </w:r>
      <w:proofErr w:type="gramEnd"/>
      <w:r w:rsidR="00BC2489" w:rsidRPr="00467819">
        <w:rPr>
          <w:rFonts w:asciiTheme="minorEastAsia" w:hAnsiTheme="minorEastAsia"/>
          <w:color w:val="444444"/>
          <w:szCs w:val="24"/>
          <w:shd w:val="clear" w:color="auto" w:fill="FFFFFF"/>
        </w:rPr>
        <w:t>個個神情專注的小姑娘們，正一筆一筆的描繪出風箏的雛型、一刀一線的</w:t>
      </w:r>
      <w:proofErr w:type="gramStart"/>
      <w:r w:rsidR="00BC2489" w:rsidRPr="00467819">
        <w:rPr>
          <w:rFonts w:asciiTheme="minorEastAsia" w:hAnsiTheme="minorEastAsia"/>
          <w:color w:val="444444"/>
          <w:szCs w:val="24"/>
          <w:shd w:val="clear" w:color="auto" w:fill="FFFFFF"/>
        </w:rPr>
        <w:t>紮</w:t>
      </w:r>
      <w:proofErr w:type="gramEnd"/>
      <w:r w:rsidR="00BC2489" w:rsidRPr="00467819">
        <w:rPr>
          <w:rFonts w:asciiTheme="minorEastAsia" w:hAnsiTheme="minorEastAsia"/>
          <w:color w:val="444444"/>
          <w:szCs w:val="24"/>
          <w:shd w:val="clear" w:color="auto" w:fill="FFFFFF"/>
        </w:rPr>
        <w:t>製出獨一無二的風箏，是的，楊家埠的風箏至今仍是手工製作，不但可掌握更嚴格的品管，且由手工製作出來的風箏</w:t>
      </w:r>
      <w:proofErr w:type="gramStart"/>
      <w:r w:rsidR="00BC2489" w:rsidRPr="00467819">
        <w:rPr>
          <w:rFonts w:asciiTheme="minorEastAsia" w:hAnsiTheme="minorEastAsia"/>
          <w:color w:val="444444"/>
          <w:szCs w:val="24"/>
          <w:shd w:val="clear" w:color="auto" w:fill="FFFFFF"/>
        </w:rPr>
        <w:t>質量均優</w:t>
      </w:r>
      <w:proofErr w:type="gramEnd"/>
      <w:r w:rsidR="00BC2489" w:rsidRPr="00467819">
        <w:rPr>
          <w:rFonts w:asciiTheme="minorEastAsia" w:hAnsiTheme="minorEastAsia"/>
          <w:color w:val="444444"/>
          <w:szCs w:val="24"/>
          <w:shd w:val="clear" w:color="auto" w:fill="FFFFFF"/>
        </w:rPr>
        <w:t>。</w:t>
      </w:r>
    </w:p>
    <w:p w:rsidR="00BC2489" w:rsidRPr="00467819" w:rsidRDefault="00BC2489" w:rsidP="003B4CA3">
      <w:pPr>
        <w:rPr>
          <w:rFonts w:asciiTheme="minorEastAsia" w:hAnsiTheme="minorEastAsia"/>
          <w:color w:val="444444"/>
          <w:szCs w:val="24"/>
          <w:shd w:val="clear" w:color="auto" w:fill="FFFFFF"/>
        </w:rPr>
      </w:pPr>
      <w:r w:rsidRPr="00467819">
        <w:rPr>
          <w:rFonts w:asciiTheme="minorEastAsia" w:hAnsiTheme="minorEastAsia"/>
          <w:b/>
          <w:bCs/>
          <w:color w:val="444444"/>
          <w:szCs w:val="24"/>
          <w:shd w:val="clear" w:color="auto" w:fill="FFFFFF"/>
        </w:rPr>
        <w:t>【齊魯酒地文化景區】</w:t>
      </w:r>
      <w:r w:rsidRPr="00467819">
        <w:rPr>
          <w:rFonts w:asciiTheme="minorEastAsia" w:hAnsiTheme="minorEastAsia"/>
          <w:color w:val="444444"/>
          <w:szCs w:val="24"/>
          <w:shd w:val="clear" w:color="auto" w:fill="FFFFFF"/>
        </w:rPr>
        <w:t>齊</w:t>
      </w:r>
      <w:proofErr w:type="gramStart"/>
      <w:r w:rsidRPr="00467819">
        <w:rPr>
          <w:rFonts w:asciiTheme="minorEastAsia" w:hAnsiTheme="minorEastAsia"/>
          <w:color w:val="444444"/>
          <w:szCs w:val="24"/>
          <w:shd w:val="clear" w:color="auto" w:fill="FFFFFF"/>
        </w:rPr>
        <w:t>魯酒地</w:t>
      </w:r>
      <w:proofErr w:type="gramEnd"/>
      <w:r w:rsidRPr="00467819">
        <w:rPr>
          <w:rFonts w:asciiTheme="minorEastAsia" w:hAnsiTheme="minorEastAsia"/>
          <w:color w:val="444444"/>
          <w:szCs w:val="24"/>
          <w:shd w:val="clear" w:color="auto" w:fill="FFFFFF"/>
        </w:rPr>
        <w:t>文化創意產業園是中國</w:t>
      </w:r>
      <w:proofErr w:type="gramStart"/>
      <w:r w:rsidRPr="00467819">
        <w:rPr>
          <w:rFonts w:asciiTheme="minorEastAsia" w:hAnsiTheme="minorEastAsia"/>
          <w:color w:val="444444"/>
          <w:szCs w:val="24"/>
          <w:shd w:val="clear" w:color="auto" w:fill="FFFFFF"/>
        </w:rPr>
        <w:t>芝麻香型白酒</w:t>
      </w:r>
      <w:proofErr w:type="gramEnd"/>
      <w:r w:rsidRPr="00467819">
        <w:rPr>
          <w:rFonts w:asciiTheme="minorEastAsia" w:hAnsiTheme="minorEastAsia"/>
          <w:color w:val="444444"/>
          <w:szCs w:val="24"/>
          <w:shd w:val="clear" w:color="auto" w:fill="FFFFFF"/>
        </w:rPr>
        <w:t>創始者山東</w:t>
      </w:r>
      <w:proofErr w:type="gramStart"/>
      <w:r w:rsidRPr="00467819">
        <w:rPr>
          <w:rFonts w:asciiTheme="minorEastAsia" w:hAnsiTheme="minorEastAsia"/>
          <w:color w:val="444444"/>
          <w:szCs w:val="24"/>
          <w:shd w:val="clear" w:color="auto" w:fill="FFFFFF"/>
        </w:rPr>
        <w:t>景芝酒業傾</w:t>
      </w:r>
      <w:proofErr w:type="gramEnd"/>
      <w:r w:rsidRPr="00467819">
        <w:rPr>
          <w:rFonts w:asciiTheme="minorEastAsia" w:hAnsiTheme="minorEastAsia"/>
          <w:color w:val="444444"/>
          <w:szCs w:val="24"/>
          <w:shd w:val="clear" w:color="auto" w:fill="FFFFFF"/>
        </w:rPr>
        <w:t>力打造的酒文化創意產業</w:t>
      </w:r>
      <w:proofErr w:type="gramStart"/>
      <w:r w:rsidRPr="00467819">
        <w:rPr>
          <w:rFonts w:asciiTheme="minorEastAsia" w:hAnsiTheme="minorEastAsia"/>
          <w:color w:val="444444"/>
          <w:szCs w:val="24"/>
          <w:shd w:val="clear" w:color="auto" w:fill="FFFFFF"/>
        </w:rPr>
        <w:t>的扛鼎之</w:t>
      </w:r>
      <w:proofErr w:type="gramEnd"/>
      <w:r w:rsidRPr="00467819">
        <w:rPr>
          <w:rFonts w:asciiTheme="minorEastAsia" w:hAnsiTheme="minorEastAsia"/>
          <w:color w:val="444444"/>
          <w:szCs w:val="24"/>
          <w:shd w:val="clear" w:color="auto" w:fill="FFFFFF"/>
        </w:rPr>
        <w:t>作，也是首</w:t>
      </w:r>
      <w:proofErr w:type="gramStart"/>
      <w:r w:rsidRPr="00467819">
        <w:rPr>
          <w:rFonts w:asciiTheme="minorEastAsia" w:hAnsiTheme="minorEastAsia"/>
          <w:color w:val="444444"/>
          <w:szCs w:val="24"/>
          <w:shd w:val="clear" w:color="auto" w:fill="FFFFFF"/>
        </w:rPr>
        <w:t>個</w:t>
      </w:r>
      <w:proofErr w:type="gramEnd"/>
      <w:r w:rsidRPr="00467819">
        <w:rPr>
          <w:rFonts w:asciiTheme="minorEastAsia" w:hAnsiTheme="minorEastAsia"/>
          <w:color w:val="444444"/>
          <w:szCs w:val="24"/>
          <w:shd w:val="clear" w:color="auto" w:fill="FFFFFF"/>
        </w:rPr>
        <w:t>白酒文化體驗、展示、娛樂、休閒傳承於一體的綜合型文化景區。園區位</w:t>
      </w:r>
      <w:proofErr w:type="gramStart"/>
      <w:r w:rsidRPr="00467819">
        <w:rPr>
          <w:rFonts w:asciiTheme="minorEastAsia" w:hAnsiTheme="minorEastAsia"/>
          <w:color w:val="444444"/>
          <w:szCs w:val="24"/>
          <w:shd w:val="clear" w:color="auto" w:fill="FFFFFF"/>
        </w:rPr>
        <w:t>于</w:t>
      </w:r>
      <w:proofErr w:type="gramEnd"/>
      <w:r w:rsidRPr="00467819">
        <w:rPr>
          <w:rFonts w:asciiTheme="minorEastAsia" w:hAnsiTheme="minorEastAsia"/>
          <w:color w:val="444444"/>
          <w:szCs w:val="24"/>
          <w:shd w:val="clear" w:color="auto" w:fill="FFFFFF"/>
        </w:rPr>
        <w:t>山東省安丘市城北青龍山區域，充分演繹中華5000年傳統酒文化，集生態景觀文化旅遊業、酒文化深度體驗、酒文化演繹、生態休閒養生度假、酒類展示交易和低碳倉儲物流業於一體，建成國內規模最大、功能最全、檔次最高的酒文化創意產業綜合園區。</w:t>
      </w:r>
    </w:p>
    <w:p w:rsidR="00BC2489" w:rsidRPr="00467819" w:rsidRDefault="00BC2489" w:rsidP="003B4CA3">
      <w:pPr>
        <w:rPr>
          <w:rFonts w:asciiTheme="minorEastAsia" w:hAnsiTheme="minorEastAsia"/>
          <w:color w:val="444444"/>
          <w:szCs w:val="24"/>
          <w:shd w:val="clear" w:color="auto" w:fill="FFFFFF"/>
        </w:rPr>
      </w:pPr>
      <w:r w:rsidRPr="00467819">
        <w:rPr>
          <w:rFonts w:asciiTheme="minorEastAsia" w:hAnsiTheme="minorEastAsia"/>
          <w:b/>
          <w:bCs/>
          <w:color w:val="444444"/>
          <w:szCs w:val="24"/>
          <w:shd w:val="clear" w:color="auto" w:fill="FFFFFF"/>
        </w:rPr>
        <w:t>【</w:t>
      </w:r>
      <w:r w:rsidR="002D4076" w:rsidRPr="00467819">
        <w:rPr>
          <w:rFonts w:asciiTheme="minorEastAsia" w:hAnsiTheme="minorEastAsia" w:hint="eastAsia"/>
          <w:b/>
          <w:bCs/>
          <w:color w:val="444444"/>
          <w:szCs w:val="24"/>
          <w:shd w:val="clear" w:color="auto" w:fill="FFFFFF"/>
        </w:rPr>
        <w:t>牟氏莊園</w:t>
      </w:r>
      <w:r w:rsidRPr="00467819">
        <w:rPr>
          <w:rFonts w:asciiTheme="minorEastAsia" w:hAnsiTheme="minorEastAsia"/>
          <w:b/>
          <w:bCs/>
          <w:color w:val="444444"/>
          <w:szCs w:val="24"/>
          <w:shd w:val="clear" w:color="auto" w:fill="FFFFFF"/>
        </w:rPr>
        <w:t>】</w:t>
      </w:r>
      <w:r w:rsidRPr="00467819">
        <w:rPr>
          <w:rFonts w:asciiTheme="minorEastAsia" w:hAnsiTheme="minorEastAsia"/>
          <w:color w:val="444444"/>
          <w:szCs w:val="24"/>
          <w:shd w:val="clear" w:color="auto" w:fill="FFFFFF"/>
        </w:rPr>
        <w:t>為中國北方規模最大，保存最為完整且最具典型特徵的封建地主莊園。莊園中主要建築景觀：</w:t>
      </w:r>
      <w:proofErr w:type="gramStart"/>
      <w:r w:rsidRPr="00467819">
        <w:rPr>
          <w:rFonts w:asciiTheme="minorEastAsia" w:hAnsiTheme="minorEastAsia"/>
          <w:color w:val="444444"/>
          <w:szCs w:val="24"/>
          <w:shd w:val="clear" w:color="auto" w:fill="FFFFFF"/>
        </w:rPr>
        <w:t>東忠來、西忠來</w:t>
      </w:r>
      <w:proofErr w:type="gramEnd"/>
      <w:r w:rsidRPr="00467819">
        <w:rPr>
          <w:rFonts w:asciiTheme="minorEastAsia" w:hAnsiTheme="minorEastAsia"/>
          <w:color w:val="444444"/>
          <w:szCs w:val="24"/>
          <w:shd w:val="clear" w:color="auto" w:fill="FFFFFF"/>
        </w:rPr>
        <w:t>、南忠來、日新堂、</w:t>
      </w:r>
      <w:proofErr w:type="gramStart"/>
      <w:r w:rsidRPr="00467819">
        <w:rPr>
          <w:rFonts w:asciiTheme="minorEastAsia" w:hAnsiTheme="minorEastAsia"/>
          <w:color w:val="444444"/>
          <w:szCs w:val="24"/>
          <w:shd w:val="clear" w:color="auto" w:fill="FFFFFF"/>
        </w:rPr>
        <w:t>牟墨林</w:t>
      </w:r>
      <w:proofErr w:type="gramEnd"/>
      <w:r w:rsidRPr="00467819">
        <w:rPr>
          <w:rFonts w:asciiTheme="minorEastAsia" w:hAnsiTheme="minorEastAsia"/>
          <w:color w:val="444444"/>
          <w:szCs w:val="24"/>
          <w:shd w:val="clear" w:color="auto" w:fill="FFFFFF"/>
        </w:rPr>
        <w:t>故居、</w:t>
      </w:r>
      <w:proofErr w:type="gramStart"/>
      <w:r w:rsidRPr="00467819">
        <w:rPr>
          <w:rFonts w:asciiTheme="minorEastAsia" w:hAnsiTheme="minorEastAsia"/>
          <w:color w:val="444444"/>
          <w:szCs w:val="24"/>
          <w:shd w:val="clear" w:color="auto" w:fill="FFFFFF"/>
        </w:rPr>
        <w:t>酒房</w:t>
      </w:r>
      <w:proofErr w:type="gramEnd"/>
      <w:r w:rsidRPr="00467819">
        <w:rPr>
          <w:rFonts w:asciiTheme="minorEastAsia" w:hAnsiTheme="minorEastAsia"/>
          <w:color w:val="444444"/>
          <w:szCs w:val="24"/>
          <w:shd w:val="clear" w:color="auto" w:fill="FFFFFF"/>
        </w:rPr>
        <w:t>、庫房、藥</w:t>
      </w:r>
      <w:proofErr w:type="gramStart"/>
      <w:r w:rsidRPr="00467819">
        <w:rPr>
          <w:rFonts w:asciiTheme="minorEastAsia" w:hAnsiTheme="minorEastAsia"/>
          <w:color w:val="444444"/>
          <w:szCs w:val="24"/>
          <w:shd w:val="clear" w:color="auto" w:fill="FFFFFF"/>
        </w:rPr>
        <w:t>舖</w:t>
      </w:r>
      <w:proofErr w:type="gramEnd"/>
      <w:r w:rsidRPr="00467819">
        <w:rPr>
          <w:rFonts w:asciiTheme="minorEastAsia" w:hAnsiTheme="minorEastAsia"/>
          <w:color w:val="444444"/>
          <w:szCs w:val="24"/>
          <w:shd w:val="clear" w:color="auto" w:fill="FFFFFF"/>
        </w:rPr>
        <w:t>與茶館等。其中每棟宅院看似樸實無華，但仔細欣賞過後，卻不禁要為它精緻</w:t>
      </w:r>
      <w:proofErr w:type="gramStart"/>
      <w:r w:rsidRPr="00467819">
        <w:rPr>
          <w:rFonts w:asciiTheme="minorEastAsia" w:hAnsiTheme="minorEastAsia"/>
          <w:color w:val="444444"/>
          <w:szCs w:val="24"/>
          <w:shd w:val="clear" w:color="auto" w:fill="FFFFFF"/>
        </w:rPr>
        <w:t>雕劃底下</w:t>
      </w:r>
      <w:proofErr w:type="gramEnd"/>
      <w:r w:rsidRPr="00467819">
        <w:rPr>
          <w:rFonts w:asciiTheme="minorEastAsia" w:hAnsiTheme="minorEastAsia"/>
          <w:color w:val="444444"/>
          <w:szCs w:val="24"/>
          <w:shd w:val="clear" w:color="auto" w:fill="FFFFFF"/>
        </w:rPr>
        <w:t>的神采震撼。</w:t>
      </w:r>
    </w:p>
    <w:p w:rsidR="00FF3558" w:rsidRPr="00467819" w:rsidRDefault="00C5690D" w:rsidP="003B4CA3">
      <w:pPr>
        <w:rPr>
          <w:rFonts w:asciiTheme="minorEastAsia" w:hAnsiTheme="minorEastAsia"/>
          <w:color w:val="000000"/>
          <w:szCs w:val="24"/>
        </w:rPr>
      </w:pPr>
      <w:r w:rsidRPr="00C5690D">
        <w:rPr>
          <w:rStyle w:val="viewpointtitle"/>
          <w:rFonts w:asciiTheme="minorEastAsia" w:hAnsiTheme="minorEastAsia" w:hint="eastAsia"/>
          <w:b/>
          <w:bCs/>
          <w:color w:val="000000" w:themeColor="text1"/>
          <w:szCs w:val="24"/>
        </w:rPr>
        <w:t>【</w:t>
      </w:r>
      <w:r w:rsidR="00FF3558" w:rsidRPr="00C5690D">
        <w:rPr>
          <w:rStyle w:val="viewpointtitle"/>
          <w:rFonts w:asciiTheme="minorEastAsia" w:hAnsiTheme="minorEastAsia" w:hint="eastAsia"/>
          <w:b/>
          <w:bCs/>
          <w:color w:val="000000" w:themeColor="text1"/>
          <w:szCs w:val="24"/>
        </w:rPr>
        <w:t>月亮灣</w:t>
      </w:r>
      <w:r w:rsidRPr="00C5690D">
        <w:rPr>
          <w:rStyle w:val="viewpointtitle"/>
          <w:rFonts w:asciiTheme="minorEastAsia" w:hAnsiTheme="minorEastAsia" w:hint="eastAsia"/>
          <w:b/>
          <w:bCs/>
          <w:color w:val="000000" w:themeColor="text1"/>
          <w:szCs w:val="24"/>
        </w:rPr>
        <w:t>】</w:t>
      </w:r>
      <w:r w:rsidR="00FF3558" w:rsidRPr="00467819">
        <w:rPr>
          <w:rFonts w:asciiTheme="minorEastAsia" w:hAnsiTheme="minorEastAsia" w:hint="eastAsia"/>
          <w:color w:val="000000"/>
          <w:szCs w:val="24"/>
        </w:rPr>
        <w:t>一個溫馨的名字。月亮灣的來歷不得而知，但它</w:t>
      </w:r>
      <w:proofErr w:type="gramStart"/>
      <w:r w:rsidR="00FF3558" w:rsidRPr="00467819">
        <w:rPr>
          <w:rFonts w:asciiTheme="minorEastAsia" w:hAnsiTheme="minorEastAsia" w:hint="eastAsia"/>
          <w:color w:val="000000"/>
          <w:szCs w:val="24"/>
        </w:rPr>
        <w:t>象一彎深月卻</w:t>
      </w:r>
      <w:proofErr w:type="gramEnd"/>
      <w:r w:rsidR="00FF3558" w:rsidRPr="00467819">
        <w:rPr>
          <w:rFonts w:asciiTheme="minorEastAsia" w:hAnsiTheme="minorEastAsia" w:hint="eastAsia"/>
          <w:color w:val="000000"/>
          <w:szCs w:val="24"/>
        </w:rPr>
        <w:t>是事實。 。作為煙</w:t>
      </w:r>
      <w:proofErr w:type="gramStart"/>
      <w:r w:rsidR="00FF3558" w:rsidRPr="00467819">
        <w:rPr>
          <w:rFonts w:asciiTheme="minorEastAsia" w:hAnsiTheme="minorEastAsia" w:hint="eastAsia"/>
          <w:color w:val="000000"/>
          <w:szCs w:val="24"/>
        </w:rPr>
        <w:t>臺</w:t>
      </w:r>
      <w:proofErr w:type="gramEnd"/>
      <w:r w:rsidR="00FF3558" w:rsidRPr="00467819">
        <w:rPr>
          <w:rFonts w:asciiTheme="minorEastAsia" w:hAnsiTheme="minorEastAsia" w:hint="eastAsia"/>
          <w:color w:val="000000"/>
          <w:szCs w:val="24"/>
        </w:rPr>
        <w:t>城市魅力象徵和情侶們視為浪漫聖地的月亮灣，位於黃海之濱，這裡山石、海水、港灣融合一體，很有氣勢。</w:t>
      </w:r>
    </w:p>
    <w:p w:rsidR="00467819" w:rsidRDefault="00467819" w:rsidP="00467819">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lastRenderedPageBreak/>
        <w:t>早餐：</w:t>
      </w:r>
      <w:r w:rsidR="002179A2">
        <w:rPr>
          <w:rFonts w:asciiTheme="majorEastAsia" w:eastAsiaTheme="majorEastAsia" w:hAnsiTheme="majorEastAsia" w:hint="eastAsia"/>
          <w:color w:val="444444"/>
          <w:szCs w:val="24"/>
          <w:shd w:val="clear" w:color="auto" w:fill="FFFFFF"/>
        </w:rPr>
        <w:t xml:space="preserve">飯店內     </w:t>
      </w:r>
      <w:r>
        <w:rPr>
          <w:rFonts w:asciiTheme="majorEastAsia" w:eastAsiaTheme="majorEastAsia" w:hAnsiTheme="majorEastAsia" w:hint="eastAsia"/>
          <w:color w:val="444444"/>
          <w:szCs w:val="24"/>
          <w:shd w:val="clear" w:color="auto" w:fill="FFFFFF"/>
        </w:rPr>
        <w:t>中餐：</w:t>
      </w:r>
      <w:r w:rsidR="002179A2">
        <w:rPr>
          <w:rFonts w:asciiTheme="majorEastAsia" w:eastAsiaTheme="majorEastAsia" w:hAnsiTheme="majorEastAsia" w:hint="eastAsia"/>
          <w:color w:val="444444"/>
          <w:szCs w:val="24"/>
          <w:shd w:val="clear" w:color="auto" w:fill="FFFFFF"/>
        </w:rPr>
        <w:t xml:space="preserve">中式合菜      </w:t>
      </w:r>
      <w:r>
        <w:rPr>
          <w:rFonts w:asciiTheme="majorEastAsia" w:eastAsiaTheme="majorEastAsia" w:hAnsiTheme="majorEastAsia" w:hint="eastAsia"/>
          <w:color w:val="444444"/>
          <w:szCs w:val="24"/>
          <w:shd w:val="clear" w:color="auto" w:fill="FFFFFF"/>
        </w:rPr>
        <w:t>晚餐：</w:t>
      </w:r>
      <w:r w:rsidR="002179A2">
        <w:rPr>
          <w:rFonts w:asciiTheme="majorEastAsia" w:eastAsiaTheme="majorEastAsia" w:hAnsiTheme="majorEastAsia" w:hint="eastAsia"/>
          <w:color w:val="444444"/>
          <w:szCs w:val="24"/>
          <w:shd w:val="clear" w:color="auto" w:fill="FFFFFF"/>
        </w:rPr>
        <w:t>煙台風味</w:t>
      </w:r>
    </w:p>
    <w:p w:rsidR="00467819" w:rsidRPr="00FF3558" w:rsidRDefault="00467819" w:rsidP="00467819">
      <w:pPr>
        <w:spacing w:line="400" w:lineRule="exact"/>
        <w:rPr>
          <w:rFonts w:asciiTheme="majorEastAsia" w:eastAsiaTheme="majorEastAsia" w:hAnsiTheme="majorEastAsia"/>
          <w:b/>
          <w:color w:val="444444"/>
          <w:szCs w:val="24"/>
          <w:shd w:val="clear" w:color="auto" w:fill="FFFFFF"/>
        </w:rPr>
      </w:pPr>
      <w:r>
        <w:rPr>
          <w:rFonts w:asciiTheme="majorEastAsia" w:eastAsiaTheme="majorEastAsia" w:hAnsiTheme="majorEastAsia" w:hint="eastAsia"/>
          <w:color w:val="444444"/>
          <w:szCs w:val="24"/>
          <w:shd w:val="clear" w:color="auto" w:fill="FFFFFF"/>
        </w:rPr>
        <w:t>住宿：</w:t>
      </w:r>
      <w:proofErr w:type="gramStart"/>
      <w:r w:rsidR="002179A2">
        <w:rPr>
          <w:rFonts w:asciiTheme="majorEastAsia" w:eastAsiaTheme="majorEastAsia" w:hAnsiTheme="majorEastAsia" w:hint="eastAsia"/>
          <w:color w:val="444444"/>
          <w:szCs w:val="24"/>
          <w:shd w:val="clear" w:color="auto" w:fill="FFFFFF"/>
        </w:rPr>
        <w:t>鉑悅戴</w:t>
      </w:r>
      <w:proofErr w:type="gramEnd"/>
      <w:r w:rsidR="002179A2">
        <w:rPr>
          <w:rFonts w:asciiTheme="majorEastAsia" w:eastAsiaTheme="majorEastAsia" w:hAnsiTheme="majorEastAsia" w:hint="eastAsia"/>
          <w:color w:val="444444"/>
          <w:szCs w:val="24"/>
          <w:shd w:val="clear" w:color="auto" w:fill="FFFFFF"/>
        </w:rPr>
        <w:t>斯酒店或同級</w:t>
      </w:r>
    </w:p>
    <w:p w:rsidR="003B4CA3" w:rsidRPr="00C5690D" w:rsidRDefault="003B4CA3" w:rsidP="00467819">
      <w:pPr>
        <w:spacing w:line="400" w:lineRule="exact"/>
        <w:rPr>
          <w:rFonts w:ascii="標楷體" w:eastAsia="標楷體" w:hAnsi="標楷體"/>
          <w:b/>
          <w:sz w:val="32"/>
          <w:szCs w:val="32"/>
          <w:shd w:val="clear" w:color="auto" w:fill="ED7D31" w:themeFill="accent2"/>
        </w:rPr>
      </w:pPr>
      <w:r w:rsidRPr="00C5690D">
        <w:rPr>
          <w:rFonts w:ascii="標楷體" w:eastAsia="標楷體" w:hAnsi="標楷體" w:hint="eastAsia"/>
          <w:b/>
          <w:sz w:val="32"/>
          <w:szCs w:val="32"/>
          <w:shd w:val="clear" w:color="auto" w:fill="ED7D31" w:themeFill="accent2"/>
        </w:rPr>
        <w:t>第05天煙</w:t>
      </w:r>
      <w:proofErr w:type="gramStart"/>
      <w:r w:rsidRPr="00C5690D">
        <w:rPr>
          <w:rFonts w:ascii="標楷體" w:eastAsia="標楷體" w:hAnsi="標楷體" w:hint="eastAsia"/>
          <w:b/>
          <w:sz w:val="32"/>
          <w:szCs w:val="32"/>
          <w:shd w:val="clear" w:color="auto" w:fill="ED7D31" w:themeFill="accent2"/>
        </w:rPr>
        <w:t>臺</w:t>
      </w:r>
      <w:proofErr w:type="gramEnd"/>
      <w:r w:rsidRPr="00C5690D">
        <w:rPr>
          <w:rFonts w:ascii="標楷體" w:eastAsia="標楷體" w:hAnsi="標楷體" w:hint="eastAsia"/>
          <w:b/>
          <w:sz w:val="32"/>
          <w:szCs w:val="32"/>
          <w:shd w:val="clear" w:color="auto" w:fill="ED7D31" w:themeFill="accent2"/>
        </w:rPr>
        <w:t>【張裕酒文化博物館】</w:t>
      </w:r>
      <w:r w:rsidR="00724298" w:rsidRPr="00C5690D">
        <w:rPr>
          <w:rFonts w:ascii="標楷體" w:eastAsia="標楷體" w:hAnsi="標楷體"/>
          <w:b/>
          <w:noProof/>
          <w:sz w:val="32"/>
          <w:szCs w:val="32"/>
          <w:shd w:val="clear" w:color="auto" w:fill="ED7D31" w:themeFill="accent2"/>
        </w:rPr>
        <w:drawing>
          <wp:inline distT="0" distB="0" distL="0" distR="0" wp14:anchorId="2CB46DC4" wp14:editId="20E3CDD9">
            <wp:extent cx="274320" cy="143395"/>
            <wp:effectExtent l="0" t="0" r="0" b="9525"/>
            <wp:docPr id="18" name="圖片 18"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Pr="00C5690D">
        <w:rPr>
          <w:rFonts w:ascii="標楷體" w:eastAsia="標楷體" w:hAnsi="標楷體" w:hint="eastAsia"/>
          <w:b/>
          <w:sz w:val="32"/>
          <w:szCs w:val="32"/>
          <w:shd w:val="clear" w:color="auto" w:fill="ED7D31" w:themeFill="accent2"/>
        </w:rPr>
        <w:t>蓬萊</w:t>
      </w:r>
      <w:r w:rsidR="00724298" w:rsidRPr="00C5690D">
        <w:rPr>
          <w:rFonts w:ascii="標楷體" w:eastAsia="標楷體" w:hAnsi="標楷體" w:hint="eastAsia"/>
          <w:b/>
          <w:sz w:val="32"/>
          <w:szCs w:val="32"/>
          <w:shd w:val="clear" w:color="auto" w:fill="ED7D31" w:themeFill="accent2"/>
        </w:rPr>
        <w:t>【八仙渡風景區】</w:t>
      </w:r>
      <w:r w:rsidR="00724298" w:rsidRPr="00C5690D">
        <w:rPr>
          <w:rFonts w:ascii="標楷體" w:eastAsia="標楷體" w:hAnsi="標楷體"/>
          <w:b/>
          <w:noProof/>
          <w:sz w:val="32"/>
          <w:szCs w:val="32"/>
          <w:shd w:val="clear" w:color="auto" w:fill="ED7D31" w:themeFill="accent2"/>
        </w:rPr>
        <w:drawing>
          <wp:inline distT="0" distB="0" distL="0" distR="0" wp14:anchorId="2CB46DC4" wp14:editId="20E3CDD9">
            <wp:extent cx="274320" cy="143395"/>
            <wp:effectExtent l="0" t="0" r="0" b="9525"/>
            <wp:docPr id="19" name="圖片 19"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Pr="00C5690D">
        <w:rPr>
          <w:rFonts w:ascii="標楷體" w:eastAsia="標楷體" w:hAnsi="標楷體" w:hint="eastAsia"/>
          <w:b/>
          <w:sz w:val="32"/>
          <w:szCs w:val="32"/>
          <w:shd w:val="clear" w:color="auto" w:fill="ED7D31" w:themeFill="accent2"/>
        </w:rPr>
        <w:t>威海</w:t>
      </w:r>
    </w:p>
    <w:p w:rsidR="00FF3558" w:rsidRPr="00FF3558" w:rsidRDefault="00414570" w:rsidP="00414570">
      <w:pPr>
        <w:rPr>
          <w:rFonts w:asciiTheme="minorEastAsia" w:hAnsiTheme="minorEastAsia"/>
          <w:color w:val="000000"/>
          <w:szCs w:val="24"/>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60960</wp:posOffset>
            </wp:positionV>
            <wp:extent cx="1851660" cy="1181100"/>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51660" cy="1181100"/>
                    </a:xfrm>
                    <a:prstGeom prst="rect">
                      <a:avLst/>
                    </a:prstGeom>
                  </pic:spPr>
                </pic:pic>
              </a:graphicData>
            </a:graphic>
            <wp14:sizeRelH relativeFrom="page">
              <wp14:pctWidth>0</wp14:pctWidth>
            </wp14:sizeRelH>
            <wp14:sizeRelV relativeFrom="page">
              <wp14:pctHeight>0</wp14:pctHeight>
            </wp14:sizeRelV>
          </wp:anchor>
        </w:drawing>
      </w:r>
      <w:r w:rsidR="00FF3558" w:rsidRPr="00467819">
        <w:rPr>
          <w:rStyle w:val="viewpointtitle"/>
          <w:rFonts w:asciiTheme="minorEastAsia" w:hAnsiTheme="minorEastAsia" w:hint="eastAsia"/>
          <w:b/>
          <w:bCs/>
          <w:color w:val="0000FF"/>
          <w:szCs w:val="24"/>
        </w:rPr>
        <w:t>【張裕卡斯特酒莊】</w:t>
      </w:r>
      <w:r w:rsidR="00FF3558" w:rsidRPr="00467819">
        <w:rPr>
          <w:rFonts w:asciiTheme="minorEastAsia" w:hAnsiTheme="minorEastAsia" w:hint="eastAsia"/>
          <w:color w:val="000000"/>
          <w:szCs w:val="24"/>
        </w:rPr>
        <w:t>由中國葡萄酒業巨頭張裕公司和法國葡萄酒業巨頭卡斯特公司合資興建，位於煙</w:t>
      </w:r>
      <w:proofErr w:type="gramStart"/>
      <w:r w:rsidR="00FF3558" w:rsidRPr="00467819">
        <w:rPr>
          <w:rFonts w:asciiTheme="minorEastAsia" w:hAnsiTheme="minorEastAsia" w:hint="eastAsia"/>
          <w:color w:val="000000"/>
          <w:szCs w:val="24"/>
        </w:rPr>
        <w:t>臺</w:t>
      </w:r>
      <w:proofErr w:type="gramEnd"/>
      <w:r w:rsidR="00FF3558" w:rsidRPr="00467819">
        <w:rPr>
          <w:rFonts w:asciiTheme="minorEastAsia" w:hAnsiTheme="minorEastAsia" w:hint="eastAsia"/>
          <w:color w:val="000000"/>
          <w:szCs w:val="24"/>
        </w:rPr>
        <w:t>至蓬萊的黃金</w:t>
      </w:r>
      <w:proofErr w:type="gramStart"/>
      <w:r w:rsidR="00FF3558" w:rsidRPr="00467819">
        <w:rPr>
          <w:rFonts w:asciiTheme="minorEastAsia" w:hAnsiTheme="minorEastAsia" w:hint="eastAsia"/>
          <w:color w:val="000000"/>
          <w:szCs w:val="24"/>
        </w:rPr>
        <w:t>旅遊線上</w:t>
      </w:r>
      <w:proofErr w:type="gramEnd"/>
      <w:r w:rsidR="00FF3558" w:rsidRPr="00467819">
        <w:rPr>
          <w:rFonts w:asciiTheme="minorEastAsia" w:hAnsiTheme="minorEastAsia" w:hint="eastAsia"/>
          <w:color w:val="000000"/>
          <w:szCs w:val="24"/>
        </w:rPr>
        <w:t>。</w:t>
      </w:r>
      <w:proofErr w:type="gramStart"/>
      <w:r w:rsidR="00FF3558" w:rsidRPr="00467819">
        <w:rPr>
          <w:rFonts w:asciiTheme="minorEastAsia" w:hAnsiTheme="minorEastAsia" w:hint="eastAsia"/>
          <w:color w:val="000000"/>
          <w:szCs w:val="24"/>
        </w:rPr>
        <w:t>酒莊占地</w:t>
      </w:r>
      <w:proofErr w:type="gramEnd"/>
      <w:r w:rsidR="00FF3558" w:rsidRPr="00467819">
        <w:rPr>
          <w:rFonts w:asciiTheme="minorEastAsia" w:hAnsiTheme="minorEastAsia" w:hint="eastAsia"/>
          <w:color w:val="000000"/>
          <w:szCs w:val="24"/>
        </w:rPr>
        <w:t>兩千一百畝，其中釀酒葡萄園五百畝，主體建築五十畝，葡萄長廊、道路二十畝。煙</w:t>
      </w:r>
      <w:proofErr w:type="gramStart"/>
      <w:r w:rsidR="00FF3558" w:rsidRPr="00467819">
        <w:rPr>
          <w:rFonts w:asciiTheme="minorEastAsia" w:hAnsiTheme="minorEastAsia" w:hint="eastAsia"/>
          <w:color w:val="000000"/>
          <w:szCs w:val="24"/>
        </w:rPr>
        <w:t>臺</w:t>
      </w:r>
      <w:proofErr w:type="gramEnd"/>
      <w:r w:rsidR="00FF3558" w:rsidRPr="00467819">
        <w:rPr>
          <w:rFonts w:asciiTheme="minorEastAsia" w:hAnsiTheme="minorEastAsia" w:hint="eastAsia"/>
          <w:color w:val="000000"/>
          <w:szCs w:val="24"/>
        </w:rPr>
        <w:t>張裕卡斯特酒莊是一個集旅遊、觀光、休閒為一體，成為煙</w:t>
      </w:r>
      <w:proofErr w:type="gramStart"/>
      <w:r w:rsidR="00FF3558" w:rsidRPr="00467819">
        <w:rPr>
          <w:rFonts w:asciiTheme="minorEastAsia" w:hAnsiTheme="minorEastAsia" w:hint="eastAsia"/>
          <w:color w:val="000000"/>
          <w:szCs w:val="24"/>
        </w:rPr>
        <w:t>臺</w:t>
      </w:r>
      <w:proofErr w:type="gramEnd"/>
      <w:r w:rsidR="00FF3558" w:rsidRPr="00467819">
        <w:rPr>
          <w:rFonts w:asciiTheme="minorEastAsia" w:hAnsiTheme="minorEastAsia" w:hint="eastAsia"/>
          <w:color w:val="000000"/>
          <w:szCs w:val="24"/>
        </w:rPr>
        <w:t>市又一旅遊景點；同時它又是張裕高</w:t>
      </w:r>
      <w:proofErr w:type="gramStart"/>
      <w:r w:rsidR="00FF3558" w:rsidRPr="00467819">
        <w:rPr>
          <w:rFonts w:asciiTheme="minorEastAsia" w:hAnsiTheme="minorEastAsia" w:hint="eastAsia"/>
          <w:color w:val="000000"/>
          <w:szCs w:val="24"/>
        </w:rPr>
        <w:t>檔</w:t>
      </w:r>
      <w:proofErr w:type="gramEnd"/>
      <w:r w:rsidR="00FF3558" w:rsidRPr="00467819">
        <w:rPr>
          <w:rFonts w:asciiTheme="minorEastAsia" w:hAnsiTheme="minorEastAsia" w:hint="eastAsia"/>
          <w:color w:val="000000"/>
          <w:szCs w:val="24"/>
        </w:rPr>
        <w:t>葡萄酒的釀造基地；而且還是引進、選育國內外優良葡萄新品種，進行相關栽培技術研究的</w:t>
      </w:r>
      <w:proofErr w:type="gramStart"/>
      <w:r w:rsidR="00FF3558" w:rsidRPr="00467819">
        <w:rPr>
          <w:rFonts w:asciiTheme="minorEastAsia" w:hAnsiTheme="minorEastAsia" w:hint="eastAsia"/>
          <w:color w:val="000000"/>
          <w:szCs w:val="24"/>
        </w:rPr>
        <w:t>的</w:t>
      </w:r>
      <w:proofErr w:type="gramEnd"/>
      <w:r w:rsidR="00FF3558" w:rsidRPr="00467819">
        <w:rPr>
          <w:rFonts w:asciiTheme="minorEastAsia" w:hAnsiTheme="minorEastAsia" w:hint="eastAsia"/>
          <w:color w:val="000000"/>
          <w:szCs w:val="24"/>
        </w:rPr>
        <w:t>重要場所。</w:t>
      </w:r>
      <w:r w:rsidR="00FF3558" w:rsidRPr="00467819">
        <w:rPr>
          <w:rFonts w:asciiTheme="minorEastAsia" w:hAnsiTheme="minorEastAsia" w:cs="新細明體" w:hint="eastAsia"/>
          <w:color w:val="000080"/>
          <w:kern w:val="0"/>
          <w:szCs w:val="24"/>
        </w:rPr>
        <w:t>【</w:t>
      </w:r>
      <w:r w:rsidR="00FF3558" w:rsidRPr="00FF3558">
        <w:rPr>
          <w:rFonts w:asciiTheme="minorEastAsia" w:hAnsiTheme="minorEastAsia" w:cs="新細明體" w:hint="eastAsia"/>
          <w:color w:val="000080"/>
          <w:kern w:val="0"/>
          <w:szCs w:val="24"/>
        </w:rPr>
        <w:t>八仙渡海景區</w:t>
      </w:r>
      <w:r w:rsidR="00FF3558" w:rsidRPr="00467819">
        <w:rPr>
          <w:rFonts w:asciiTheme="minorEastAsia" w:hAnsiTheme="minorEastAsia" w:cs="新細明體" w:hint="eastAsia"/>
          <w:color w:val="000080"/>
          <w:kern w:val="0"/>
          <w:szCs w:val="24"/>
        </w:rPr>
        <w:t>】</w:t>
      </w:r>
      <w:r w:rsidR="00FF3558" w:rsidRPr="00FF3558">
        <w:rPr>
          <w:rFonts w:asciiTheme="minorEastAsia" w:hAnsiTheme="minorEastAsia" w:cs="新細明體" w:hint="eastAsia"/>
          <w:color w:val="000000"/>
          <w:kern w:val="0"/>
          <w:szCs w:val="24"/>
        </w:rPr>
        <w:t>景區內建有民族風格古典式建築的大型八仙過海漢白玉照壁、</w:t>
      </w:r>
      <w:proofErr w:type="gramStart"/>
      <w:r w:rsidR="00FF3558" w:rsidRPr="00FF3558">
        <w:rPr>
          <w:rFonts w:asciiTheme="minorEastAsia" w:hAnsiTheme="minorEastAsia" w:cs="新細明體" w:hint="eastAsia"/>
          <w:color w:val="000000"/>
          <w:kern w:val="0"/>
          <w:szCs w:val="24"/>
        </w:rPr>
        <w:t>流軒、挹</w:t>
      </w:r>
      <w:proofErr w:type="gramEnd"/>
      <w:r w:rsidR="00FF3558" w:rsidRPr="00FF3558">
        <w:rPr>
          <w:rFonts w:asciiTheme="minorEastAsia" w:hAnsiTheme="minorEastAsia" w:cs="新細明體" w:hint="eastAsia"/>
          <w:color w:val="000000"/>
          <w:kern w:val="0"/>
          <w:szCs w:val="24"/>
        </w:rPr>
        <w:t>清軒、八仙祠、三星殿、財神殿、</w:t>
      </w:r>
      <w:proofErr w:type="gramStart"/>
      <w:r w:rsidR="00FF3558" w:rsidRPr="00FF3558">
        <w:rPr>
          <w:rFonts w:asciiTheme="minorEastAsia" w:hAnsiTheme="minorEastAsia" w:cs="新細明體" w:hint="eastAsia"/>
          <w:color w:val="000000"/>
          <w:kern w:val="0"/>
          <w:szCs w:val="24"/>
        </w:rPr>
        <w:t>放鶴亭</w:t>
      </w:r>
      <w:proofErr w:type="gramEnd"/>
      <w:r w:rsidR="00FF3558" w:rsidRPr="00FF3558">
        <w:rPr>
          <w:rFonts w:asciiTheme="minorEastAsia" w:hAnsiTheme="minorEastAsia" w:cs="新細明體" w:hint="eastAsia"/>
          <w:color w:val="000000"/>
          <w:kern w:val="0"/>
          <w:szCs w:val="24"/>
        </w:rPr>
        <w:t>、環形</w:t>
      </w:r>
      <w:proofErr w:type="gramStart"/>
      <w:r w:rsidR="00FF3558" w:rsidRPr="00FF3558">
        <w:rPr>
          <w:rFonts w:asciiTheme="minorEastAsia" w:hAnsiTheme="minorEastAsia" w:cs="新細明體" w:hint="eastAsia"/>
          <w:color w:val="000000"/>
          <w:kern w:val="0"/>
          <w:szCs w:val="24"/>
        </w:rPr>
        <w:t>步廊等</w:t>
      </w:r>
      <w:proofErr w:type="gramEnd"/>
      <w:r w:rsidR="00FF3558" w:rsidRPr="00FF3558">
        <w:rPr>
          <w:rFonts w:asciiTheme="minorEastAsia" w:hAnsiTheme="minorEastAsia" w:cs="新細明體" w:hint="eastAsia"/>
          <w:color w:val="000000"/>
          <w:kern w:val="0"/>
          <w:szCs w:val="24"/>
        </w:rPr>
        <w:t>，樹立各種雕塑20餘尊，道教神仙100</w:t>
      </w:r>
      <w:proofErr w:type="gramStart"/>
      <w:r w:rsidR="00FF3558" w:rsidRPr="00FF3558">
        <w:rPr>
          <w:rFonts w:asciiTheme="minorEastAsia" w:hAnsiTheme="minorEastAsia" w:cs="新細明體" w:hint="eastAsia"/>
          <w:color w:val="000000"/>
          <w:kern w:val="0"/>
          <w:szCs w:val="24"/>
        </w:rPr>
        <w:t>余尊奉伺在此</w:t>
      </w:r>
      <w:proofErr w:type="gramEnd"/>
      <w:r w:rsidR="00FF3558" w:rsidRPr="00FF3558">
        <w:rPr>
          <w:rFonts w:asciiTheme="minorEastAsia" w:hAnsiTheme="minorEastAsia" w:cs="新細明體" w:hint="eastAsia"/>
          <w:color w:val="000000"/>
          <w:kern w:val="0"/>
          <w:szCs w:val="24"/>
        </w:rPr>
        <w:t>。景區內還有2處人工池，分別注入海水和淡水，名曰“北海”、“南湖”。長400</w:t>
      </w:r>
      <w:proofErr w:type="gramStart"/>
      <w:r w:rsidR="00FF3558" w:rsidRPr="00FF3558">
        <w:rPr>
          <w:rFonts w:asciiTheme="minorEastAsia" w:hAnsiTheme="minorEastAsia" w:cs="新細明體" w:hint="eastAsia"/>
          <w:color w:val="000000"/>
          <w:kern w:val="0"/>
          <w:szCs w:val="24"/>
        </w:rPr>
        <w:t>余</w:t>
      </w:r>
      <w:proofErr w:type="gramEnd"/>
      <w:r w:rsidR="00FF3558" w:rsidRPr="00FF3558">
        <w:rPr>
          <w:rFonts w:asciiTheme="minorEastAsia" w:hAnsiTheme="minorEastAsia" w:cs="新細明體" w:hint="eastAsia"/>
          <w:color w:val="000000"/>
          <w:kern w:val="0"/>
          <w:szCs w:val="24"/>
        </w:rPr>
        <w:t>米的</w:t>
      </w:r>
      <w:proofErr w:type="gramStart"/>
      <w:r w:rsidR="00FF3558" w:rsidRPr="00FF3558">
        <w:rPr>
          <w:rFonts w:asciiTheme="minorEastAsia" w:hAnsiTheme="minorEastAsia" w:cs="新細明體" w:hint="eastAsia"/>
          <w:color w:val="000000"/>
          <w:kern w:val="0"/>
          <w:szCs w:val="24"/>
        </w:rPr>
        <w:t>環步廊景區北部，</w:t>
      </w:r>
      <w:proofErr w:type="gramEnd"/>
      <w:r w:rsidR="00FF3558" w:rsidRPr="00FF3558">
        <w:rPr>
          <w:rFonts w:asciiTheme="minorEastAsia" w:hAnsiTheme="minorEastAsia" w:cs="新細明體" w:hint="eastAsia"/>
          <w:color w:val="000000"/>
          <w:kern w:val="0"/>
          <w:szCs w:val="24"/>
        </w:rPr>
        <w:t>聯結著九處</w:t>
      </w:r>
      <w:proofErr w:type="gramStart"/>
      <w:r w:rsidR="00FF3558" w:rsidRPr="00FF3558">
        <w:rPr>
          <w:rFonts w:asciiTheme="minorEastAsia" w:hAnsiTheme="minorEastAsia" w:cs="新細明體" w:hint="eastAsia"/>
          <w:color w:val="000000"/>
          <w:kern w:val="0"/>
          <w:szCs w:val="24"/>
        </w:rPr>
        <w:t>憩</w:t>
      </w:r>
      <w:proofErr w:type="gramEnd"/>
      <w:r w:rsidR="00FF3558" w:rsidRPr="00FF3558">
        <w:rPr>
          <w:rFonts w:asciiTheme="minorEastAsia" w:hAnsiTheme="minorEastAsia" w:cs="新細明體" w:hint="eastAsia"/>
          <w:color w:val="000000"/>
          <w:kern w:val="0"/>
          <w:szCs w:val="24"/>
        </w:rPr>
        <w:t>息涼亭，</w:t>
      </w:r>
      <w:proofErr w:type="gramStart"/>
      <w:r w:rsidR="00FF3558" w:rsidRPr="00FF3558">
        <w:rPr>
          <w:rFonts w:asciiTheme="minorEastAsia" w:hAnsiTheme="minorEastAsia" w:cs="新細明體" w:hint="eastAsia"/>
          <w:color w:val="000000"/>
          <w:kern w:val="0"/>
          <w:szCs w:val="24"/>
        </w:rPr>
        <w:t>步廊梁架間有</w:t>
      </w:r>
      <w:proofErr w:type="gramEnd"/>
      <w:r w:rsidR="00FF3558" w:rsidRPr="00FF3558">
        <w:rPr>
          <w:rFonts w:asciiTheme="minorEastAsia" w:hAnsiTheme="minorEastAsia" w:cs="新細明體" w:hint="eastAsia"/>
          <w:color w:val="000000"/>
          <w:kern w:val="0"/>
          <w:szCs w:val="24"/>
        </w:rPr>
        <w:t>彩繪174幅，形象地展示了八仙得道成仙的神話傳說，真是</w:t>
      </w:r>
      <w:proofErr w:type="gramStart"/>
      <w:r w:rsidR="00FF3558" w:rsidRPr="00FF3558">
        <w:rPr>
          <w:rFonts w:asciiTheme="minorEastAsia" w:hAnsiTheme="minorEastAsia" w:cs="新細明體" w:hint="eastAsia"/>
          <w:color w:val="000000"/>
          <w:kern w:val="0"/>
          <w:szCs w:val="24"/>
        </w:rPr>
        <w:t>一</w:t>
      </w:r>
      <w:proofErr w:type="gramEnd"/>
      <w:r w:rsidR="00FF3558" w:rsidRPr="00FF3558">
        <w:rPr>
          <w:rFonts w:asciiTheme="minorEastAsia" w:hAnsiTheme="minorEastAsia" w:cs="新細明體" w:hint="eastAsia"/>
          <w:color w:val="000000"/>
          <w:kern w:val="0"/>
          <w:szCs w:val="24"/>
        </w:rPr>
        <w:t>步一景，引人入勝。</w:t>
      </w:r>
    </w:p>
    <w:p w:rsidR="002179A2" w:rsidRDefault="002179A2" w:rsidP="002179A2">
      <w:pPr>
        <w:spacing w:line="400" w:lineRule="exact"/>
        <w:rPr>
          <w:rFonts w:asciiTheme="majorEastAsia" w:eastAsiaTheme="majorEastAsia" w:hAnsiTheme="majorEastAsia"/>
          <w:color w:val="444444"/>
          <w:szCs w:val="24"/>
          <w:shd w:val="clear" w:color="auto" w:fill="FFFFFF"/>
        </w:rPr>
      </w:pPr>
      <w:r>
        <w:rPr>
          <w:rFonts w:asciiTheme="majorEastAsia" w:eastAsiaTheme="majorEastAsia" w:hAnsiTheme="majorEastAsia" w:hint="eastAsia"/>
          <w:color w:val="444444"/>
          <w:szCs w:val="24"/>
          <w:shd w:val="clear" w:color="auto" w:fill="FFFFFF"/>
        </w:rPr>
        <w:t>早餐：飯店內     中餐：八仙宴      晚餐：威海風味</w:t>
      </w:r>
    </w:p>
    <w:p w:rsidR="00467819" w:rsidRPr="00FF3558" w:rsidRDefault="00467819" w:rsidP="00467819">
      <w:pPr>
        <w:spacing w:line="400" w:lineRule="exact"/>
        <w:rPr>
          <w:rFonts w:asciiTheme="majorEastAsia" w:eastAsiaTheme="majorEastAsia" w:hAnsiTheme="majorEastAsia"/>
          <w:b/>
          <w:color w:val="444444"/>
          <w:szCs w:val="24"/>
          <w:shd w:val="clear" w:color="auto" w:fill="FFFFFF"/>
        </w:rPr>
      </w:pPr>
      <w:r>
        <w:rPr>
          <w:rFonts w:asciiTheme="majorEastAsia" w:eastAsiaTheme="majorEastAsia" w:hAnsiTheme="majorEastAsia" w:hint="eastAsia"/>
          <w:color w:val="444444"/>
          <w:szCs w:val="24"/>
          <w:shd w:val="clear" w:color="auto" w:fill="FFFFFF"/>
        </w:rPr>
        <w:t>住宿：</w:t>
      </w:r>
      <w:proofErr w:type="gramStart"/>
      <w:r w:rsidR="002179A2">
        <w:rPr>
          <w:rFonts w:asciiTheme="majorEastAsia" w:eastAsiaTheme="majorEastAsia" w:hAnsiTheme="majorEastAsia" w:hint="eastAsia"/>
          <w:color w:val="444444"/>
          <w:szCs w:val="24"/>
          <w:shd w:val="clear" w:color="auto" w:fill="FFFFFF"/>
        </w:rPr>
        <w:t>智選假日</w:t>
      </w:r>
      <w:proofErr w:type="gramEnd"/>
      <w:r w:rsidR="002179A2">
        <w:rPr>
          <w:rFonts w:asciiTheme="majorEastAsia" w:eastAsiaTheme="majorEastAsia" w:hAnsiTheme="majorEastAsia" w:hint="eastAsia"/>
          <w:color w:val="444444"/>
          <w:szCs w:val="24"/>
          <w:shd w:val="clear" w:color="auto" w:fill="FFFFFF"/>
        </w:rPr>
        <w:t>酒店或同級</w:t>
      </w:r>
    </w:p>
    <w:p w:rsidR="003B4CA3" w:rsidRPr="00C5690D" w:rsidRDefault="00724298" w:rsidP="00467819">
      <w:pPr>
        <w:spacing w:line="400" w:lineRule="exact"/>
        <w:ind w:leftChars="-118" w:left="-283"/>
        <w:rPr>
          <w:rFonts w:ascii="標楷體" w:eastAsia="標楷體" w:hAnsi="標楷體"/>
          <w:b/>
          <w:sz w:val="32"/>
          <w:szCs w:val="32"/>
          <w:shd w:val="clear" w:color="auto" w:fill="ED7D31" w:themeFill="accent2"/>
        </w:rPr>
      </w:pPr>
      <w:r w:rsidRPr="00C5690D">
        <w:rPr>
          <w:rFonts w:ascii="標楷體" w:eastAsia="標楷體" w:hAnsi="標楷體" w:hint="eastAsia"/>
          <w:b/>
          <w:sz w:val="32"/>
          <w:szCs w:val="32"/>
          <w:shd w:val="clear" w:color="auto" w:fill="ED7D31" w:themeFill="accent2"/>
        </w:rPr>
        <w:t>第06天威海【小合掌村、海草房、煙墩角】</w:t>
      </w:r>
      <w:r w:rsidRPr="00C5690D">
        <w:rPr>
          <w:rFonts w:ascii="標楷體" w:eastAsia="標楷體" w:hAnsi="標楷體"/>
          <w:b/>
          <w:noProof/>
          <w:sz w:val="32"/>
          <w:szCs w:val="32"/>
          <w:shd w:val="clear" w:color="auto" w:fill="ED7D31" w:themeFill="accent2"/>
        </w:rPr>
        <w:drawing>
          <wp:inline distT="0" distB="0" distL="0" distR="0" wp14:anchorId="73E872D1" wp14:editId="3789B95B">
            <wp:extent cx="274320" cy="143395"/>
            <wp:effectExtent l="0" t="0" r="0" b="9525"/>
            <wp:docPr id="20" name="圖片 20"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Pr="00C5690D">
        <w:rPr>
          <w:rFonts w:ascii="標楷體" w:eastAsia="標楷體" w:hAnsi="標楷體" w:hint="eastAsia"/>
          <w:b/>
          <w:sz w:val="32"/>
          <w:szCs w:val="32"/>
          <w:shd w:val="clear" w:color="auto" w:fill="ED7D31" w:themeFill="accent2"/>
        </w:rPr>
        <w:t>青島【膠州灣跨海大橋（途徑）、唐島灣濕地公園、金沙灘景區、海底隧道】</w:t>
      </w:r>
      <w:r w:rsidR="00C5690D">
        <w:rPr>
          <w:rFonts w:ascii="標楷體" w:eastAsia="標楷體" w:hAnsi="標楷體" w:hint="eastAsia"/>
          <w:b/>
          <w:sz w:val="32"/>
          <w:szCs w:val="32"/>
          <w:shd w:val="clear" w:color="auto" w:fill="ED7D31" w:themeFill="accent2"/>
        </w:rPr>
        <w:t xml:space="preserve">       </w:t>
      </w:r>
    </w:p>
    <w:p w:rsidR="00122B71" w:rsidRPr="003B4CA3" w:rsidRDefault="00122B71" w:rsidP="00122B71">
      <w:pPr>
        <w:ind w:leftChars="-118" w:left="-283" w:firstLineChars="109" w:firstLine="262"/>
        <w:rPr>
          <w:rFonts w:asciiTheme="majorEastAsia" w:eastAsiaTheme="majorEastAsia" w:hAnsiTheme="majorEastAsia"/>
          <w:color w:val="FF0000"/>
          <w:szCs w:val="24"/>
          <w:shd w:val="clear" w:color="auto" w:fill="FFFFFF"/>
        </w:rPr>
      </w:pPr>
      <w:r>
        <w:rPr>
          <w:rFonts w:asciiTheme="majorEastAsia" w:eastAsiaTheme="majorEastAsia" w:hAnsiTheme="majorEastAsia" w:hint="eastAsia"/>
          <w:color w:val="444444"/>
          <w:szCs w:val="24"/>
          <w:shd w:val="clear" w:color="auto" w:fill="FFFFFF"/>
        </w:rPr>
        <w:t>【</w:t>
      </w:r>
      <w:r w:rsidRPr="00C5690D">
        <w:rPr>
          <w:rFonts w:asciiTheme="majorEastAsia" w:eastAsiaTheme="majorEastAsia" w:hAnsiTheme="majorEastAsia" w:hint="eastAsia"/>
          <w:b/>
          <w:color w:val="444444"/>
          <w:szCs w:val="24"/>
          <w:shd w:val="clear" w:color="auto" w:fill="FFFFFF"/>
        </w:rPr>
        <w:t>山東小合掌村</w:t>
      </w:r>
      <w:r>
        <w:rPr>
          <w:rFonts w:asciiTheme="majorEastAsia" w:eastAsiaTheme="majorEastAsia" w:hAnsiTheme="majorEastAsia" w:hint="eastAsia"/>
          <w:color w:val="444444"/>
          <w:szCs w:val="24"/>
          <w:shd w:val="clear" w:color="auto" w:fill="FFFFFF"/>
        </w:rPr>
        <w:t>】</w:t>
      </w:r>
      <w:r w:rsidRPr="003B4CA3">
        <w:rPr>
          <w:rFonts w:asciiTheme="majorEastAsia" w:eastAsiaTheme="majorEastAsia" w:hAnsiTheme="majorEastAsia"/>
          <w:color w:val="444444"/>
          <w:szCs w:val="24"/>
          <w:shd w:val="clear" w:color="auto" w:fill="FFFFFF"/>
        </w:rPr>
        <w:t>如果說《舌尖上的中國》反映的是最具中國特色的自然景觀和中國歷史上人們對於美食的種種追求，那麼位於威海榮成市的東</w:t>
      </w:r>
      <w:proofErr w:type="gramStart"/>
      <w:r w:rsidRPr="003B4CA3">
        <w:rPr>
          <w:rFonts w:asciiTheme="majorEastAsia" w:eastAsiaTheme="majorEastAsia" w:hAnsiTheme="majorEastAsia"/>
          <w:color w:val="444444"/>
          <w:szCs w:val="24"/>
          <w:shd w:val="clear" w:color="auto" w:fill="FFFFFF"/>
        </w:rPr>
        <w:t>楮</w:t>
      </w:r>
      <w:proofErr w:type="gramEnd"/>
      <w:r w:rsidRPr="003B4CA3">
        <w:rPr>
          <w:rFonts w:asciiTheme="majorEastAsia" w:eastAsiaTheme="majorEastAsia" w:hAnsiTheme="majorEastAsia"/>
          <w:color w:val="444444"/>
          <w:szCs w:val="24"/>
          <w:shd w:val="clear" w:color="auto" w:fill="FFFFFF"/>
        </w:rPr>
        <w:t>島村上那成片的海草房，則反映出的是中國古人智慧的結晶。東</w:t>
      </w:r>
      <w:proofErr w:type="gramStart"/>
      <w:r w:rsidRPr="003B4CA3">
        <w:rPr>
          <w:rFonts w:asciiTheme="majorEastAsia" w:eastAsiaTheme="majorEastAsia" w:hAnsiTheme="majorEastAsia"/>
          <w:color w:val="444444"/>
          <w:szCs w:val="24"/>
          <w:shd w:val="clear" w:color="auto" w:fill="FFFFFF"/>
        </w:rPr>
        <w:t>楮島村</w:t>
      </w:r>
      <w:proofErr w:type="gramEnd"/>
      <w:r w:rsidRPr="003B4CA3">
        <w:rPr>
          <w:rFonts w:asciiTheme="majorEastAsia" w:eastAsiaTheme="majorEastAsia" w:hAnsiTheme="majorEastAsia"/>
          <w:color w:val="444444"/>
          <w:szCs w:val="24"/>
          <w:shd w:val="clear" w:color="auto" w:fill="FFFFFF"/>
        </w:rPr>
        <w:t>的海草房已有數百年歷史，東</w:t>
      </w:r>
      <w:proofErr w:type="gramStart"/>
      <w:r w:rsidRPr="003B4CA3">
        <w:rPr>
          <w:rFonts w:asciiTheme="majorEastAsia" w:eastAsiaTheme="majorEastAsia" w:hAnsiTheme="majorEastAsia"/>
          <w:color w:val="444444"/>
          <w:szCs w:val="24"/>
          <w:shd w:val="clear" w:color="auto" w:fill="FFFFFF"/>
        </w:rPr>
        <w:t>楮島村</w:t>
      </w:r>
      <w:proofErr w:type="gramEnd"/>
      <w:r w:rsidRPr="003B4CA3">
        <w:rPr>
          <w:rFonts w:asciiTheme="majorEastAsia" w:eastAsiaTheme="majorEastAsia" w:hAnsiTheme="majorEastAsia"/>
          <w:color w:val="444444"/>
          <w:szCs w:val="24"/>
          <w:shd w:val="clear" w:color="auto" w:fill="FFFFFF"/>
        </w:rPr>
        <w:t>的海草房傳統民居遠近聞名，</w:t>
      </w:r>
      <w:proofErr w:type="gramStart"/>
      <w:r w:rsidRPr="003B4CA3">
        <w:rPr>
          <w:rFonts w:asciiTheme="majorEastAsia" w:eastAsiaTheme="majorEastAsia" w:hAnsiTheme="majorEastAsia"/>
          <w:color w:val="444444"/>
          <w:szCs w:val="24"/>
          <w:shd w:val="clear" w:color="auto" w:fill="FFFFFF"/>
        </w:rPr>
        <w:t>這海草房</w:t>
      </w:r>
      <w:proofErr w:type="gramEnd"/>
      <w:r w:rsidRPr="003B4CA3">
        <w:rPr>
          <w:rFonts w:asciiTheme="majorEastAsia" w:eastAsiaTheme="majorEastAsia" w:hAnsiTheme="majorEastAsia"/>
          <w:color w:val="444444"/>
          <w:szCs w:val="24"/>
          <w:shd w:val="clear" w:color="auto" w:fill="FFFFFF"/>
        </w:rPr>
        <w:t>是村民們祖祖輩輩居住的建築樣式。村內建築佈局大體分成兩部分：村南為新建瓦房和樓房的住宅區，村北為舊有的海草房住宅區。海草房佈局多以一進三合院或四合院為主，現共存海草房144戶、650間，總建築面積9065平方米。其中，最古老的海草房始建年代大約在清順治年間，距今有300多年歷史，百年歷史以上的海草房有83戶442間，主要分佈在村中部分；</w:t>
      </w:r>
      <w:proofErr w:type="gramStart"/>
      <w:r w:rsidRPr="003B4CA3">
        <w:rPr>
          <w:rFonts w:asciiTheme="majorEastAsia" w:eastAsiaTheme="majorEastAsia" w:hAnsiTheme="majorEastAsia"/>
          <w:color w:val="444444"/>
          <w:szCs w:val="24"/>
          <w:shd w:val="clear" w:color="auto" w:fill="FFFFFF"/>
        </w:rPr>
        <w:t>近百年來建造</w:t>
      </w:r>
      <w:proofErr w:type="gramEnd"/>
      <w:r w:rsidRPr="003B4CA3">
        <w:rPr>
          <w:rFonts w:asciiTheme="majorEastAsia" w:eastAsiaTheme="majorEastAsia" w:hAnsiTheme="majorEastAsia"/>
          <w:color w:val="444444"/>
          <w:szCs w:val="24"/>
          <w:shd w:val="clear" w:color="auto" w:fill="FFFFFF"/>
        </w:rPr>
        <w:t>的海草房有61戶208間，主要分佈在村西部分。海草房面貌保持較好，現有人居住的有84戶436間，無人居住的有60戶214間。這些海草房在島上中央位置齊整排列，較好地保持了村落建築規劃歷史的“原汁原味”，亦</w:t>
      </w:r>
      <w:proofErr w:type="gramStart"/>
      <w:r w:rsidRPr="003B4CA3">
        <w:rPr>
          <w:rFonts w:asciiTheme="majorEastAsia" w:eastAsiaTheme="majorEastAsia" w:hAnsiTheme="majorEastAsia"/>
          <w:color w:val="444444"/>
          <w:szCs w:val="24"/>
          <w:shd w:val="clear" w:color="auto" w:fill="FFFFFF"/>
        </w:rPr>
        <w:t>體現出膠東</w:t>
      </w:r>
      <w:proofErr w:type="gramEnd"/>
      <w:r w:rsidRPr="003B4CA3">
        <w:rPr>
          <w:rFonts w:asciiTheme="majorEastAsia" w:eastAsiaTheme="majorEastAsia" w:hAnsiTheme="majorEastAsia"/>
          <w:color w:val="444444"/>
          <w:szCs w:val="24"/>
          <w:shd w:val="clear" w:color="auto" w:fill="FFFFFF"/>
        </w:rPr>
        <w:t>海濱傳統民居的特徵，是國內難得的生態民居活標本，具有極強的地方特色和歷史文化藝術價值。而遠遠望去，一片灰褐色的尖頂海草房仿若北歐童話裡那高頂的</w:t>
      </w:r>
      <w:proofErr w:type="gramStart"/>
      <w:r w:rsidRPr="003B4CA3">
        <w:rPr>
          <w:rFonts w:asciiTheme="majorEastAsia" w:eastAsiaTheme="majorEastAsia" w:hAnsiTheme="majorEastAsia"/>
          <w:color w:val="444444"/>
          <w:szCs w:val="24"/>
          <w:shd w:val="clear" w:color="auto" w:fill="FFFFFF"/>
        </w:rPr>
        <w:t>哥特式</w:t>
      </w:r>
      <w:proofErr w:type="gramEnd"/>
      <w:r w:rsidRPr="003B4CA3">
        <w:rPr>
          <w:rFonts w:asciiTheme="majorEastAsia" w:eastAsiaTheme="majorEastAsia" w:hAnsiTheme="majorEastAsia"/>
          <w:color w:val="444444"/>
          <w:szCs w:val="24"/>
          <w:shd w:val="clear" w:color="auto" w:fill="FFFFFF"/>
        </w:rPr>
        <w:t>建築。在海草房村落裡行走，宛如走進童話世界...</w:t>
      </w:r>
    </w:p>
    <w:p w:rsidR="00122B71" w:rsidRPr="00122B71" w:rsidRDefault="00C5690D" w:rsidP="00122B71">
      <w:pPr>
        <w:widowControl/>
        <w:shd w:val="clear" w:color="auto" w:fill="FFFFFF"/>
        <w:rPr>
          <w:rFonts w:ascii="新細明體" w:eastAsia="新細明體" w:hAnsi="新細明體" w:cs="新細明體"/>
          <w:color w:val="333333"/>
          <w:spacing w:val="20"/>
          <w:kern w:val="0"/>
          <w:szCs w:val="24"/>
        </w:rPr>
      </w:pPr>
      <w:r>
        <w:rPr>
          <w:noProof/>
        </w:rPr>
        <w:drawing>
          <wp:anchor distT="0" distB="0" distL="114300" distR="114300" simplePos="0" relativeHeight="251666432" behindDoc="0" locked="0" layoutInCell="1" allowOverlap="1">
            <wp:simplePos x="0" y="0"/>
            <wp:positionH relativeFrom="column">
              <wp:posOffset>3909060</wp:posOffset>
            </wp:positionH>
            <wp:positionV relativeFrom="paragraph">
              <wp:posOffset>68580</wp:posOffset>
            </wp:positionV>
            <wp:extent cx="2011680" cy="1501140"/>
            <wp:effectExtent l="0" t="0" r="7620" b="381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11680" cy="1501140"/>
                    </a:xfrm>
                    <a:prstGeom prst="rect">
                      <a:avLst/>
                    </a:prstGeom>
                  </pic:spPr>
                </pic:pic>
              </a:graphicData>
            </a:graphic>
            <wp14:sizeRelH relativeFrom="page">
              <wp14:pctWidth>0</wp14:pctWidth>
            </wp14:sizeRelH>
            <wp14:sizeRelV relativeFrom="page">
              <wp14:pctHeight>0</wp14:pctHeight>
            </wp14:sizeRelV>
          </wp:anchor>
        </w:drawing>
      </w:r>
      <w:r w:rsidR="00122B71" w:rsidRPr="00122B71">
        <w:rPr>
          <w:rFonts w:ascii="新細明體" w:eastAsia="新細明體" w:hAnsi="新細明體" w:cs="新細明體" w:hint="eastAsia"/>
          <w:color w:val="333333"/>
          <w:spacing w:val="20"/>
          <w:kern w:val="0"/>
          <w:szCs w:val="24"/>
        </w:rPr>
        <w:t> </w:t>
      </w:r>
      <w:proofErr w:type="gramStart"/>
      <w:r w:rsidR="00122B71" w:rsidRPr="00122B71">
        <w:rPr>
          <w:rFonts w:ascii="新細明體" w:eastAsia="新細明體" w:hAnsi="新細明體" w:cs="新細明體" w:hint="eastAsia"/>
          <w:color w:val="333333"/>
          <w:spacing w:val="20"/>
          <w:kern w:val="0"/>
          <w:szCs w:val="24"/>
        </w:rPr>
        <w:t>【</w:t>
      </w:r>
      <w:proofErr w:type="gramEnd"/>
      <w:r w:rsidR="00122B71" w:rsidRPr="00122B71">
        <w:rPr>
          <w:rFonts w:ascii="新細明體" w:eastAsia="新細明體" w:hAnsi="新細明體" w:cs="新細明體" w:hint="eastAsia"/>
          <w:b/>
          <w:color w:val="000000" w:themeColor="text1"/>
          <w:spacing w:val="20"/>
          <w:kern w:val="0"/>
          <w:szCs w:val="24"/>
        </w:rPr>
        <w:t>烟墩角海草房</w:t>
      </w:r>
      <w:r w:rsidR="00122B71" w:rsidRPr="00122B71">
        <w:rPr>
          <w:rFonts w:ascii="新細明體" w:eastAsia="新細明體" w:hAnsi="新細明體" w:cs="新細明體" w:hint="eastAsia"/>
          <w:color w:val="333333"/>
          <w:spacing w:val="20"/>
          <w:kern w:val="0"/>
          <w:szCs w:val="24"/>
        </w:rPr>
        <w:t>】可以說是世界上最具有代表性的生態民居之一。建造海草房的“海草”不是一般的海草，而是生長在5~10米淺海的大葉海苔等野生藻類。它主要分佈在膠東半島的威海、煙</w:t>
      </w:r>
      <w:proofErr w:type="gramStart"/>
      <w:r w:rsidR="00122B71" w:rsidRPr="00122B71">
        <w:rPr>
          <w:rFonts w:ascii="新細明體" w:eastAsia="新細明體" w:hAnsi="新細明體" w:cs="新細明體" w:hint="eastAsia"/>
          <w:color w:val="333333"/>
          <w:spacing w:val="20"/>
          <w:kern w:val="0"/>
          <w:szCs w:val="24"/>
        </w:rPr>
        <w:t>臺</w:t>
      </w:r>
      <w:proofErr w:type="gramEnd"/>
      <w:r w:rsidR="00122B71" w:rsidRPr="00122B71">
        <w:rPr>
          <w:rFonts w:ascii="新細明體" w:eastAsia="新細明體" w:hAnsi="新細明體" w:cs="新細明體" w:hint="eastAsia"/>
          <w:color w:val="333333"/>
          <w:spacing w:val="20"/>
          <w:kern w:val="0"/>
          <w:szCs w:val="24"/>
        </w:rPr>
        <w:t>、</w:t>
      </w:r>
      <w:r w:rsidR="00122B71" w:rsidRPr="00122B71">
        <w:rPr>
          <w:rFonts w:ascii="新細明體" w:eastAsia="新細明體" w:hAnsi="新細明體" w:cs="新細明體" w:hint="eastAsia"/>
          <w:color w:val="333333"/>
          <w:spacing w:val="20"/>
          <w:kern w:val="0"/>
          <w:szCs w:val="24"/>
        </w:rPr>
        <w:lastRenderedPageBreak/>
        <w:t>青島等沿海地帶，特別是榮成地區更為集中和突出。當你走進威海榮成的沿海，會看到別具一格的</w:t>
      </w:r>
      <w:proofErr w:type="gramStart"/>
      <w:r w:rsidR="00122B71" w:rsidRPr="00122B71">
        <w:rPr>
          <w:rFonts w:ascii="新細明體" w:eastAsia="新細明體" w:hAnsi="新細明體" w:cs="新細明體" w:hint="eastAsia"/>
          <w:color w:val="333333"/>
          <w:spacing w:val="20"/>
          <w:kern w:val="0"/>
          <w:szCs w:val="24"/>
        </w:rPr>
        <w:t>的</w:t>
      </w:r>
      <w:proofErr w:type="gramEnd"/>
      <w:r w:rsidR="00122B71" w:rsidRPr="00122B71">
        <w:rPr>
          <w:rFonts w:ascii="新細明體" w:eastAsia="新細明體" w:hAnsi="新細明體" w:cs="新細明體" w:hint="eastAsia"/>
          <w:color w:val="333333"/>
          <w:spacing w:val="20"/>
          <w:kern w:val="0"/>
          <w:szCs w:val="24"/>
        </w:rPr>
        <w:t>屋舍：在石塊或</w:t>
      </w:r>
      <w:proofErr w:type="gramStart"/>
      <w:r w:rsidR="00122B71" w:rsidRPr="00122B71">
        <w:rPr>
          <w:rFonts w:ascii="新細明體" w:eastAsia="新細明體" w:hAnsi="新細明體" w:cs="新細明體" w:hint="eastAsia"/>
          <w:color w:val="333333"/>
          <w:spacing w:val="20"/>
          <w:kern w:val="0"/>
          <w:szCs w:val="24"/>
        </w:rPr>
        <w:t>磚混結構壘起</w:t>
      </w:r>
      <w:proofErr w:type="gramEnd"/>
      <w:r w:rsidR="00122B71" w:rsidRPr="00122B71">
        <w:rPr>
          <w:rFonts w:ascii="新細明體" w:eastAsia="新細明體" w:hAnsi="新細明體" w:cs="新細明體" w:hint="eastAsia"/>
          <w:color w:val="333333"/>
          <w:spacing w:val="20"/>
          <w:kern w:val="0"/>
          <w:szCs w:val="24"/>
        </w:rPr>
        <w:t>的屋牆上，有著高高隆起的屋脊，屋脊上面是質感蓬鬆、繃著漁網的奇妙屋頂。這就是極富沿海特色的民居</w:t>
      </w:r>
      <w:proofErr w:type="gramStart"/>
      <w:r w:rsidR="00122B71" w:rsidRPr="00122B71">
        <w:rPr>
          <w:rFonts w:ascii="新細明體" w:eastAsia="新細明體" w:hAnsi="新細明體" w:cs="新細明體" w:hint="eastAsia"/>
          <w:color w:val="333333"/>
          <w:spacing w:val="20"/>
          <w:kern w:val="0"/>
          <w:szCs w:val="24"/>
        </w:rPr>
        <w:t>——</w:t>
      </w:r>
      <w:proofErr w:type="gramEnd"/>
      <w:r w:rsidR="00122B71" w:rsidRPr="00122B71">
        <w:rPr>
          <w:rFonts w:ascii="新細明體" w:eastAsia="新細明體" w:hAnsi="新細明體" w:cs="新細明體" w:hint="eastAsia"/>
          <w:color w:val="333333"/>
          <w:spacing w:val="20"/>
          <w:kern w:val="0"/>
          <w:szCs w:val="24"/>
        </w:rPr>
        <w:t>海草房。以石為牆，海草為頂，外觀古樸厚</w:t>
      </w:r>
      <w:proofErr w:type="gramStart"/>
      <w:r w:rsidR="00122B71" w:rsidRPr="00122B71">
        <w:rPr>
          <w:rFonts w:ascii="新細明體" w:eastAsia="新細明體" w:hAnsi="新細明體" w:cs="新細明體" w:hint="eastAsia"/>
          <w:color w:val="333333"/>
          <w:spacing w:val="20"/>
          <w:kern w:val="0"/>
          <w:szCs w:val="24"/>
        </w:rPr>
        <w:t>拙</w:t>
      </w:r>
      <w:proofErr w:type="gramEnd"/>
      <w:r w:rsidR="00122B71" w:rsidRPr="00122B71">
        <w:rPr>
          <w:rFonts w:ascii="新細明體" w:eastAsia="新細明體" w:hAnsi="新細明體" w:cs="新細明體" w:hint="eastAsia"/>
          <w:color w:val="333333"/>
          <w:spacing w:val="20"/>
          <w:kern w:val="0"/>
          <w:szCs w:val="24"/>
        </w:rPr>
        <w:t>，世代以出海</w:t>
      </w:r>
      <w:proofErr w:type="gramStart"/>
      <w:r w:rsidR="00122B71" w:rsidRPr="00122B71">
        <w:rPr>
          <w:rFonts w:ascii="新細明體" w:eastAsia="新細明體" w:hAnsi="新細明體" w:cs="新細明體" w:hint="eastAsia"/>
          <w:color w:val="333333"/>
          <w:spacing w:val="20"/>
          <w:kern w:val="0"/>
          <w:szCs w:val="24"/>
        </w:rPr>
        <w:t>打漁</w:t>
      </w:r>
      <w:proofErr w:type="gramEnd"/>
      <w:r w:rsidR="00122B71" w:rsidRPr="00122B71">
        <w:rPr>
          <w:rFonts w:ascii="新細明體" w:eastAsia="新細明體" w:hAnsi="新細明體" w:cs="新細明體" w:hint="eastAsia"/>
          <w:color w:val="333333"/>
          <w:spacing w:val="20"/>
          <w:kern w:val="0"/>
          <w:szCs w:val="24"/>
        </w:rPr>
        <w:t>為主要生存方式的人們，便是這些宛如童話世界中草屋的主人，他們勤勞質樸，在這片海域繁衍生存。</w:t>
      </w:r>
    </w:p>
    <w:p w:rsidR="00122B71" w:rsidRPr="00122B71" w:rsidRDefault="00122B71" w:rsidP="00122B71">
      <w:pPr>
        <w:widowControl/>
        <w:shd w:val="clear" w:color="auto" w:fill="FFFFFF"/>
        <w:rPr>
          <w:rFonts w:ascii="新細明體" w:eastAsia="新細明體" w:hAnsi="新細明體" w:cs="新細明體"/>
          <w:color w:val="333333"/>
          <w:spacing w:val="20"/>
          <w:kern w:val="0"/>
          <w:szCs w:val="24"/>
        </w:rPr>
      </w:pPr>
      <w:proofErr w:type="gramStart"/>
      <w:r w:rsidRPr="00122B71">
        <w:rPr>
          <w:rFonts w:ascii="新細明體" w:eastAsia="新細明體" w:hAnsi="新細明體" w:cs="新細明體" w:hint="eastAsia"/>
          <w:color w:val="333333"/>
          <w:spacing w:val="20"/>
          <w:kern w:val="0"/>
          <w:szCs w:val="24"/>
        </w:rPr>
        <w:t>【</w:t>
      </w:r>
      <w:proofErr w:type="gramEnd"/>
      <w:r w:rsidRPr="00122B71">
        <w:rPr>
          <w:rFonts w:ascii="新細明體" w:eastAsia="新細明體" w:hAnsi="新細明體" w:cs="新細明體" w:hint="eastAsia"/>
          <w:b/>
          <w:color w:val="000000" w:themeColor="text1"/>
          <w:spacing w:val="20"/>
          <w:kern w:val="0"/>
          <w:szCs w:val="24"/>
        </w:rPr>
        <w:t>烟墩角天鵝湖</w:t>
      </w:r>
      <w:r w:rsidRPr="00122B71">
        <w:rPr>
          <w:rFonts w:ascii="新細明體" w:eastAsia="新細明體" w:hAnsi="新細明體" w:cs="新細明體" w:hint="eastAsia"/>
          <w:color w:val="333333"/>
          <w:spacing w:val="20"/>
          <w:kern w:val="0"/>
          <w:szCs w:val="24"/>
        </w:rPr>
        <w:t>】煙墩角屬暖溫帶季風型濕潤氣候區,是世界最大的大天鵝越冬樂園,已建起了榮成大天鵝國家級自然保護區。每年11月到次年4月,都有上萬隻來自西伯利亞的大天鵝在榮成沿海眾多的湖泊、海灣越冬。這些海灣、湖泊就是人們</w:t>
      </w:r>
      <w:proofErr w:type="gramStart"/>
      <w:r w:rsidRPr="00122B71">
        <w:rPr>
          <w:rFonts w:ascii="新細明體" w:eastAsia="新細明體" w:hAnsi="新細明體" w:cs="新細明體" w:hint="eastAsia"/>
          <w:color w:val="333333"/>
          <w:spacing w:val="20"/>
          <w:kern w:val="0"/>
          <w:szCs w:val="24"/>
        </w:rPr>
        <w:t>常說的榮成</w:t>
      </w:r>
      <w:proofErr w:type="gramEnd"/>
      <w:r w:rsidRPr="00122B71">
        <w:rPr>
          <w:rFonts w:ascii="新細明體" w:eastAsia="新細明體" w:hAnsi="新細明體" w:cs="新細明體" w:hint="eastAsia"/>
          <w:color w:val="333333"/>
          <w:spacing w:val="20"/>
          <w:kern w:val="0"/>
          <w:szCs w:val="24"/>
        </w:rPr>
        <w:t>天鵝湖了。</w:t>
      </w:r>
      <w:proofErr w:type="gramStart"/>
      <w:r w:rsidRPr="00122B71">
        <w:rPr>
          <w:rFonts w:ascii="新細明體" w:eastAsia="新細明體" w:hAnsi="新細明體" w:cs="新細明體" w:hint="eastAsia"/>
          <w:color w:val="333333"/>
          <w:spacing w:val="20"/>
          <w:kern w:val="0"/>
          <w:szCs w:val="24"/>
        </w:rPr>
        <w:t>煙墩角</w:t>
      </w:r>
      <w:proofErr w:type="gramEnd"/>
      <w:r w:rsidRPr="00122B71">
        <w:rPr>
          <w:rFonts w:ascii="新細明體" w:eastAsia="新細明體" w:hAnsi="新細明體" w:cs="新細明體" w:hint="eastAsia"/>
          <w:color w:val="333333"/>
          <w:spacing w:val="20"/>
          <w:kern w:val="0"/>
          <w:szCs w:val="24"/>
        </w:rPr>
        <w:t>天鵝湖就是其中之一。</w:t>
      </w:r>
    </w:p>
    <w:p w:rsidR="00BC2489" w:rsidRPr="00467819" w:rsidRDefault="00C5690D" w:rsidP="00414570">
      <w:pPr>
        <w:ind w:leftChars="-118" w:left="-283"/>
        <w:rPr>
          <w:rFonts w:asciiTheme="minorEastAsia" w:hAnsiTheme="minorEastAsia"/>
          <w:color w:val="000000"/>
          <w:szCs w:val="24"/>
        </w:rPr>
      </w:pPr>
      <w:r w:rsidRPr="00C5690D">
        <w:rPr>
          <w:rStyle w:val="viewpointtitle"/>
          <w:rFonts w:asciiTheme="minorEastAsia" w:hAnsiTheme="minorEastAsia" w:hint="eastAsia"/>
          <w:b/>
          <w:bCs/>
          <w:color w:val="000000" w:themeColor="text1"/>
          <w:szCs w:val="24"/>
        </w:rPr>
        <w:t>【</w:t>
      </w:r>
      <w:r w:rsidR="00BC2489" w:rsidRPr="00C5690D">
        <w:rPr>
          <w:rStyle w:val="viewpointtitle"/>
          <w:rFonts w:asciiTheme="minorEastAsia" w:hAnsiTheme="minorEastAsia" w:hint="eastAsia"/>
          <w:b/>
          <w:bCs/>
          <w:color w:val="000000" w:themeColor="text1"/>
          <w:szCs w:val="24"/>
        </w:rPr>
        <w:t>膠州灣跨海大橋</w:t>
      </w:r>
      <w:r w:rsidRPr="00C5690D">
        <w:rPr>
          <w:rStyle w:val="viewpointtitle"/>
          <w:rFonts w:asciiTheme="minorEastAsia" w:hAnsiTheme="minorEastAsia" w:hint="eastAsia"/>
          <w:b/>
          <w:bCs/>
          <w:color w:val="000000" w:themeColor="text1"/>
          <w:szCs w:val="24"/>
        </w:rPr>
        <w:t>】</w:t>
      </w:r>
      <w:r w:rsidR="00BC2489" w:rsidRPr="00467819">
        <w:rPr>
          <w:rFonts w:asciiTheme="minorEastAsia" w:hAnsiTheme="minorEastAsia" w:hint="eastAsia"/>
          <w:color w:val="000000"/>
          <w:szCs w:val="24"/>
        </w:rPr>
        <w:t>青島海灣大橋又稱膠州灣跨海大橋，是中國自行設計、施工、建造的特大跨海大橋。它是國家高速公路網G22</w:t>
      </w:r>
      <w:proofErr w:type="gramStart"/>
      <w:r w:rsidR="00BC2489" w:rsidRPr="00467819">
        <w:rPr>
          <w:rFonts w:asciiTheme="minorEastAsia" w:hAnsiTheme="minorEastAsia" w:hint="eastAsia"/>
          <w:color w:val="000000"/>
          <w:szCs w:val="24"/>
        </w:rPr>
        <w:t>青蘭高速公路</w:t>
      </w:r>
      <w:proofErr w:type="gramEnd"/>
      <w:r w:rsidR="00BC2489" w:rsidRPr="00467819">
        <w:rPr>
          <w:rFonts w:asciiTheme="minorEastAsia" w:hAnsiTheme="minorEastAsia" w:hint="eastAsia"/>
          <w:color w:val="000000"/>
          <w:szCs w:val="24"/>
        </w:rPr>
        <w:t>的起點段，是山東省“五縱四橫一環”公路網上框架的組成部分，是青島市規劃的膠州灣東西兩岸跨海通道“一路、一橋、</w:t>
      </w:r>
      <w:proofErr w:type="gramStart"/>
      <w:r w:rsidR="00BC2489" w:rsidRPr="00467819">
        <w:rPr>
          <w:rFonts w:asciiTheme="minorEastAsia" w:hAnsiTheme="minorEastAsia" w:hint="eastAsia"/>
          <w:color w:val="000000"/>
          <w:szCs w:val="24"/>
        </w:rPr>
        <w:t>一</w:t>
      </w:r>
      <w:proofErr w:type="gramEnd"/>
      <w:r w:rsidR="00BC2489" w:rsidRPr="00467819">
        <w:rPr>
          <w:rFonts w:asciiTheme="minorEastAsia" w:hAnsiTheme="minorEastAsia" w:hint="eastAsia"/>
          <w:color w:val="000000"/>
          <w:szCs w:val="24"/>
        </w:rPr>
        <w:t>隧”中的“一橋”。大橋起自青島主城區海爾路，</w:t>
      </w:r>
      <w:proofErr w:type="gramStart"/>
      <w:r w:rsidR="00BC2489" w:rsidRPr="00467819">
        <w:rPr>
          <w:rFonts w:asciiTheme="minorEastAsia" w:hAnsiTheme="minorEastAsia" w:hint="eastAsia"/>
          <w:color w:val="000000"/>
          <w:szCs w:val="24"/>
        </w:rPr>
        <w:t>經紅島</w:t>
      </w:r>
      <w:proofErr w:type="gramEnd"/>
      <w:r w:rsidR="00BC2489" w:rsidRPr="00467819">
        <w:rPr>
          <w:rFonts w:asciiTheme="minorEastAsia" w:hAnsiTheme="minorEastAsia" w:hint="eastAsia"/>
          <w:color w:val="000000"/>
          <w:szCs w:val="24"/>
        </w:rPr>
        <w:t>到黃島，大橋全長36.48公里，投資額近100億，歷時4年完工。全長超過我國杭州灣跨海大橋和美國切薩皮克灣跨海大橋，是當今世界上最長的跨海大橋，也是世界第二長橋。大橋於2011年6月30日全線通車。2011年上榜和美國，榮膺“全球</w:t>
      </w:r>
      <w:proofErr w:type="gramStart"/>
      <w:r w:rsidR="00BC2489" w:rsidRPr="00467819">
        <w:rPr>
          <w:rFonts w:asciiTheme="minorEastAsia" w:hAnsiTheme="minorEastAsia" w:hint="eastAsia"/>
          <w:color w:val="000000"/>
          <w:szCs w:val="24"/>
        </w:rPr>
        <w:t>最</w:t>
      </w:r>
      <w:proofErr w:type="gramEnd"/>
      <w:r w:rsidR="00BC2489" w:rsidRPr="00467819">
        <w:rPr>
          <w:rFonts w:asciiTheme="minorEastAsia" w:hAnsiTheme="minorEastAsia" w:hint="eastAsia"/>
          <w:color w:val="000000"/>
          <w:szCs w:val="24"/>
        </w:rPr>
        <w:t>棒橋樑”榮譽稱號。 </w:t>
      </w:r>
    </w:p>
    <w:p w:rsidR="00467819" w:rsidRDefault="00BC2489" w:rsidP="00467819">
      <w:pPr>
        <w:ind w:leftChars="-118" w:left="-283" w:firstLineChars="109" w:firstLine="262"/>
        <w:rPr>
          <w:rFonts w:asciiTheme="minorEastAsia" w:hAnsiTheme="minorEastAsia"/>
          <w:color w:val="000000"/>
          <w:szCs w:val="24"/>
        </w:rPr>
      </w:pPr>
      <w:proofErr w:type="gramStart"/>
      <w:r w:rsidRPr="00C5690D">
        <w:rPr>
          <w:rFonts w:asciiTheme="minorEastAsia" w:hAnsiTheme="minorEastAsia"/>
          <w:b/>
          <w:bCs/>
          <w:color w:val="000000" w:themeColor="text1"/>
          <w:szCs w:val="24"/>
          <w:shd w:val="clear" w:color="auto" w:fill="FFFFFF"/>
        </w:rPr>
        <w:t>【唐島灣濕地公園】</w:t>
      </w:r>
      <w:r w:rsidRPr="00467819">
        <w:rPr>
          <w:rFonts w:asciiTheme="minorEastAsia" w:hAnsiTheme="minorEastAsia"/>
          <w:color w:val="444444"/>
          <w:szCs w:val="24"/>
          <w:shd w:val="clear" w:color="auto" w:fill="FFFFFF"/>
        </w:rPr>
        <w:t>唐島灣</w:t>
      </w:r>
      <w:proofErr w:type="gramEnd"/>
      <w:r w:rsidRPr="00467819">
        <w:rPr>
          <w:rFonts w:asciiTheme="minorEastAsia" w:hAnsiTheme="minorEastAsia"/>
          <w:color w:val="444444"/>
          <w:szCs w:val="24"/>
          <w:shd w:val="clear" w:color="auto" w:fill="FFFFFF"/>
        </w:rPr>
        <w:t>是北方乃至國內最為著名的「</w:t>
      </w:r>
      <w:proofErr w:type="gramStart"/>
      <w:r w:rsidRPr="00467819">
        <w:rPr>
          <w:rFonts w:asciiTheme="minorEastAsia" w:hAnsiTheme="minorEastAsia"/>
          <w:color w:val="444444"/>
          <w:szCs w:val="24"/>
          <w:shd w:val="clear" w:color="auto" w:fill="FFFFFF"/>
        </w:rPr>
        <w:t>海中灣</w:t>
      </w:r>
      <w:proofErr w:type="gramEnd"/>
      <w:r w:rsidRPr="00467819">
        <w:rPr>
          <w:rFonts w:asciiTheme="minorEastAsia" w:hAnsiTheme="minorEastAsia"/>
          <w:color w:val="444444"/>
          <w:szCs w:val="24"/>
          <w:shd w:val="clear" w:color="auto" w:fill="FFFFFF"/>
        </w:rPr>
        <w:t>」，因屬於內海灣，所以灣內極少澎湃的海洋景觀，反倒多了一份寧靜與</w:t>
      </w:r>
      <w:proofErr w:type="gramStart"/>
      <w:r w:rsidRPr="00467819">
        <w:rPr>
          <w:rFonts w:asciiTheme="minorEastAsia" w:hAnsiTheme="minorEastAsia"/>
          <w:color w:val="444444"/>
          <w:szCs w:val="24"/>
          <w:shd w:val="clear" w:color="auto" w:fill="FFFFFF"/>
        </w:rPr>
        <w:t>恬</w:t>
      </w:r>
      <w:proofErr w:type="gramEnd"/>
      <w:r w:rsidRPr="00467819">
        <w:rPr>
          <w:rFonts w:asciiTheme="minorEastAsia" w:hAnsiTheme="minorEastAsia"/>
          <w:color w:val="444444"/>
          <w:szCs w:val="24"/>
          <w:shd w:val="clear" w:color="auto" w:fill="FFFFFF"/>
        </w:rPr>
        <w:t>美。從高處鳥瞰，灣中央的那一處綠樹掩映</w:t>
      </w:r>
      <w:proofErr w:type="gramStart"/>
      <w:r w:rsidRPr="00467819">
        <w:rPr>
          <w:rFonts w:asciiTheme="minorEastAsia" w:hAnsiTheme="minorEastAsia"/>
          <w:color w:val="444444"/>
          <w:szCs w:val="24"/>
          <w:shd w:val="clear" w:color="auto" w:fill="FFFFFF"/>
        </w:rPr>
        <w:t>的牛島和灣畔</w:t>
      </w:r>
      <w:proofErr w:type="gramEnd"/>
      <w:r w:rsidRPr="00467819">
        <w:rPr>
          <w:rFonts w:asciiTheme="minorEastAsia" w:hAnsiTheme="minorEastAsia"/>
          <w:color w:val="444444"/>
          <w:szCs w:val="24"/>
          <w:shd w:val="clear" w:color="auto" w:fill="FFFFFF"/>
        </w:rPr>
        <w:t>那條長長濱海景觀帶，讓人聯想起西湖中央的小瀛洲和貫穿西湖的長堤，然而因為迎向大海，</w:t>
      </w:r>
      <w:proofErr w:type="gramStart"/>
      <w:r w:rsidRPr="00467819">
        <w:rPr>
          <w:rFonts w:asciiTheme="minorEastAsia" w:hAnsiTheme="minorEastAsia"/>
          <w:color w:val="444444"/>
          <w:szCs w:val="24"/>
          <w:shd w:val="clear" w:color="auto" w:fill="FFFFFF"/>
        </w:rPr>
        <w:t>唐島灣比</w:t>
      </w:r>
      <w:proofErr w:type="gramEnd"/>
      <w:r w:rsidRPr="00467819">
        <w:rPr>
          <w:rFonts w:asciiTheme="minorEastAsia" w:hAnsiTheme="minorEastAsia"/>
          <w:color w:val="444444"/>
          <w:szCs w:val="24"/>
          <w:shd w:val="clear" w:color="auto" w:fill="FFFFFF"/>
        </w:rPr>
        <w:t>西湖多了壯闊，多了通透。</w:t>
      </w:r>
      <w:r w:rsidRPr="00467819">
        <w:rPr>
          <w:rFonts w:asciiTheme="minorEastAsia" w:hAnsiTheme="minorEastAsia" w:hint="eastAsia"/>
          <w:color w:val="000000"/>
          <w:szCs w:val="24"/>
        </w:rPr>
        <w:br/>
      </w:r>
      <w:r w:rsidR="00C5690D" w:rsidRPr="00C5690D">
        <w:rPr>
          <w:rStyle w:val="viewpointtitle"/>
          <w:rFonts w:asciiTheme="minorEastAsia" w:hAnsiTheme="minorEastAsia" w:hint="eastAsia"/>
          <w:b/>
          <w:bCs/>
          <w:color w:val="000000" w:themeColor="text1"/>
          <w:szCs w:val="24"/>
        </w:rPr>
        <w:t>【</w:t>
      </w:r>
      <w:r w:rsidRPr="00C5690D">
        <w:rPr>
          <w:rStyle w:val="viewpointtitle"/>
          <w:rFonts w:asciiTheme="minorEastAsia" w:hAnsiTheme="minorEastAsia" w:hint="eastAsia"/>
          <w:b/>
          <w:bCs/>
          <w:color w:val="000000" w:themeColor="text1"/>
          <w:szCs w:val="24"/>
        </w:rPr>
        <w:t>金沙灘景區</w:t>
      </w:r>
      <w:r w:rsidR="00C5690D" w:rsidRPr="00C5690D">
        <w:rPr>
          <w:rStyle w:val="viewpointtitle"/>
          <w:rFonts w:asciiTheme="minorEastAsia" w:hAnsiTheme="minorEastAsia" w:hint="eastAsia"/>
          <w:b/>
          <w:bCs/>
          <w:color w:val="000000" w:themeColor="text1"/>
          <w:szCs w:val="24"/>
        </w:rPr>
        <w:t>】</w:t>
      </w:r>
      <w:r w:rsidRPr="00467819">
        <w:rPr>
          <w:rFonts w:asciiTheme="minorEastAsia" w:hAnsiTheme="minorEastAsia" w:hint="eastAsia"/>
          <w:color w:val="000000"/>
          <w:szCs w:val="24"/>
        </w:rPr>
        <w:t>青島金沙灘旅遊度假區位於山東省青島市經濟技術開發區內，是中國沙質最細、面積最大、風景最美的海水浴場之一，被稱為“亞洲第一灘”。於2008年底被評為AAAA級景區的金沙灘位於開發區東南，南瀕黃海，呈月牙形東西伸展，全長3500多米，寬300米。金沙灘水清</w:t>
      </w:r>
      <w:proofErr w:type="gramStart"/>
      <w:r w:rsidRPr="00467819">
        <w:rPr>
          <w:rFonts w:asciiTheme="minorEastAsia" w:hAnsiTheme="minorEastAsia" w:hint="eastAsia"/>
          <w:color w:val="000000"/>
          <w:szCs w:val="24"/>
        </w:rPr>
        <w:t>灘平，沙細</w:t>
      </w:r>
      <w:proofErr w:type="gramEnd"/>
      <w:r w:rsidRPr="00467819">
        <w:rPr>
          <w:rFonts w:asciiTheme="minorEastAsia" w:hAnsiTheme="minorEastAsia" w:hint="eastAsia"/>
          <w:color w:val="000000"/>
          <w:szCs w:val="24"/>
        </w:rPr>
        <w:t>如粉，沙質為金黃色。 </w:t>
      </w:r>
      <w:r w:rsidRPr="00467819">
        <w:rPr>
          <w:rFonts w:asciiTheme="minorEastAsia" w:hAnsiTheme="minorEastAsia" w:hint="eastAsia"/>
          <w:color w:val="000000"/>
          <w:szCs w:val="24"/>
        </w:rPr>
        <w:br/>
      </w:r>
      <w:r w:rsidR="00C5690D" w:rsidRPr="00C5690D">
        <w:rPr>
          <w:rStyle w:val="viewpointtitle"/>
          <w:rFonts w:asciiTheme="minorEastAsia" w:hAnsiTheme="minorEastAsia" w:hint="eastAsia"/>
          <w:b/>
          <w:bCs/>
          <w:color w:val="000000" w:themeColor="text1"/>
          <w:szCs w:val="24"/>
        </w:rPr>
        <w:t>【</w:t>
      </w:r>
      <w:r w:rsidRPr="00C5690D">
        <w:rPr>
          <w:rStyle w:val="viewpointtitle"/>
          <w:rFonts w:asciiTheme="minorEastAsia" w:hAnsiTheme="minorEastAsia" w:hint="eastAsia"/>
          <w:b/>
          <w:bCs/>
          <w:color w:val="000000" w:themeColor="text1"/>
          <w:szCs w:val="24"/>
        </w:rPr>
        <w:t>海底隧道</w:t>
      </w:r>
      <w:r w:rsidR="00C5690D" w:rsidRPr="00C5690D">
        <w:rPr>
          <w:rStyle w:val="viewpointtitle"/>
          <w:rFonts w:asciiTheme="minorEastAsia" w:hAnsiTheme="minorEastAsia" w:hint="eastAsia"/>
          <w:b/>
          <w:bCs/>
          <w:color w:val="000000" w:themeColor="text1"/>
          <w:szCs w:val="24"/>
        </w:rPr>
        <w:t>】</w:t>
      </w:r>
      <w:r w:rsidRPr="00467819">
        <w:rPr>
          <w:rFonts w:asciiTheme="minorEastAsia" w:hAnsiTheme="minorEastAsia" w:hint="eastAsia"/>
          <w:color w:val="000000"/>
          <w:szCs w:val="24"/>
        </w:rPr>
        <w:t>青島海底隧道，南接黃島區的薛家島街道辦事處，</w:t>
      </w:r>
      <w:proofErr w:type="gramStart"/>
      <w:r w:rsidRPr="00467819">
        <w:rPr>
          <w:rFonts w:asciiTheme="minorEastAsia" w:hAnsiTheme="minorEastAsia" w:hint="eastAsia"/>
          <w:color w:val="000000"/>
          <w:szCs w:val="24"/>
        </w:rPr>
        <w:t>北連青島</w:t>
      </w:r>
      <w:proofErr w:type="gramEnd"/>
      <w:r w:rsidRPr="00467819">
        <w:rPr>
          <w:rFonts w:asciiTheme="minorEastAsia" w:hAnsiTheme="minorEastAsia" w:hint="eastAsia"/>
          <w:color w:val="000000"/>
          <w:szCs w:val="24"/>
        </w:rPr>
        <w:t>主城區</w:t>
      </w:r>
      <w:proofErr w:type="gramStart"/>
      <w:r w:rsidRPr="00467819">
        <w:rPr>
          <w:rFonts w:asciiTheme="minorEastAsia" w:hAnsiTheme="minorEastAsia" w:hint="eastAsia"/>
          <w:color w:val="000000"/>
          <w:szCs w:val="24"/>
        </w:rPr>
        <w:t>的團島</w:t>
      </w:r>
      <w:proofErr w:type="gramEnd"/>
      <w:r w:rsidRPr="00467819">
        <w:rPr>
          <w:rFonts w:asciiTheme="minorEastAsia" w:hAnsiTheme="minorEastAsia" w:hint="eastAsia"/>
          <w:color w:val="000000"/>
          <w:szCs w:val="24"/>
        </w:rPr>
        <w:t>，下穿膠州灣</w:t>
      </w:r>
      <w:proofErr w:type="gramStart"/>
      <w:r w:rsidRPr="00467819">
        <w:rPr>
          <w:rFonts w:asciiTheme="minorEastAsia" w:hAnsiTheme="minorEastAsia" w:hint="eastAsia"/>
          <w:color w:val="000000"/>
          <w:szCs w:val="24"/>
        </w:rPr>
        <w:t>灣</w:t>
      </w:r>
      <w:proofErr w:type="gramEnd"/>
      <w:r w:rsidRPr="00467819">
        <w:rPr>
          <w:rFonts w:asciiTheme="minorEastAsia" w:hAnsiTheme="minorEastAsia" w:hint="eastAsia"/>
          <w:color w:val="000000"/>
          <w:szCs w:val="24"/>
        </w:rPr>
        <w:t>口海域。隧道全長約7800米，其中海底段隧道長約3950米。專案總投資36.59億元人民幣。使用年限為100年。2011年6月30日正式通車。</w:t>
      </w:r>
    </w:p>
    <w:p w:rsidR="00467819" w:rsidRPr="00467819" w:rsidRDefault="00467819" w:rsidP="00467819">
      <w:pPr>
        <w:ind w:leftChars="-118" w:left="-283" w:firstLineChars="109" w:firstLine="262"/>
        <w:rPr>
          <w:rFonts w:asciiTheme="minorEastAsia" w:hAnsiTheme="minorEastAsia"/>
          <w:color w:val="000000"/>
          <w:szCs w:val="24"/>
        </w:rPr>
      </w:pPr>
      <w:r>
        <w:rPr>
          <w:rFonts w:asciiTheme="majorEastAsia" w:eastAsiaTheme="majorEastAsia" w:hAnsiTheme="majorEastAsia" w:hint="eastAsia"/>
          <w:color w:val="444444"/>
          <w:szCs w:val="24"/>
          <w:shd w:val="clear" w:color="auto" w:fill="FFFFFF"/>
        </w:rPr>
        <w:t>早餐：</w:t>
      </w:r>
      <w:r w:rsidR="002179A2">
        <w:rPr>
          <w:rFonts w:asciiTheme="majorEastAsia" w:eastAsiaTheme="majorEastAsia" w:hAnsiTheme="majorEastAsia" w:hint="eastAsia"/>
          <w:color w:val="444444"/>
          <w:szCs w:val="24"/>
          <w:shd w:val="clear" w:color="auto" w:fill="FFFFFF"/>
        </w:rPr>
        <w:t xml:space="preserve">酒店內     中餐：中式合菜      </w:t>
      </w:r>
      <w:r>
        <w:rPr>
          <w:rFonts w:asciiTheme="majorEastAsia" w:eastAsiaTheme="majorEastAsia" w:hAnsiTheme="majorEastAsia" w:hint="eastAsia"/>
          <w:color w:val="444444"/>
          <w:szCs w:val="24"/>
          <w:shd w:val="clear" w:color="auto" w:fill="FFFFFF"/>
        </w:rPr>
        <w:t>晚餐：</w:t>
      </w:r>
      <w:r w:rsidR="002179A2">
        <w:rPr>
          <w:rFonts w:asciiTheme="majorEastAsia" w:eastAsiaTheme="majorEastAsia" w:hAnsiTheme="majorEastAsia" w:hint="eastAsia"/>
          <w:color w:val="444444"/>
          <w:szCs w:val="24"/>
          <w:shd w:val="clear" w:color="auto" w:fill="FFFFFF"/>
        </w:rPr>
        <w:t>青島風味</w:t>
      </w:r>
    </w:p>
    <w:p w:rsidR="00467819" w:rsidRPr="00FF3558" w:rsidRDefault="00467819" w:rsidP="00467819">
      <w:pPr>
        <w:spacing w:line="400" w:lineRule="exact"/>
        <w:rPr>
          <w:rFonts w:asciiTheme="majorEastAsia" w:eastAsiaTheme="majorEastAsia" w:hAnsiTheme="majorEastAsia"/>
          <w:b/>
          <w:color w:val="444444"/>
          <w:szCs w:val="24"/>
          <w:shd w:val="clear" w:color="auto" w:fill="FFFFFF"/>
        </w:rPr>
      </w:pPr>
      <w:r>
        <w:rPr>
          <w:rFonts w:asciiTheme="majorEastAsia" w:eastAsiaTheme="majorEastAsia" w:hAnsiTheme="majorEastAsia" w:hint="eastAsia"/>
          <w:color w:val="444444"/>
          <w:szCs w:val="24"/>
          <w:shd w:val="clear" w:color="auto" w:fill="FFFFFF"/>
        </w:rPr>
        <w:t>住宿：</w:t>
      </w:r>
      <w:r w:rsidR="002179A2">
        <w:rPr>
          <w:rFonts w:asciiTheme="majorEastAsia" w:eastAsiaTheme="majorEastAsia" w:hAnsiTheme="majorEastAsia" w:hint="eastAsia"/>
          <w:color w:val="444444"/>
          <w:szCs w:val="24"/>
          <w:shd w:val="clear" w:color="auto" w:fill="FFFFFF"/>
        </w:rPr>
        <w:t>青島</w:t>
      </w:r>
      <w:proofErr w:type="gramStart"/>
      <w:r w:rsidR="002179A2">
        <w:rPr>
          <w:rFonts w:asciiTheme="majorEastAsia" w:eastAsiaTheme="majorEastAsia" w:hAnsiTheme="majorEastAsia" w:hint="eastAsia"/>
          <w:color w:val="444444"/>
          <w:szCs w:val="24"/>
          <w:shd w:val="clear" w:color="auto" w:fill="FFFFFF"/>
        </w:rPr>
        <w:t>鑫</w:t>
      </w:r>
      <w:proofErr w:type="gramEnd"/>
      <w:r w:rsidR="002179A2">
        <w:rPr>
          <w:rFonts w:asciiTheme="majorEastAsia" w:eastAsiaTheme="majorEastAsia" w:hAnsiTheme="majorEastAsia" w:hint="eastAsia"/>
          <w:color w:val="444444"/>
          <w:szCs w:val="24"/>
          <w:shd w:val="clear" w:color="auto" w:fill="FFFFFF"/>
        </w:rPr>
        <w:t>江溫德</w:t>
      </w:r>
      <w:proofErr w:type="gramStart"/>
      <w:r w:rsidR="002179A2">
        <w:rPr>
          <w:rFonts w:asciiTheme="majorEastAsia" w:eastAsiaTheme="majorEastAsia" w:hAnsiTheme="majorEastAsia" w:hint="eastAsia"/>
          <w:color w:val="444444"/>
          <w:szCs w:val="24"/>
          <w:shd w:val="clear" w:color="auto" w:fill="FFFFFF"/>
        </w:rPr>
        <w:t>姆</w:t>
      </w:r>
      <w:proofErr w:type="gramEnd"/>
      <w:r w:rsidR="002179A2">
        <w:rPr>
          <w:rFonts w:asciiTheme="majorEastAsia" w:eastAsiaTheme="majorEastAsia" w:hAnsiTheme="majorEastAsia" w:hint="eastAsia"/>
          <w:color w:val="444444"/>
          <w:szCs w:val="24"/>
          <w:shd w:val="clear" w:color="auto" w:fill="FFFFFF"/>
        </w:rPr>
        <w:t>酒店或同級</w:t>
      </w:r>
    </w:p>
    <w:p w:rsidR="00724298" w:rsidRPr="00C5690D" w:rsidRDefault="00467819" w:rsidP="00467819">
      <w:pPr>
        <w:spacing w:line="400" w:lineRule="exact"/>
        <w:ind w:leftChars="-118" w:left="-283"/>
        <w:rPr>
          <w:rFonts w:ascii="標楷體" w:eastAsia="標楷體" w:hAnsi="標楷體"/>
          <w:b/>
          <w:sz w:val="32"/>
          <w:szCs w:val="32"/>
          <w:shd w:val="clear" w:color="auto" w:fill="ED7D31" w:themeFill="accent2"/>
        </w:rPr>
      </w:pPr>
      <w:r w:rsidRPr="00C5690D">
        <w:rPr>
          <w:rFonts w:ascii="標楷體" w:eastAsia="標楷體" w:hAnsi="標楷體" w:hint="eastAsia"/>
          <w:b/>
          <w:sz w:val="32"/>
          <w:szCs w:val="32"/>
          <w:shd w:val="clear" w:color="auto" w:fill="ED7D31" w:themeFill="accent2"/>
        </w:rPr>
        <w:t xml:space="preserve">第07天 </w:t>
      </w:r>
      <w:r w:rsidR="00724298" w:rsidRPr="00C5690D">
        <w:rPr>
          <w:rFonts w:ascii="標楷體" w:eastAsia="標楷體" w:hAnsi="標楷體" w:hint="eastAsia"/>
          <w:b/>
          <w:sz w:val="32"/>
          <w:szCs w:val="32"/>
          <w:shd w:val="clear" w:color="auto" w:fill="ED7D31" w:themeFill="accent2"/>
        </w:rPr>
        <w:t>青島</w:t>
      </w:r>
      <w:r w:rsidR="00724298" w:rsidRPr="00C5690D">
        <w:rPr>
          <w:rFonts w:ascii="標楷體" w:eastAsia="標楷體" w:hAnsi="標楷體"/>
          <w:b/>
          <w:noProof/>
          <w:sz w:val="32"/>
          <w:szCs w:val="32"/>
          <w:shd w:val="clear" w:color="auto" w:fill="ED7D31" w:themeFill="accent2"/>
        </w:rPr>
        <w:drawing>
          <wp:inline distT="0" distB="0" distL="0" distR="0" wp14:anchorId="73E872D1" wp14:editId="3789B95B">
            <wp:extent cx="274320" cy="143395"/>
            <wp:effectExtent l="0" t="0" r="0" b="9525"/>
            <wp:docPr id="21" name="圖片 21" descr="j039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j03948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144" cy="144348"/>
                    </a:xfrm>
                    <a:prstGeom prst="rect">
                      <a:avLst/>
                    </a:prstGeom>
                    <a:noFill/>
                    <a:ln>
                      <a:noFill/>
                    </a:ln>
                  </pic:spPr>
                </pic:pic>
              </a:graphicData>
            </a:graphic>
          </wp:inline>
        </w:drawing>
      </w:r>
      <w:r w:rsidR="00724298" w:rsidRPr="00C5690D">
        <w:rPr>
          <w:rFonts w:ascii="標楷體" w:eastAsia="標楷體" w:hAnsi="標楷體" w:hint="eastAsia"/>
          <w:b/>
          <w:sz w:val="32"/>
          <w:szCs w:val="32"/>
          <w:shd w:val="clear" w:color="auto" w:fill="ED7D31" w:themeFill="accent2"/>
        </w:rPr>
        <w:t>【五四廣場、奧帆中心、車遊棧橋、車遊八大關、劈柴院、天主教堂（外觀）、夢歸琴島秀】</w:t>
      </w:r>
    </w:p>
    <w:p w:rsidR="00BC2489" w:rsidRDefault="00F50D6B" w:rsidP="00724298">
      <w:pPr>
        <w:rPr>
          <w:rFonts w:asciiTheme="minorEastAsia" w:hAnsiTheme="minorEastAsia"/>
          <w:color w:val="444444"/>
          <w:szCs w:val="24"/>
          <w:shd w:val="clear" w:color="auto" w:fill="FFFFFF"/>
        </w:rPr>
      </w:pPr>
      <w:r w:rsidRPr="00467819">
        <w:rPr>
          <w:rFonts w:asciiTheme="minorEastAsia" w:hAnsiTheme="minorEastAsia"/>
          <w:noProof/>
          <w:szCs w:val="24"/>
        </w:rPr>
        <w:drawing>
          <wp:anchor distT="0" distB="0" distL="114300" distR="114300" simplePos="0" relativeHeight="251661312" behindDoc="0" locked="0" layoutInCell="1" allowOverlap="1">
            <wp:simplePos x="0" y="0"/>
            <wp:positionH relativeFrom="column">
              <wp:posOffset>-167640</wp:posOffset>
            </wp:positionH>
            <wp:positionV relativeFrom="paragraph">
              <wp:posOffset>97155</wp:posOffset>
            </wp:positionV>
            <wp:extent cx="2407920" cy="160020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7920" cy="1600200"/>
                    </a:xfrm>
                    <a:prstGeom prst="rect">
                      <a:avLst/>
                    </a:prstGeom>
                  </pic:spPr>
                </pic:pic>
              </a:graphicData>
            </a:graphic>
            <wp14:sizeRelH relativeFrom="page">
              <wp14:pctWidth>0</wp14:pctWidth>
            </wp14:sizeRelH>
            <wp14:sizeRelV relativeFrom="page">
              <wp14:pctHeight>0</wp14:pctHeight>
            </wp14:sizeRelV>
          </wp:anchor>
        </w:drawing>
      </w:r>
      <w:r w:rsidR="00BC2489" w:rsidRPr="00467819">
        <w:rPr>
          <w:rFonts w:asciiTheme="minorEastAsia" w:hAnsiTheme="minorEastAsia"/>
          <w:b/>
          <w:bCs/>
          <w:color w:val="444444"/>
          <w:szCs w:val="24"/>
          <w:shd w:val="clear" w:color="auto" w:fill="FFFFFF"/>
        </w:rPr>
        <w:t>【五四廣場】</w:t>
      </w:r>
      <w:r w:rsidR="00BC2489" w:rsidRPr="00467819">
        <w:rPr>
          <w:rFonts w:asciiTheme="minorEastAsia" w:hAnsiTheme="minorEastAsia"/>
          <w:color w:val="444444"/>
          <w:szCs w:val="24"/>
          <w:shd w:val="clear" w:color="auto" w:fill="FFFFFF"/>
        </w:rPr>
        <w:t>五四廣場位於市政府大樓</w:t>
      </w:r>
      <w:proofErr w:type="gramStart"/>
      <w:r w:rsidR="00BC2489" w:rsidRPr="00467819">
        <w:rPr>
          <w:rFonts w:asciiTheme="minorEastAsia" w:hAnsiTheme="minorEastAsia"/>
          <w:color w:val="444444"/>
          <w:szCs w:val="24"/>
          <w:shd w:val="clear" w:color="auto" w:fill="FFFFFF"/>
        </w:rPr>
        <w:t>南側，</w:t>
      </w:r>
      <w:proofErr w:type="gramEnd"/>
      <w:r w:rsidR="00BC2489" w:rsidRPr="00467819">
        <w:rPr>
          <w:rFonts w:asciiTheme="minorEastAsia" w:hAnsiTheme="minorEastAsia"/>
          <w:color w:val="444444"/>
          <w:szCs w:val="24"/>
          <w:shd w:val="clear" w:color="auto" w:fill="FFFFFF"/>
        </w:rPr>
        <w:t>有大型草坪、音樂噴泉，</w:t>
      </w:r>
      <w:proofErr w:type="gramStart"/>
      <w:r w:rsidR="00BC2489" w:rsidRPr="00467819">
        <w:rPr>
          <w:rFonts w:asciiTheme="minorEastAsia" w:hAnsiTheme="minorEastAsia"/>
          <w:color w:val="444444"/>
          <w:szCs w:val="24"/>
          <w:shd w:val="clear" w:color="auto" w:fill="FFFFFF"/>
        </w:rPr>
        <w:t>以及標志性</w:t>
      </w:r>
      <w:proofErr w:type="gramEnd"/>
      <w:r w:rsidR="00BC2489" w:rsidRPr="00467819">
        <w:rPr>
          <w:rFonts w:asciiTheme="minorEastAsia" w:hAnsiTheme="minorEastAsia"/>
          <w:color w:val="444444"/>
          <w:szCs w:val="24"/>
          <w:shd w:val="clear" w:color="auto" w:fill="FFFFFF"/>
        </w:rPr>
        <w:t>雕塑「五月的風」，以螺旋上升的風的造型和火紅的色彩。對面海中有</w:t>
      </w:r>
      <w:proofErr w:type="gramStart"/>
      <w:r w:rsidR="00BC2489" w:rsidRPr="00467819">
        <w:rPr>
          <w:rFonts w:asciiTheme="minorEastAsia" w:hAnsiTheme="minorEastAsia"/>
          <w:color w:val="444444"/>
          <w:szCs w:val="24"/>
          <w:shd w:val="clear" w:color="auto" w:fill="FFFFFF"/>
        </w:rPr>
        <w:t>可噴高百米</w:t>
      </w:r>
      <w:proofErr w:type="gramEnd"/>
      <w:r w:rsidR="00BC2489" w:rsidRPr="00467819">
        <w:rPr>
          <w:rFonts w:asciiTheme="minorEastAsia" w:hAnsiTheme="minorEastAsia"/>
          <w:color w:val="444444"/>
          <w:szCs w:val="24"/>
          <w:shd w:val="clear" w:color="auto" w:fill="FFFFFF"/>
        </w:rPr>
        <w:t>的水中噴泉，整個景區的氛圍顯得寧靜典雅、舒適祥和。這裡已成為新世紀青島的標誌性景觀之</w:t>
      </w:r>
      <w:proofErr w:type="gramStart"/>
      <w:r w:rsidR="00BC2489" w:rsidRPr="00467819">
        <w:rPr>
          <w:rFonts w:asciiTheme="minorEastAsia" w:hAnsiTheme="minorEastAsia"/>
          <w:color w:val="444444"/>
          <w:szCs w:val="24"/>
          <w:shd w:val="clear" w:color="auto" w:fill="FFFFFF"/>
        </w:rPr>
        <w:t>一</w:t>
      </w:r>
      <w:proofErr w:type="gramEnd"/>
      <w:r w:rsidR="00BC2489" w:rsidRPr="00467819">
        <w:rPr>
          <w:rFonts w:asciiTheme="minorEastAsia" w:hAnsiTheme="minorEastAsia"/>
          <w:color w:val="444444"/>
          <w:szCs w:val="24"/>
          <w:shd w:val="clear" w:color="auto" w:fill="FFFFFF"/>
        </w:rPr>
        <w:t>。</w:t>
      </w:r>
      <w:r w:rsidR="00BC2489" w:rsidRPr="00467819">
        <w:rPr>
          <w:rFonts w:asciiTheme="minorEastAsia" w:hAnsiTheme="minorEastAsia"/>
          <w:color w:val="444444"/>
          <w:szCs w:val="24"/>
        </w:rPr>
        <w:br/>
      </w:r>
      <w:r w:rsidR="00BC2489" w:rsidRPr="00467819">
        <w:rPr>
          <w:rFonts w:asciiTheme="minorEastAsia" w:hAnsiTheme="minorEastAsia"/>
          <w:b/>
          <w:bCs/>
          <w:color w:val="444444"/>
          <w:szCs w:val="24"/>
          <w:shd w:val="clear" w:color="auto" w:fill="FFFFFF"/>
        </w:rPr>
        <w:t>【</w:t>
      </w:r>
      <w:r w:rsidR="00BC2489" w:rsidRPr="00C5690D">
        <w:rPr>
          <w:rFonts w:asciiTheme="minorEastAsia" w:hAnsiTheme="minorEastAsia"/>
          <w:b/>
          <w:bCs/>
          <w:color w:val="000000" w:themeColor="text1"/>
          <w:szCs w:val="24"/>
          <w:shd w:val="clear" w:color="auto" w:fill="FFFFFF"/>
        </w:rPr>
        <w:t>2008年奧運帆船賽基地</w:t>
      </w:r>
      <w:r w:rsidR="00BC2489" w:rsidRPr="00467819">
        <w:rPr>
          <w:rFonts w:asciiTheme="minorEastAsia" w:hAnsiTheme="minorEastAsia"/>
          <w:b/>
          <w:bCs/>
          <w:color w:val="444444"/>
          <w:szCs w:val="24"/>
          <w:shd w:val="clear" w:color="auto" w:fill="FFFFFF"/>
        </w:rPr>
        <w:t>】</w:t>
      </w:r>
      <w:r w:rsidR="00BC2489" w:rsidRPr="00467819">
        <w:rPr>
          <w:rFonts w:asciiTheme="minorEastAsia" w:hAnsiTheme="minorEastAsia"/>
          <w:color w:val="444444"/>
          <w:szCs w:val="24"/>
          <w:shd w:val="clear" w:color="auto" w:fill="FFFFFF"/>
        </w:rPr>
        <w:t>基於青島海岸線寬闊的地利</w:t>
      </w:r>
      <w:r w:rsidR="00BC2489" w:rsidRPr="00467819">
        <w:rPr>
          <w:rFonts w:asciiTheme="minorEastAsia" w:hAnsiTheme="minorEastAsia"/>
          <w:color w:val="444444"/>
          <w:szCs w:val="24"/>
          <w:shd w:val="clear" w:color="auto" w:fill="FFFFFF"/>
        </w:rPr>
        <w:lastRenderedPageBreak/>
        <w:t>條件，為奧運帆船賽場地的首選城市，奧運結束後，</w:t>
      </w:r>
      <w:proofErr w:type="gramStart"/>
      <w:r w:rsidR="00BC2489" w:rsidRPr="00467819">
        <w:rPr>
          <w:rFonts w:asciiTheme="minorEastAsia" w:hAnsiTheme="minorEastAsia"/>
          <w:color w:val="444444"/>
          <w:szCs w:val="24"/>
          <w:shd w:val="clear" w:color="auto" w:fill="FFFFFF"/>
        </w:rPr>
        <w:t>奧帆中心</w:t>
      </w:r>
      <w:proofErr w:type="gramEnd"/>
      <w:r w:rsidR="00BC2489" w:rsidRPr="00467819">
        <w:rPr>
          <w:rFonts w:asciiTheme="minorEastAsia" w:hAnsiTheme="minorEastAsia"/>
          <w:color w:val="444444"/>
          <w:szCs w:val="24"/>
          <w:shd w:val="clear" w:color="auto" w:fill="FFFFFF"/>
        </w:rPr>
        <w:t>和五四廣場一樣成爲青島新地標，奧帆中心除了自身的奧運意義之外，青島市內的著名風景點「燕島秋潮」也位於奧帆中心內燕兒島山的東南角，而在奧帆中心西側的還有青島奧林匹克主題公園，這裡可以看到奧帆基地的主港池。</w:t>
      </w:r>
    </w:p>
    <w:p w:rsidR="00414570" w:rsidRPr="00414570" w:rsidRDefault="00414570" w:rsidP="00414570">
      <w:pPr>
        <w:widowControl/>
        <w:shd w:val="clear" w:color="auto" w:fill="FFFFFF"/>
        <w:rPr>
          <w:rFonts w:asciiTheme="minorEastAsia" w:hAnsiTheme="minorEastAsia"/>
          <w:color w:val="444444"/>
          <w:szCs w:val="24"/>
          <w:shd w:val="clear" w:color="auto" w:fill="FFFFFF"/>
        </w:rPr>
      </w:pPr>
      <w:r w:rsidRPr="00C5690D">
        <w:rPr>
          <w:rFonts w:asciiTheme="minorEastAsia" w:hAnsiTheme="minorEastAsia"/>
          <w:b/>
          <w:bCs/>
          <w:color w:val="000000" w:themeColor="text1"/>
          <w:szCs w:val="24"/>
          <w:shd w:val="clear" w:color="auto" w:fill="FFFFFF"/>
        </w:rPr>
        <w:t>【</w:t>
      </w:r>
      <w:r w:rsidRPr="00C5690D">
        <w:rPr>
          <w:rFonts w:asciiTheme="minorEastAsia" w:hAnsiTheme="minorEastAsia" w:hint="eastAsia"/>
          <w:b/>
          <w:bCs/>
          <w:color w:val="000000" w:themeColor="text1"/>
          <w:szCs w:val="24"/>
          <w:shd w:val="clear" w:color="auto" w:fill="FFFFFF"/>
        </w:rPr>
        <w:t>車遊</w:t>
      </w:r>
      <w:r w:rsidRPr="00C5690D">
        <w:rPr>
          <w:rFonts w:asciiTheme="minorEastAsia" w:hAnsiTheme="minorEastAsia"/>
          <w:b/>
          <w:bCs/>
          <w:color w:val="000000" w:themeColor="text1"/>
          <w:szCs w:val="24"/>
          <w:shd w:val="clear" w:color="auto" w:fill="FFFFFF"/>
        </w:rPr>
        <w:t>棧橋】</w:t>
      </w:r>
      <w:r w:rsidRPr="00414570">
        <w:rPr>
          <w:rFonts w:asciiTheme="minorEastAsia" w:hAnsiTheme="minorEastAsia"/>
          <w:color w:val="444444"/>
          <w:szCs w:val="24"/>
          <w:shd w:val="clear" w:color="auto" w:fill="FFFFFF"/>
        </w:rPr>
        <w:t>青島的象徵，棧橋建橋至今，已有百年左右的歷史。最早是西元1892年由清朝總兵章高元始建，當時是作為軍用碼頭，橋長僅200公尺，這就是最早的棧橋。後來歷經滿清政府、德軍的建築，棧橋規模越來越大。</w:t>
      </w:r>
      <w:r w:rsidRPr="00414570">
        <w:rPr>
          <w:rFonts w:asciiTheme="minorEastAsia" w:hAnsiTheme="minorEastAsia"/>
          <w:color w:val="444444"/>
          <w:szCs w:val="24"/>
        </w:rPr>
        <w:br/>
      </w:r>
      <w:r w:rsidRPr="00C5690D">
        <w:rPr>
          <w:rFonts w:asciiTheme="minorEastAsia" w:hAnsiTheme="minorEastAsia"/>
          <w:b/>
          <w:bCs/>
          <w:color w:val="000000" w:themeColor="text1"/>
          <w:szCs w:val="24"/>
          <w:shd w:val="clear" w:color="auto" w:fill="FFFFFF"/>
        </w:rPr>
        <w:t>【</w:t>
      </w:r>
      <w:r w:rsidRPr="00C5690D">
        <w:rPr>
          <w:rFonts w:asciiTheme="minorEastAsia" w:hAnsiTheme="minorEastAsia" w:hint="eastAsia"/>
          <w:b/>
          <w:bCs/>
          <w:color w:val="000000" w:themeColor="text1"/>
          <w:szCs w:val="24"/>
          <w:shd w:val="clear" w:color="auto" w:fill="FFFFFF"/>
        </w:rPr>
        <w:t>車遊</w:t>
      </w:r>
      <w:r w:rsidRPr="00C5690D">
        <w:rPr>
          <w:rFonts w:asciiTheme="minorEastAsia" w:hAnsiTheme="minorEastAsia"/>
          <w:b/>
          <w:bCs/>
          <w:color w:val="000000" w:themeColor="text1"/>
          <w:szCs w:val="24"/>
          <w:shd w:val="clear" w:color="auto" w:fill="FFFFFF"/>
        </w:rPr>
        <w:t>八大關】</w:t>
      </w:r>
      <w:r w:rsidRPr="00414570">
        <w:rPr>
          <w:rFonts w:asciiTheme="minorEastAsia" w:hAnsiTheme="minorEastAsia"/>
          <w:color w:val="444444"/>
          <w:szCs w:val="24"/>
          <w:shd w:val="clear" w:color="auto" w:fill="FFFFFF"/>
        </w:rPr>
        <w:t>原是由八條由中國關隘名稱命名之街道所組成，故名八大關，為聞名於世的旅遊療養區。在此處有多種風格</w:t>
      </w:r>
      <w:proofErr w:type="gramStart"/>
      <w:r w:rsidRPr="00414570">
        <w:rPr>
          <w:rFonts w:asciiTheme="minorEastAsia" w:hAnsiTheme="minorEastAsia"/>
          <w:color w:val="444444"/>
          <w:szCs w:val="24"/>
          <w:shd w:val="clear" w:color="auto" w:fill="FFFFFF"/>
        </w:rPr>
        <w:t>迥</w:t>
      </w:r>
      <w:proofErr w:type="gramEnd"/>
      <w:r w:rsidRPr="00414570">
        <w:rPr>
          <w:rFonts w:asciiTheme="minorEastAsia" w:hAnsiTheme="minorEastAsia"/>
          <w:color w:val="444444"/>
          <w:szCs w:val="24"/>
          <w:shd w:val="clear" w:color="auto" w:fill="FFFFFF"/>
        </w:rPr>
        <w:t>異的歐式建築，或古樸、或典雅、或清新活潑，使得這裡是在上</w:t>
      </w:r>
      <w:proofErr w:type="gramStart"/>
      <w:r w:rsidRPr="00414570">
        <w:rPr>
          <w:rFonts w:asciiTheme="minorEastAsia" w:hAnsiTheme="minorEastAsia"/>
          <w:color w:val="444444"/>
          <w:szCs w:val="24"/>
          <w:shd w:val="clear" w:color="auto" w:fill="FFFFFF"/>
        </w:rPr>
        <w:t>海外灘之外</w:t>
      </w:r>
      <w:proofErr w:type="gramEnd"/>
      <w:r w:rsidRPr="00414570">
        <w:rPr>
          <w:rFonts w:asciiTheme="minorEastAsia" w:hAnsiTheme="minorEastAsia"/>
          <w:color w:val="444444"/>
          <w:szCs w:val="24"/>
          <w:shd w:val="clear" w:color="auto" w:fill="FFFFFF"/>
        </w:rPr>
        <w:t>，一個有名的「萬國建築博覽會」。</w:t>
      </w:r>
    </w:p>
    <w:p w:rsidR="00414570" w:rsidRPr="00414570" w:rsidRDefault="00414570" w:rsidP="00414570">
      <w:pPr>
        <w:widowControl/>
        <w:shd w:val="clear" w:color="auto" w:fill="FFFFFF"/>
        <w:rPr>
          <w:rFonts w:asciiTheme="minorEastAsia" w:hAnsiTheme="minorEastAsia" w:cs="新細明體"/>
          <w:color w:val="000000" w:themeColor="text1"/>
          <w:spacing w:val="20"/>
          <w:kern w:val="0"/>
          <w:szCs w:val="24"/>
        </w:rPr>
      </w:pPr>
      <w:r w:rsidRPr="00414570">
        <w:rPr>
          <w:rFonts w:asciiTheme="minorEastAsia" w:hAnsiTheme="minorEastAsia" w:cs="新細明體" w:hint="eastAsia"/>
          <w:color w:val="000000" w:themeColor="text1"/>
          <w:spacing w:val="20"/>
          <w:kern w:val="0"/>
          <w:szCs w:val="24"/>
        </w:rPr>
        <w:t>【劈柴院】在青島被德國佔領前，只是個專營劈柴、竹竿、雜項為主的市集，每逢初一、初六</w:t>
      </w:r>
      <w:proofErr w:type="gramStart"/>
      <w:r w:rsidRPr="00414570">
        <w:rPr>
          <w:rFonts w:asciiTheme="minorEastAsia" w:hAnsiTheme="minorEastAsia" w:cs="新細明體" w:hint="eastAsia"/>
          <w:color w:val="000000" w:themeColor="text1"/>
          <w:spacing w:val="20"/>
          <w:kern w:val="0"/>
          <w:szCs w:val="24"/>
        </w:rPr>
        <w:t>為大集</w:t>
      </w:r>
      <w:proofErr w:type="gramEnd"/>
      <w:r w:rsidRPr="00414570">
        <w:rPr>
          <w:rFonts w:asciiTheme="minorEastAsia" w:hAnsiTheme="minorEastAsia" w:cs="新細明體" w:hint="eastAsia"/>
          <w:color w:val="000000" w:themeColor="text1"/>
          <w:spacing w:val="20"/>
          <w:kern w:val="0"/>
          <w:szCs w:val="24"/>
        </w:rPr>
        <w:t>，吸引各路人馬來此從事商業活動，人們也就習慣將此地稱為「劈柴市」。德國佔領青島後，於1902年在此修建了江</w:t>
      </w:r>
      <w:proofErr w:type="gramStart"/>
      <w:r w:rsidRPr="00414570">
        <w:rPr>
          <w:rFonts w:asciiTheme="minorEastAsia" w:hAnsiTheme="minorEastAsia" w:cs="新細明體" w:hint="eastAsia"/>
          <w:color w:val="000000" w:themeColor="text1"/>
          <w:spacing w:val="20"/>
          <w:kern w:val="0"/>
          <w:szCs w:val="24"/>
        </w:rPr>
        <w:t>甯</w:t>
      </w:r>
      <w:proofErr w:type="gramEnd"/>
      <w:r w:rsidRPr="00414570">
        <w:rPr>
          <w:rFonts w:asciiTheme="minorEastAsia" w:hAnsiTheme="minorEastAsia" w:cs="新細明體" w:hint="eastAsia"/>
          <w:color w:val="000000" w:themeColor="text1"/>
          <w:spacing w:val="20"/>
          <w:kern w:val="0"/>
          <w:szCs w:val="24"/>
        </w:rPr>
        <w:t>路，中間道路是大青石所鋪陳的小巷弄，兩旁都是磚房，至40年代末，劈柴院的特色小吃頗具規模，院內大小飯莊酒館林立，</w:t>
      </w:r>
      <w:proofErr w:type="gramStart"/>
      <w:r w:rsidRPr="00414570">
        <w:rPr>
          <w:rFonts w:asciiTheme="minorEastAsia" w:hAnsiTheme="minorEastAsia" w:cs="新細明體" w:hint="eastAsia"/>
          <w:color w:val="000000" w:themeColor="text1"/>
          <w:spacing w:val="20"/>
          <w:kern w:val="0"/>
          <w:szCs w:val="24"/>
        </w:rPr>
        <w:t>小吃攤遍布</w:t>
      </w:r>
      <w:proofErr w:type="gramEnd"/>
      <w:r w:rsidRPr="00414570">
        <w:rPr>
          <w:rFonts w:asciiTheme="minorEastAsia" w:hAnsiTheme="minorEastAsia" w:cs="新細明體" w:hint="eastAsia"/>
          <w:color w:val="000000" w:themeColor="text1"/>
          <w:spacing w:val="20"/>
          <w:kern w:val="0"/>
          <w:szCs w:val="24"/>
        </w:rPr>
        <w:t>，成了青島最早的美食城。</w:t>
      </w:r>
    </w:p>
    <w:p w:rsidR="00414570" w:rsidRPr="00414570" w:rsidRDefault="00414570" w:rsidP="00414570">
      <w:pPr>
        <w:widowControl/>
        <w:shd w:val="clear" w:color="auto" w:fill="FFFFFF"/>
        <w:rPr>
          <w:rFonts w:asciiTheme="minorEastAsia" w:hAnsiTheme="minorEastAsia" w:cs="新細明體"/>
          <w:color w:val="000000" w:themeColor="text1"/>
          <w:spacing w:val="20"/>
          <w:kern w:val="0"/>
          <w:szCs w:val="24"/>
        </w:rPr>
      </w:pPr>
      <w:r w:rsidRPr="00414570">
        <w:rPr>
          <w:rFonts w:asciiTheme="minorEastAsia" w:hAnsiTheme="minorEastAsia" w:cs="新細明體" w:hint="eastAsia"/>
          <w:b/>
          <w:color w:val="000000" w:themeColor="text1"/>
          <w:spacing w:val="20"/>
          <w:kern w:val="0"/>
          <w:szCs w:val="24"/>
        </w:rPr>
        <w:t>【天主教堂（外觀）】</w:t>
      </w:r>
      <w:r w:rsidRPr="00414570">
        <w:rPr>
          <w:rFonts w:asciiTheme="minorEastAsia" w:hAnsiTheme="minorEastAsia" w:cs="新細明體" w:hint="eastAsia"/>
          <w:color w:val="000000" w:themeColor="text1"/>
          <w:spacing w:val="20"/>
          <w:kern w:val="0"/>
          <w:szCs w:val="24"/>
        </w:rPr>
        <w:t>本名聖彌厄爾教堂，由德國設計師畢婁哈依據哥德式和羅馬式建築風格而設計。擬建教堂應高百米，適逢二戰爆發，希特勒嚴禁德國本土資金外流該教堂不得不修改圖紙，即建成現在規模。晚上欣賞青島有名的【</w:t>
      </w:r>
      <w:r w:rsidRPr="00414570">
        <w:rPr>
          <w:rFonts w:asciiTheme="minorEastAsia" w:hAnsiTheme="minorEastAsia"/>
          <w:color w:val="000000" w:themeColor="text1"/>
          <w:szCs w:val="24"/>
          <w:shd w:val="clear" w:color="auto" w:fill="FFFFFF"/>
        </w:rPr>
        <w:t>夢歸琴島</w:t>
      </w:r>
      <w:r w:rsidRPr="00414570">
        <w:rPr>
          <w:rFonts w:asciiTheme="minorEastAsia" w:hAnsiTheme="minorEastAsia" w:hint="eastAsia"/>
          <w:color w:val="000000" w:themeColor="text1"/>
          <w:szCs w:val="24"/>
          <w:shd w:val="clear" w:color="auto" w:fill="FFFFFF"/>
        </w:rPr>
        <w:t>秀】</w:t>
      </w:r>
    </w:p>
    <w:p w:rsidR="00414570" w:rsidRPr="00467819" w:rsidRDefault="00414570" w:rsidP="00414570">
      <w:pPr>
        <w:ind w:leftChars="-118" w:left="-283" w:firstLineChars="109" w:firstLine="262"/>
        <w:rPr>
          <w:rFonts w:asciiTheme="minorEastAsia" w:hAnsiTheme="minorEastAsia"/>
          <w:color w:val="000000"/>
          <w:szCs w:val="24"/>
        </w:rPr>
      </w:pPr>
      <w:r>
        <w:rPr>
          <w:rFonts w:asciiTheme="majorEastAsia" w:eastAsiaTheme="majorEastAsia" w:hAnsiTheme="majorEastAsia" w:hint="eastAsia"/>
          <w:color w:val="444444"/>
          <w:szCs w:val="24"/>
          <w:shd w:val="clear" w:color="auto" w:fill="FFFFFF"/>
        </w:rPr>
        <w:t>早餐：</w:t>
      </w:r>
      <w:r w:rsidR="002179A2">
        <w:rPr>
          <w:rFonts w:asciiTheme="majorEastAsia" w:eastAsiaTheme="majorEastAsia" w:hAnsiTheme="majorEastAsia" w:hint="eastAsia"/>
          <w:color w:val="444444"/>
          <w:szCs w:val="24"/>
          <w:shd w:val="clear" w:color="auto" w:fill="FFFFFF"/>
        </w:rPr>
        <w:t xml:space="preserve">飯店內      中餐：中式合菜     </w:t>
      </w:r>
      <w:r>
        <w:rPr>
          <w:rFonts w:asciiTheme="majorEastAsia" w:eastAsiaTheme="majorEastAsia" w:hAnsiTheme="majorEastAsia" w:hint="eastAsia"/>
          <w:color w:val="444444"/>
          <w:szCs w:val="24"/>
          <w:shd w:val="clear" w:color="auto" w:fill="FFFFFF"/>
        </w:rPr>
        <w:t>晚餐：</w:t>
      </w:r>
      <w:r w:rsidR="002179A2">
        <w:rPr>
          <w:rFonts w:asciiTheme="majorEastAsia" w:eastAsiaTheme="majorEastAsia" w:hAnsiTheme="majorEastAsia" w:hint="eastAsia"/>
          <w:color w:val="444444"/>
          <w:szCs w:val="24"/>
          <w:shd w:val="clear" w:color="auto" w:fill="FFFFFF"/>
        </w:rPr>
        <w:t>青島鮑魚宴+啤酒無限暢飲</w:t>
      </w:r>
    </w:p>
    <w:p w:rsidR="002179A2" w:rsidRPr="00FF3558" w:rsidRDefault="002179A2" w:rsidP="002179A2">
      <w:pPr>
        <w:spacing w:line="400" w:lineRule="exact"/>
        <w:rPr>
          <w:rFonts w:asciiTheme="majorEastAsia" w:eastAsiaTheme="majorEastAsia" w:hAnsiTheme="majorEastAsia"/>
          <w:b/>
          <w:color w:val="444444"/>
          <w:szCs w:val="24"/>
          <w:shd w:val="clear" w:color="auto" w:fill="FFFFFF"/>
        </w:rPr>
      </w:pPr>
      <w:r>
        <w:rPr>
          <w:rFonts w:asciiTheme="majorEastAsia" w:eastAsiaTheme="majorEastAsia" w:hAnsiTheme="majorEastAsia" w:hint="eastAsia"/>
          <w:color w:val="444444"/>
          <w:szCs w:val="24"/>
          <w:shd w:val="clear" w:color="auto" w:fill="FFFFFF"/>
        </w:rPr>
        <w:t>住宿：青島</w:t>
      </w:r>
      <w:proofErr w:type="gramStart"/>
      <w:r>
        <w:rPr>
          <w:rFonts w:asciiTheme="majorEastAsia" w:eastAsiaTheme="majorEastAsia" w:hAnsiTheme="majorEastAsia" w:hint="eastAsia"/>
          <w:color w:val="444444"/>
          <w:szCs w:val="24"/>
          <w:shd w:val="clear" w:color="auto" w:fill="FFFFFF"/>
        </w:rPr>
        <w:t>鑫</w:t>
      </w:r>
      <w:proofErr w:type="gramEnd"/>
      <w:r>
        <w:rPr>
          <w:rFonts w:asciiTheme="majorEastAsia" w:eastAsiaTheme="majorEastAsia" w:hAnsiTheme="majorEastAsia" w:hint="eastAsia"/>
          <w:color w:val="444444"/>
          <w:szCs w:val="24"/>
          <w:shd w:val="clear" w:color="auto" w:fill="FFFFFF"/>
        </w:rPr>
        <w:t>江溫德</w:t>
      </w:r>
      <w:proofErr w:type="gramStart"/>
      <w:r>
        <w:rPr>
          <w:rFonts w:asciiTheme="majorEastAsia" w:eastAsiaTheme="majorEastAsia" w:hAnsiTheme="majorEastAsia" w:hint="eastAsia"/>
          <w:color w:val="444444"/>
          <w:szCs w:val="24"/>
          <w:shd w:val="clear" w:color="auto" w:fill="FFFFFF"/>
        </w:rPr>
        <w:t>姆</w:t>
      </w:r>
      <w:proofErr w:type="gramEnd"/>
      <w:r>
        <w:rPr>
          <w:rFonts w:asciiTheme="majorEastAsia" w:eastAsiaTheme="majorEastAsia" w:hAnsiTheme="majorEastAsia" w:hint="eastAsia"/>
          <w:color w:val="444444"/>
          <w:szCs w:val="24"/>
          <w:shd w:val="clear" w:color="auto" w:fill="FFFFFF"/>
        </w:rPr>
        <w:t>酒店或同級</w:t>
      </w:r>
    </w:p>
    <w:p w:rsidR="00724298" w:rsidRPr="00C5690D" w:rsidRDefault="00724298" w:rsidP="00724298">
      <w:pPr>
        <w:rPr>
          <w:rFonts w:ascii="標楷體" w:eastAsia="標楷體" w:hAnsi="標楷體"/>
          <w:b/>
          <w:sz w:val="32"/>
          <w:szCs w:val="32"/>
          <w:shd w:val="clear" w:color="auto" w:fill="ED7D31" w:themeFill="accent2"/>
        </w:rPr>
      </w:pPr>
      <w:r w:rsidRPr="00C5690D">
        <w:rPr>
          <w:rFonts w:ascii="標楷體" w:eastAsia="標楷體" w:hAnsi="標楷體" w:hint="eastAsia"/>
          <w:b/>
          <w:sz w:val="32"/>
          <w:szCs w:val="32"/>
          <w:shd w:val="clear" w:color="auto" w:fill="ED7D31" w:themeFill="accent2"/>
        </w:rPr>
        <w:t>第08天</w:t>
      </w:r>
      <w:r w:rsidR="00414570" w:rsidRPr="00C5690D">
        <w:rPr>
          <w:rFonts w:ascii="標楷體" w:eastAsia="標楷體" w:hAnsi="標楷體" w:hint="eastAsia"/>
          <w:b/>
          <w:sz w:val="32"/>
          <w:szCs w:val="32"/>
          <w:shd w:val="clear" w:color="auto" w:fill="ED7D31" w:themeFill="accent2"/>
        </w:rPr>
        <w:t xml:space="preserve"> </w:t>
      </w:r>
      <w:r w:rsidRPr="00C5690D">
        <w:rPr>
          <w:rFonts w:ascii="標楷體" w:eastAsia="標楷體" w:hAnsi="標楷體" w:hint="eastAsia"/>
          <w:b/>
          <w:sz w:val="32"/>
          <w:szCs w:val="32"/>
          <w:shd w:val="clear" w:color="auto" w:fill="ED7D31" w:themeFill="accent2"/>
        </w:rPr>
        <w:t>青島</w:t>
      </w:r>
      <w:r w:rsidRPr="00C5690D">
        <w:rPr>
          <w:rFonts w:ascii="標楷體" w:eastAsia="標楷體" w:hAnsi="標楷體" w:hint="eastAsia"/>
          <w:b/>
          <w:noProof/>
          <w:sz w:val="32"/>
          <w:szCs w:val="32"/>
          <w:shd w:val="clear" w:color="auto" w:fill="ED7D31" w:themeFill="accent2"/>
        </w:rPr>
        <w:drawing>
          <wp:inline distT="0" distB="0" distL="0" distR="0" wp14:anchorId="048FEC87" wp14:editId="2071AC65">
            <wp:extent cx="228600" cy="139390"/>
            <wp:effectExtent l="0" t="0" r="0" b="0"/>
            <wp:docPr id="23" name="圖片 23" descr="j03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j03948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209" cy="142810"/>
                    </a:xfrm>
                    <a:prstGeom prst="rect">
                      <a:avLst/>
                    </a:prstGeom>
                    <a:noFill/>
                    <a:ln>
                      <a:noFill/>
                    </a:ln>
                  </pic:spPr>
                </pic:pic>
              </a:graphicData>
            </a:graphic>
          </wp:inline>
        </w:drawing>
      </w:r>
      <w:r w:rsidRPr="00C5690D">
        <w:rPr>
          <w:rFonts w:ascii="標楷體" w:eastAsia="標楷體" w:hAnsi="標楷體" w:hint="eastAsia"/>
          <w:b/>
          <w:sz w:val="32"/>
          <w:szCs w:val="32"/>
          <w:shd w:val="clear" w:color="auto" w:fill="ED7D31" w:themeFill="accent2"/>
        </w:rPr>
        <w:t xml:space="preserve">桃園          </w:t>
      </w:r>
      <w:r w:rsidR="00514AC1">
        <w:rPr>
          <w:rFonts w:ascii="標楷體" w:eastAsia="標楷體" w:hAnsi="標楷體" w:hint="eastAsia"/>
          <w:b/>
          <w:sz w:val="32"/>
          <w:szCs w:val="32"/>
          <w:shd w:val="clear" w:color="auto" w:fill="ED7D31" w:themeFill="accent2"/>
        </w:rPr>
        <w:t xml:space="preserve">    </w:t>
      </w:r>
      <w:r w:rsidRPr="00C5690D">
        <w:rPr>
          <w:rFonts w:ascii="標楷體" w:eastAsia="標楷體" w:hAnsi="標楷體" w:hint="eastAsia"/>
          <w:b/>
          <w:sz w:val="32"/>
          <w:szCs w:val="32"/>
          <w:shd w:val="clear" w:color="auto" w:fill="ED7D31" w:themeFill="accent2"/>
        </w:rPr>
        <w:t xml:space="preserve">    </w:t>
      </w:r>
      <w:r w:rsidR="00410740">
        <w:rPr>
          <w:rFonts w:ascii="標楷體" w:eastAsia="標楷體" w:hAnsi="標楷體" w:hint="eastAsia"/>
          <w:b/>
          <w:sz w:val="32"/>
          <w:szCs w:val="32"/>
          <w:shd w:val="clear" w:color="auto" w:fill="ED7D31" w:themeFill="accent2"/>
        </w:rPr>
        <w:t xml:space="preserve">                      </w:t>
      </w:r>
    </w:p>
    <w:p w:rsidR="00724298" w:rsidRDefault="00414570" w:rsidP="00414570">
      <w:pPr>
        <w:spacing w:line="400" w:lineRule="exact"/>
        <w:ind w:leftChars="-118" w:left="-283" w:firstLineChars="109" w:firstLine="262"/>
        <w:rPr>
          <w:rFonts w:asciiTheme="minorEastAsia" w:hAnsiTheme="minorEastAsia"/>
          <w:szCs w:val="24"/>
        </w:rPr>
      </w:pPr>
      <w:r w:rsidRPr="00414570">
        <w:rPr>
          <w:rFonts w:asciiTheme="minorEastAsia" w:hAnsiTheme="minorEastAsia" w:hint="eastAsia"/>
          <w:szCs w:val="24"/>
        </w:rPr>
        <w:t>酒店內早餐，早餐後根據時間前往機場由專人辦理登記手續返回溫馨的家</w:t>
      </w:r>
    </w:p>
    <w:p w:rsidR="002179A2" w:rsidRPr="00467819" w:rsidRDefault="002179A2" w:rsidP="002179A2">
      <w:pPr>
        <w:ind w:leftChars="-118" w:left="-283" w:firstLineChars="109" w:firstLine="262"/>
        <w:rPr>
          <w:rFonts w:asciiTheme="minorEastAsia" w:hAnsiTheme="minorEastAsia"/>
          <w:color w:val="000000"/>
          <w:szCs w:val="24"/>
        </w:rPr>
      </w:pPr>
      <w:r>
        <w:rPr>
          <w:rFonts w:asciiTheme="majorEastAsia" w:eastAsiaTheme="majorEastAsia" w:hAnsiTheme="majorEastAsia" w:hint="eastAsia"/>
          <w:color w:val="444444"/>
          <w:szCs w:val="24"/>
          <w:shd w:val="clear" w:color="auto" w:fill="FFFFFF"/>
        </w:rPr>
        <w:t>早餐：飯店內      中餐：機上用餐     晚餐：X</w:t>
      </w:r>
    </w:p>
    <w:p w:rsidR="002179A2" w:rsidRPr="00FF3558" w:rsidRDefault="002179A2" w:rsidP="002179A2">
      <w:pPr>
        <w:spacing w:line="400" w:lineRule="exact"/>
        <w:rPr>
          <w:rFonts w:asciiTheme="majorEastAsia" w:eastAsiaTheme="majorEastAsia" w:hAnsiTheme="majorEastAsia"/>
          <w:b/>
          <w:color w:val="444444"/>
          <w:szCs w:val="24"/>
          <w:shd w:val="clear" w:color="auto" w:fill="FFFFFF"/>
        </w:rPr>
      </w:pPr>
      <w:r>
        <w:rPr>
          <w:rFonts w:asciiTheme="majorEastAsia" w:eastAsiaTheme="majorEastAsia" w:hAnsiTheme="majorEastAsia" w:hint="eastAsia"/>
          <w:color w:val="444444"/>
          <w:szCs w:val="24"/>
          <w:shd w:val="clear" w:color="auto" w:fill="FFFFFF"/>
        </w:rPr>
        <w:t>住宿：溫暖的家</w:t>
      </w:r>
    </w:p>
    <w:p w:rsidR="00410740" w:rsidRPr="00410740" w:rsidRDefault="00410740" w:rsidP="00410740">
      <w:pPr>
        <w:spacing w:line="0" w:lineRule="atLeast"/>
        <w:rPr>
          <w:rFonts w:asciiTheme="minorEastAsia" w:hAnsiTheme="minorEastAsia" w:hint="eastAsia"/>
          <w:szCs w:val="24"/>
        </w:rPr>
      </w:pPr>
      <w:r w:rsidRPr="00410740">
        <w:rPr>
          <w:rFonts w:asciiTheme="minorEastAsia" w:hAnsiTheme="minorEastAsia" w:hint="eastAsia"/>
          <w:szCs w:val="24"/>
        </w:rPr>
        <w:t>備註：本行程交通、住宿、觀光點絕對以最順暢之遊程作為安排，若遇特殊狀況如交通阻塞、觀光點休假、住宿飯店調整及其他不可抗拒之因素，或因飛機起降的時間、轉機點、進出點</w:t>
      </w:r>
      <w:bookmarkStart w:id="0" w:name="_GoBack"/>
      <w:r w:rsidRPr="00410740">
        <w:rPr>
          <w:rFonts w:asciiTheme="minorEastAsia" w:hAnsiTheme="minorEastAsia" w:hint="eastAsia"/>
          <w:szCs w:val="24"/>
        </w:rPr>
        <w:t>調整，行程因此可能會有所更動，本公司保有變更行程之權利。</w:t>
      </w:r>
    </w:p>
    <w:bookmarkEnd w:id="0"/>
    <w:p w:rsidR="00410740" w:rsidRPr="00410740" w:rsidRDefault="00410740" w:rsidP="00410740">
      <w:pPr>
        <w:spacing w:line="400" w:lineRule="exact"/>
        <w:ind w:leftChars="-118" w:left="-283" w:firstLineChars="109" w:firstLine="262"/>
        <w:rPr>
          <w:rFonts w:asciiTheme="minorEastAsia" w:hAnsiTheme="minorEastAsia" w:hint="eastAsia"/>
          <w:color w:val="0000FF"/>
          <w:szCs w:val="24"/>
        </w:rPr>
      </w:pPr>
      <w:r w:rsidRPr="00410740">
        <w:rPr>
          <w:rFonts w:asciiTheme="minorEastAsia" w:hAnsiTheme="minorEastAsia" w:hint="eastAsia"/>
          <w:color w:val="0000FF"/>
          <w:szCs w:val="24"/>
        </w:rPr>
        <w:t>※如因航空公司航班調度，導致起飛或降落時間變動，則本公司</w:t>
      </w:r>
      <w:proofErr w:type="gramStart"/>
      <w:r w:rsidRPr="00410740">
        <w:rPr>
          <w:rFonts w:asciiTheme="minorEastAsia" w:hAnsiTheme="minorEastAsia" w:hint="eastAsia"/>
          <w:color w:val="0000FF"/>
          <w:szCs w:val="24"/>
        </w:rPr>
        <w:t>保留更餐食</w:t>
      </w:r>
      <w:proofErr w:type="gramEnd"/>
      <w:r w:rsidRPr="00410740">
        <w:rPr>
          <w:rFonts w:asciiTheme="minorEastAsia" w:hAnsiTheme="minorEastAsia" w:hint="eastAsia"/>
          <w:color w:val="0000FF"/>
          <w:szCs w:val="24"/>
        </w:rPr>
        <w:t>之權利，</w:t>
      </w:r>
    </w:p>
    <w:p w:rsidR="00410740" w:rsidRPr="00410740" w:rsidRDefault="00410740" w:rsidP="00410740">
      <w:pPr>
        <w:spacing w:line="400" w:lineRule="exact"/>
        <w:ind w:leftChars="-118" w:left="-283" w:firstLineChars="109" w:firstLine="262"/>
        <w:rPr>
          <w:rFonts w:asciiTheme="minorEastAsia" w:hAnsiTheme="minorEastAsia" w:hint="eastAsia"/>
          <w:color w:val="0000FF"/>
          <w:szCs w:val="24"/>
        </w:rPr>
      </w:pPr>
      <w:r w:rsidRPr="00410740">
        <w:rPr>
          <w:rFonts w:asciiTheme="minorEastAsia" w:hAnsiTheme="minorEastAsia" w:hint="eastAsia"/>
          <w:color w:val="0000FF"/>
          <w:szCs w:val="24"/>
        </w:rPr>
        <w:t>敬請旅客見諒。</w:t>
      </w:r>
      <w:r w:rsidRPr="00410740">
        <w:rPr>
          <w:rFonts w:asciiTheme="minorEastAsia" w:hAnsiTheme="minorEastAsia" w:hint="eastAsia"/>
          <w:color w:val="0000FF"/>
          <w:szCs w:val="24"/>
        </w:rPr>
        <w:br/>
      </w:r>
      <w:r w:rsidRPr="00410740">
        <w:rPr>
          <w:rFonts w:asciiTheme="minorEastAsia" w:hAnsiTheme="minorEastAsia" w:hint="eastAsia"/>
          <w:color w:val="0000FF"/>
          <w:szCs w:val="24"/>
        </w:rPr>
        <w:t xml:space="preserve">  </w:t>
      </w:r>
      <w:r w:rsidRPr="00410740">
        <w:rPr>
          <w:rFonts w:asciiTheme="minorEastAsia" w:hAnsiTheme="minorEastAsia" w:hint="eastAsia"/>
          <w:color w:val="0000FF"/>
          <w:szCs w:val="24"/>
        </w:rPr>
        <w:t>※如貴賓為單1人報名時，若經旅行社協助配對卻無法</w:t>
      </w:r>
      <w:proofErr w:type="gramStart"/>
      <w:r w:rsidRPr="00410740">
        <w:rPr>
          <w:rFonts w:asciiTheme="minorEastAsia" w:hAnsiTheme="minorEastAsia" w:hint="eastAsia"/>
          <w:color w:val="0000FF"/>
          <w:szCs w:val="24"/>
        </w:rPr>
        <w:t>覓得合住的</w:t>
      </w:r>
      <w:proofErr w:type="gramEnd"/>
      <w:r w:rsidRPr="00410740">
        <w:rPr>
          <w:rFonts w:asciiTheme="minorEastAsia" w:hAnsiTheme="minorEastAsia" w:hint="eastAsia"/>
          <w:color w:val="0000FF"/>
          <w:szCs w:val="24"/>
        </w:rPr>
        <w:t>同性旅客時，</w:t>
      </w:r>
    </w:p>
    <w:p w:rsidR="00410740" w:rsidRPr="00410740" w:rsidRDefault="00410740" w:rsidP="00410740">
      <w:pPr>
        <w:spacing w:line="400" w:lineRule="exact"/>
        <w:ind w:leftChars="-118" w:left="-283" w:firstLineChars="109" w:firstLine="262"/>
        <w:rPr>
          <w:rFonts w:asciiTheme="minorEastAsia" w:hAnsiTheme="minorEastAsia" w:hint="eastAsia"/>
          <w:color w:val="0000FF"/>
          <w:szCs w:val="24"/>
        </w:rPr>
      </w:pPr>
      <w:r w:rsidRPr="00410740">
        <w:rPr>
          <w:rFonts w:asciiTheme="minorEastAsia" w:hAnsiTheme="minorEastAsia" w:hint="eastAsia"/>
          <w:color w:val="0000FF"/>
          <w:szCs w:val="24"/>
        </w:rPr>
        <w:t>則需另補單人房差額，</w:t>
      </w:r>
      <w:r w:rsidRPr="00410740">
        <w:rPr>
          <w:rFonts w:asciiTheme="minorEastAsia" w:hAnsiTheme="minorEastAsia" w:hint="eastAsia"/>
          <w:color w:val="0000FF"/>
          <w:szCs w:val="24"/>
        </w:rPr>
        <w:t xml:space="preserve">    </w:t>
      </w:r>
      <w:r w:rsidRPr="00410740">
        <w:rPr>
          <w:rFonts w:asciiTheme="minorEastAsia" w:hAnsiTheme="minorEastAsia" w:hint="eastAsia"/>
          <w:color w:val="0000FF"/>
          <w:szCs w:val="24"/>
        </w:rPr>
        <w:t>差額視住宿飯店之不同由旅行社另行報價，敬請了解並見諒，</w:t>
      </w:r>
    </w:p>
    <w:p w:rsidR="002179A2" w:rsidRPr="00410740" w:rsidRDefault="00410740" w:rsidP="00410740">
      <w:pPr>
        <w:spacing w:line="400" w:lineRule="exact"/>
        <w:ind w:leftChars="-118" w:left="-283" w:firstLineChars="109" w:firstLine="262"/>
        <w:rPr>
          <w:rFonts w:asciiTheme="minorEastAsia" w:hAnsiTheme="minorEastAsia"/>
          <w:color w:val="0000FF"/>
          <w:szCs w:val="24"/>
        </w:rPr>
      </w:pPr>
      <w:r w:rsidRPr="00410740">
        <w:rPr>
          <w:rFonts w:asciiTheme="minorEastAsia" w:hAnsiTheme="minorEastAsia" w:hint="eastAsia"/>
          <w:color w:val="0000FF"/>
          <w:szCs w:val="24"/>
        </w:rPr>
        <w:t>謝謝!</w:t>
      </w:r>
    </w:p>
    <w:p w:rsidR="007A130C" w:rsidRDefault="007A130C" w:rsidP="00414570">
      <w:pPr>
        <w:spacing w:line="400" w:lineRule="exact"/>
        <w:ind w:leftChars="-118" w:left="-283" w:firstLineChars="109" w:firstLine="262"/>
        <w:rPr>
          <w:rFonts w:asciiTheme="minorEastAsia" w:hAnsiTheme="minorEastAsia"/>
          <w:szCs w:val="24"/>
        </w:rPr>
      </w:pPr>
    </w:p>
    <w:sectPr w:rsidR="007A130C" w:rsidSect="00C5690D">
      <w:pgSz w:w="11906" w:h="16838"/>
      <w:pgMar w:top="1440" w:right="1133"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E01" w:rsidRDefault="002A4E01" w:rsidP="002A7EF4">
      <w:r>
        <w:separator/>
      </w:r>
    </w:p>
  </w:endnote>
  <w:endnote w:type="continuationSeparator" w:id="0">
    <w:p w:rsidR="002A4E01" w:rsidRDefault="002A4E01" w:rsidP="002A7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E01" w:rsidRDefault="002A4E01" w:rsidP="002A7EF4">
      <w:r>
        <w:separator/>
      </w:r>
    </w:p>
  </w:footnote>
  <w:footnote w:type="continuationSeparator" w:id="0">
    <w:p w:rsidR="002A4E01" w:rsidRDefault="002A4E01" w:rsidP="002A7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7387D"/>
    <w:multiLevelType w:val="hybridMultilevel"/>
    <w:tmpl w:val="E63E89B0"/>
    <w:lvl w:ilvl="0" w:tplc="DAD0E0C0">
      <w:start w:val="1"/>
      <w:numFmt w:val="decimalZero"/>
      <w:lvlText w:val="第%1天"/>
      <w:lvlJc w:val="left"/>
      <w:pPr>
        <w:ind w:left="846" w:hanging="900"/>
      </w:pPr>
      <w:rPr>
        <w:rFonts w:hint="default"/>
      </w:rPr>
    </w:lvl>
    <w:lvl w:ilvl="1" w:tplc="04090019" w:tentative="1">
      <w:start w:val="1"/>
      <w:numFmt w:val="ideographTraditional"/>
      <w:lvlText w:val="%2、"/>
      <w:lvlJc w:val="left"/>
      <w:pPr>
        <w:ind w:left="906" w:hanging="480"/>
      </w:pPr>
    </w:lvl>
    <w:lvl w:ilvl="2" w:tplc="0409001B" w:tentative="1">
      <w:start w:val="1"/>
      <w:numFmt w:val="lowerRoman"/>
      <w:lvlText w:val="%3."/>
      <w:lvlJc w:val="right"/>
      <w:pPr>
        <w:ind w:left="1386" w:hanging="480"/>
      </w:pPr>
    </w:lvl>
    <w:lvl w:ilvl="3" w:tplc="0409000F" w:tentative="1">
      <w:start w:val="1"/>
      <w:numFmt w:val="decimal"/>
      <w:lvlText w:val="%4."/>
      <w:lvlJc w:val="left"/>
      <w:pPr>
        <w:ind w:left="1866" w:hanging="480"/>
      </w:pPr>
    </w:lvl>
    <w:lvl w:ilvl="4" w:tplc="04090019" w:tentative="1">
      <w:start w:val="1"/>
      <w:numFmt w:val="ideographTraditional"/>
      <w:lvlText w:val="%5、"/>
      <w:lvlJc w:val="left"/>
      <w:pPr>
        <w:ind w:left="2346" w:hanging="480"/>
      </w:pPr>
    </w:lvl>
    <w:lvl w:ilvl="5" w:tplc="0409001B" w:tentative="1">
      <w:start w:val="1"/>
      <w:numFmt w:val="lowerRoman"/>
      <w:lvlText w:val="%6."/>
      <w:lvlJc w:val="right"/>
      <w:pPr>
        <w:ind w:left="2826" w:hanging="480"/>
      </w:pPr>
    </w:lvl>
    <w:lvl w:ilvl="6" w:tplc="0409000F" w:tentative="1">
      <w:start w:val="1"/>
      <w:numFmt w:val="decimal"/>
      <w:lvlText w:val="%7."/>
      <w:lvlJc w:val="left"/>
      <w:pPr>
        <w:ind w:left="3306" w:hanging="480"/>
      </w:pPr>
    </w:lvl>
    <w:lvl w:ilvl="7" w:tplc="04090019" w:tentative="1">
      <w:start w:val="1"/>
      <w:numFmt w:val="ideographTraditional"/>
      <w:lvlText w:val="%8、"/>
      <w:lvlJc w:val="left"/>
      <w:pPr>
        <w:ind w:left="3786" w:hanging="480"/>
      </w:pPr>
    </w:lvl>
    <w:lvl w:ilvl="8" w:tplc="0409001B" w:tentative="1">
      <w:start w:val="1"/>
      <w:numFmt w:val="lowerRoman"/>
      <w:lvlText w:val="%9."/>
      <w:lvlJc w:val="right"/>
      <w:pPr>
        <w:ind w:left="4266"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3A9"/>
    <w:rsid w:val="00007D0F"/>
    <w:rsid w:val="00014D22"/>
    <w:rsid w:val="00047D74"/>
    <w:rsid w:val="000D3E05"/>
    <w:rsid w:val="00122B71"/>
    <w:rsid w:val="00127620"/>
    <w:rsid w:val="001D632C"/>
    <w:rsid w:val="002179A2"/>
    <w:rsid w:val="00292354"/>
    <w:rsid w:val="002A4E01"/>
    <w:rsid w:val="002A7EF4"/>
    <w:rsid w:val="002D4076"/>
    <w:rsid w:val="00326B7D"/>
    <w:rsid w:val="003365CA"/>
    <w:rsid w:val="003B4CA3"/>
    <w:rsid w:val="00410740"/>
    <w:rsid w:val="00410E51"/>
    <w:rsid w:val="00414570"/>
    <w:rsid w:val="0042017C"/>
    <w:rsid w:val="00467819"/>
    <w:rsid w:val="004E38BD"/>
    <w:rsid w:val="00514AC1"/>
    <w:rsid w:val="005C298D"/>
    <w:rsid w:val="0069268C"/>
    <w:rsid w:val="006C053D"/>
    <w:rsid w:val="0072112A"/>
    <w:rsid w:val="00724298"/>
    <w:rsid w:val="007A130C"/>
    <w:rsid w:val="00802A87"/>
    <w:rsid w:val="00806B17"/>
    <w:rsid w:val="00812386"/>
    <w:rsid w:val="00952573"/>
    <w:rsid w:val="009F1BDD"/>
    <w:rsid w:val="00AC6CB6"/>
    <w:rsid w:val="00AF5237"/>
    <w:rsid w:val="00B873A9"/>
    <w:rsid w:val="00BC2489"/>
    <w:rsid w:val="00C134A9"/>
    <w:rsid w:val="00C5690D"/>
    <w:rsid w:val="00CC64AA"/>
    <w:rsid w:val="00CD5FEF"/>
    <w:rsid w:val="00D25A72"/>
    <w:rsid w:val="00DB4849"/>
    <w:rsid w:val="00F50D6B"/>
    <w:rsid w:val="00F72E8F"/>
    <w:rsid w:val="00F84A81"/>
    <w:rsid w:val="00FB4AB4"/>
    <w:rsid w:val="00FF35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22"/>
    <w:pPr>
      <w:ind w:leftChars="200" w:left="480"/>
    </w:pPr>
  </w:style>
  <w:style w:type="character" w:styleId="a4">
    <w:name w:val="annotation reference"/>
    <w:basedOn w:val="a0"/>
    <w:uiPriority w:val="99"/>
    <w:semiHidden/>
    <w:unhideWhenUsed/>
    <w:rsid w:val="00724298"/>
    <w:rPr>
      <w:sz w:val="18"/>
      <w:szCs w:val="18"/>
    </w:rPr>
  </w:style>
  <w:style w:type="paragraph" w:styleId="a5">
    <w:name w:val="annotation text"/>
    <w:basedOn w:val="a"/>
    <w:link w:val="a6"/>
    <w:uiPriority w:val="99"/>
    <w:semiHidden/>
    <w:unhideWhenUsed/>
    <w:rsid w:val="00724298"/>
  </w:style>
  <w:style w:type="character" w:customStyle="1" w:styleId="a6">
    <w:name w:val="註解文字 字元"/>
    <w:basedOn w:val="a0"/>
    <w:link w:val="a5"/>
    <w:uiPriority w:val="99"/>
    <w:semiHidden/>
    <w:rsid w:val="00724298"/>
  </w:style>
  <w:style w:type="paragraph" w:styleId="a7">
    <w:name w:val="annotation subject"/>
    <w:basedOn w:val="a5"/>
    <w:next w:val="a5"/>
    <w:link w:val="a8"/>
    <w:uiPriority w:val="99"/>
    <w:semiHidden/>
    <w:unhideWhenUsed/>
    <w:rsid w:val="00724298"/>
    <w:rPr>
      <w:b/>
      <w:bCs/>
    </w:rPr>
  </w:style>
  <w:style w:type="character" w:customStyle="1" w:styleId="a8">
    <w:name w:val="註解主旨 字元"/>
    <w:basedOn w:val="a6"/>
    <w:link w:val="a7"/>
    <w:uiPriority w:val="99"/>
    <w:semiHidden/>
    <w:rsid w:val="00724298"/>
    <w:rPr>
      <w:b/>
      <w:bCs/>
    </w:rPr>
  </w:style>
  <w:style w:type="paragraph" w:styleId="a9">
    <w:name w:val="Balloon Text"/>
    <w:basedOn w:val="a"/>
    <w:link w:val="aa"/>
    <w:uiPriority w:val="99"/>
    <w:semiHidden/>
    <w:unhideWhenUsed/>
    <w:rsid w:val="0072429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24298"/>
    <w:rPr>
      <w:rFonts w:asciiTheme="majorHAnsi" w:eastAsiaTheme="majorEastAsia" w:hAnsiTheme="majorHAnsi" w:cstheme="majorBidi"/>
      <w:sz w:val="18"/>
      <w:szCs w:val="18"/>
    </w:rPr>
  </w:style>
  <w:style w:type="character" w:customStyle="1" w:styleId="viewpointtitle">
    <w:name w:val="viewpointtitle"/>
    <w:basedOn w:val="a0"/>
    <w:rsid w:val="00BC2489"/>
  </w:style>
  <w:style w:type="paragraph" w:styleId="ab">
    <w:name w:val="header"/>
    <w:basedOn w:val="a"/>
    <w:link w:val="ac"/>
    <w:uiPriority w:val="99"/>
    <w:unhideWhenUsed/>
    <w:rsid w:val="002A7EF4"/>
    <w:pPr>
      <w:tabs>
        <w:tab w:val="center" w:pos="4153"/>
        <w:tab w:val="right" w:pos="8306"/>
      </w:tabs>
      <w:snapToGrid w:val="0"/>
    </w:pPr>
    <w:rPr>
      <w:sz w:val="20"/>
      <w:szCs w:val="20"/>
    </w:rPr>
  </w:style>
  <w:style w:type="character" w:customStyle="1" w:styleId="ac">
    <w:name w:val="頁首 字元"/>
    <w:basedOn w:val="a0"/>
    <w:link w:val="ab"/>
    <w:uiPriority w:val="99"/>
    <w:rsid w:val="002A7EF4"/>
    <w:rPr>
      <w:sz w:val="20"/>
      <w:szCs w:val="20"/>
    </w:rPr>
  </w:style>
  <w:style w:type="paragraph" w:styleId="ad">
    <w:name w:val="footer"/>
    <w:basedOn w:val="a"/>
    <w:link w:val="ae"/>
    <w:uiPriority w:val="99"/>
    <w:unhideWhenUsed/>
    <w:rsid w:val="002A7EF4"/>
    <w:pPr>
      <w:tabs>
        <w:tab w:val="center" w:pos="4153"/>
        <w:tab w:val="right" w:pos="8306"/>
      </w:tabs>
      <w:snapToGrid w:val="0"/>
    </w:pPr>
    <w:rPr>
      <w:sz w:val="20"/>
      <w:szCs w:val="20"/>
    </w:rPr>
  </w:style>
  <w:style w:type="character" w:customStyle="1" w:styleId="ae">
    <w:name w:val="頁尾 字元"/>
    <w:basedOn w:val="a0"/>
    <w:link w:val="ad"/>
    <w:uiPriority w:val="99"/>
    <w:rsid w:val="002A7EF4"/>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22"/>
    <w:pPr>
      <w:ind w:leftChars="200" w:left="480"/>
    </w:pPr>
  </w:style>
  <w:style w:type="character" w:styleId="a4">
    <w:name w:val="annotation reference"/>
    <w:basedOn w:val="a0"/>
    <w:uiPriority w:val="99"/>
    <w:semiHidden/>
    <w:unhideWhenUsed/>
    <w:rsid w:val="00724298"/>
    <w:rPr>
      <w:sz w:val="18"/>
      <w:szCs w:val="18"/>
    </w:rPr>
  </w:style>
  <w:style w:type="paragraph" w:styleId="a5">
    <w:name w:val="annotation text"/>
    <w:basedOn w:val="a"/>
    <w:link w:val="a6"/>
    <w:uiPriority w:val="99"/>
    <w:semiHidden/>
    <w:unhideWhenUsed/>
    <w:rsid w:val="00724298"/>
  </w:style>
  <w:style w:type="character" w:customStyle="1" w:styleId="a6">
    <w:name w:val="註解文字 字元"/>
    <w:basedOn w:val="a0"/>
    <w:link w:val="a5"/>
    <w:uiPriority w:val="99"/>
    <w:semiHidden/>
    <w:rsid w:val="00724298"/>
  </w:style>
  <w:style w:type="paragraph" w:styleId="a7">
    <w:name w:val="annotation subject"/>
    <w:basedOn w:val="a5"/>
    <w:next w:val="a5"/>
    <w:link w:val="a8"/>
    <w:uiPriority w:val="99"/>
    <w:semiHidden/>
    <w:unhideWhenUsed/>
    <w:rsid w:val="00724298"/>
    <w:rPr>
      <w:b/>
      <w:bCs/>
    </w:rPr>
  </w:style>
  <w:style w:type="character" w:customStyle="1" w:styleId="a8">
    <w:name w:val="註解主旨 字元"/>
    <w:basedOn w:val="a6"/>
    <w:link w:val="a7"/>
    <w:uiPriority w:val="99"/>
    <w:semiHidden/>
    <w:rsid w:val="00724298"/>
    <w:rPr>
      <w:b/>
      <w:bCs/>
    </w:rPr>
  </w:style>
  <w:style w:type="paragraph" w:styleId="a9">
    <w:name w:val="Balloon Text"/>
    <w:basedOn w:val="a"/>
    <w:link w:val="aa"/>
    <w:uiPriority w:val="99"/>
    <w:semiHidden/>
    <w:unhideWhenUsed/>
    <w:rsid w:val="0072429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24298"/>
    <w:rPr>
      <w:rFonts w:asciiTheme="majorHAnsi" w:eastAsiaTheme="majorEastAsia" w:hAnsiTheme="majorHAnsi" w:cstheme="majorBidi"/>
      <w:sz w:val="18"/>
      <w:szCs w:val="18"/>
    </w:rPr>
  </w:style>
  <w:style w:type="character" w:customStyle="1" w:styleId="viewpointtitle">
    <w:name w:val="viewpointtitle"/>
    <w:basedOn w:val="a0"/>
    <w:rsid w:val="00BC2489"/>
  </w:style>
  <w:style w:type="paragraph" w:styleId="ab">
    <w:name w:val="header"/>
    <w:basedOn w:val="a"/>
    <w:link w:val="ac"/>
    <w:uiPriority w:val="99"/>
    <w:unhideWhenUsed/>
    <w:rsid w:val="002A7EF4"/>
    <w:pPr>
      <w:tabs>
        <w:tab w:val="center" w:pos="4153"/>
        <w:tab w:val="right" w:pos="8306"/>
      </w:tabs>
      <w:snapToGrid w:val="0"/>
    </w:pPr>
    <w:rPr>
      <w:sz w:val="20"/>
      <w:szCs w:val="20"/>
    </w:rPr>
  </w:style>
  <w:style w:type="character" w:customStyle="1" w:styleId="ac">
    <w:name w:val="頁首 字元"/>
    <w:basedOn w:val="a0"/>
    <w:link w:val="ab"/>
    <w:uiPriority w:val="99"/>
    <w:rsid w:val="002A7EF4"/>
    <w:rPr>
      <w:sz w:val="20"/>
      <w:szCs w:val="20"/>
    </w:rPr>
  </w:style>
  <w:style w:type="paragraph" w:styleId="ad">
    <w:name w:val="footer"/>
    <w:basedOn w:val="a"/>
    <w:link w:val="ae"/>
    <w:uiPriority w:val="99"/>
    <w:unhideWhenUsed/>
    <w:rsid w:val="002A7EF4"/>
    <w:pPr>
      <w:tabs>
        <w:tab w:val="center" w:pos="4153"/>
        <w:tab w:val="right" w:pos="8306"/>
      </w:tabs>
      <w:snapToGrid w:val="0"/>
    </w:pPr>
    <w:rPr>
      <w:sz w:val="20"/>
      <w:szCs w:val="20"/>
    </w:rPr>
  </w:style>
  <w:style w:type="character" w:customStyle="1" w:styleId="ae">
    <w:name w:val="頁尾 字元"/>
    <w:basedOn w:val="a0"/>
    <w:link w:val="ad"/>
    <w:uiPriority w:val="99"/>
    <w:rsid w:val="002A7E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3343">
      <w:bodyDiv w:val="1"/>
      <w:marLeft w:val="0"/>
      <w:marRight w:val="0"/>
      <w:marTop w:val="0"/>
      <w:marBottom w:val="0"/>
      <w:divBdr>
        <w:top w:val="none" w:sz="0" w:space="0" w:color="auto"/>
        <w:left w:val="none" w:sz="0" w:space="0" w:color="auto"/>
        <w:bottom w:val="none" w:sz="0" w:space="0" w:color="auto"/>
        <w:right w:val="none" w:sz="0" w:space="0" w:color="auto"/>
      </w:divBdr>
      <w:divsChild>
        <w:div w:id="460341940">
          <w:marLeft w:val="0"/>
          <w:marRight w:val="0"/>
          <w:marTop w:val="0"/>
          <w:marBottom w:val="0"/>
          <w:divBdr>
            <w:top w:val="none" w:sz="0" w:space="0" w:color="auto"/>
            <w:left w:val="none" w:sz="0" w:space="0" w:color="auto"/>
            <w:bottom w:val="none" w:sz="0" w:space="0" w:color="auto"/>
            <w:right w:val="none" w:sz="0" w:space="0" w:color="auto"/>
          </w:divBdr>
        </w:div>
        <w:div w:id="333263513">
          <w:marLeft w:val="0"/>
          <w:marRight w:val="0"/>
          <w:marTop w:val="0"/>
          <w:marBottom w:val="0"/>
          <w:divBdr>
            <w:top w:val="none" w:sz="0" w:space="0" w:color="auto"/>
            <w:left w:val="none" w:sz="0" w:space="0" w:color="auto"/>
            <w:bottom w:val="none" w:sz="0" w:space="0" w:color="auto"/>
            <w:right w:val="none" w:sz="0" w:space="0" w:color="auto"/>
          </w:divBdr>
        </w:div>
        <w:div w:id="839657690">
          <w:marLeft w:val="0"/>
          <w:marRight w:val="0"/>
          <w:marTop w:val="0"/>
          <w:marBottom w:val="0"/>
          <w:divBdr>
            <w:top w:val="none" w:sz="0" w:space="0" w:color="auto"/>
            <w:left w:val="none" w:sz="0" w:space="0" w:color="auto"/>
            <w:bottom w:val="none" w:sz="0" w:space="0" w:color="auto"/>
            <w:right w:val="none" w:sz="0" w:space="0" w:color="auto"/>
          </w:divBdr>
        </w:div>
        <w:div w:id="1365792830">
          <w:marLeft w:val="0"/>
          <w:marRight w:val="0"/>
          <w:marTop w:val="0"/>
          <w:marBottom w:val="0"/>
          <w:divBdr>
            <w:top w:val="none" w:sz="0" w:space="0" w:color="auto"/>
            <w:left w:val="none" w:sz="0" w:space="0" w:color="auto"/>
            <w:bottom w:val="none" w:sz="0" w:space="0" w:color="auto"/>
            <w:right w:val="none" w:sz="0" w:space="0" w:color="auto"/>
          </w:divBdr>
        </w:div>
        <w:div w:id="1589000002">
          <w:marLeft w:val="0"/>
          <w:marRight w:val="0"/>
          <w:marTop w:val="0"/>
          <w:marBottom w:val="0"/>
          <w:divBdr>
            <w:top w:val="none" w:sz="0" w:space="0" w:color="auto"/>
            <w:left w:val="none" w:sz="0" w:space="0" w:color="auto"/>
            <w:bottom w:val="none" w:sz="0" w:space="0" w:color="auto"/>
            <w:right w:val="none" w:sz="0" w:space="0" w:color="auto"/>
          </w:divBdr>
        </w:div>
      </w:divsChild>
    </w:div>
    <w:div w:id="347292902">
      <w:bodyDiv w:val="1"/>
      <w:marLeft w:val="0"/>
      <w:marRight w:val="0"/>
      <w:marTop w:val="0"/>
      <w:marBottom w:val="0"/>
      <w:divBdr>
        <w:top w:val="none" w:sz="0" w:space="0" w:color="auto"/>
        <w:left w:val="none" w:sz="0" w:space="0" w:color="auto"/>
        <w:bottom w:val="none" w:sz="0" w:space="0" w:color="auto"/>
        <w:right w:val="none" w:sz="0" w:space="0" w:color="auto"/>
      </w:divBdr>
    </w:div>
    <w:div w:id="576794114">
      <w:bodyDiv w:val="1"/>
      <w:marLeft w:val="0"/>
      <w:marRight w:val="0"/>
      <w:marTop w:val="0"/>
      <w:marBottom w:val="0"/>
      <w:divBdr>
        <w:top w:val="none" w:sz="0" w:space="0" w:color="auto"/>
        <w:left w:val="none" w:sz="0" w:space="0" w:color="auto"/>
        <w:bottom w:val="none" w:sz="0" w:space="0" w:color="auto"/>
        <w:right w:val="none" w:sz="0" w:space="0" w:color="auto"/>
      </w:divBdr>
    </w:div>
    <w:div w:id="1002200294">
      <w:bodyDiv w:val="1"/>
      <w:marLeft w:val="0"/>
      <w:marRight w:val="0"/>
      <w:marTop w:val="0"/>
      <w:marBottom w:val="0"/>
      <w:divBdr>
        <w:top w:val="none" w:sz="0" w:space="0" w:color="auto"/>
        <w:left w:val="none" w:sz="0" w:space="0" w:color="auto"/>
        <w:bottom w:val="none" w:sz="0" w:space="0" w:color="auto"/>
        <w:right w:val="none" w:sz="0" w:space="0" w:color="auto"/>
      </w:divBdr>
    </w:div>
    <w:div w:id="1136219422">
      <w:bodyDiv w:val="1"/>
      <w:marLeft w:val="0"/>
      <w:marRight w:val="0"/>
      <w:marTop w:val="0"/>
      <w:marBottom w:val="0"/>
      <w:divBdr>
        <w:top w:val="none" w:sz="0" w:space="0" w:color="auto"/>
        <w:left w:val="none" w:sz="0" w:space="0" w:color="auto"/>
        <w:bottom w:val="none" w:sz="0" w:space="0" w:color="auto"/>
        <w:right w:val="none" w:sz="0" w:space="0" w:color="auto"/>
      </w:divBdr>
      <w:divsChild>
        <w:div w:id="1944916782">
          <w:marLeft w:val="0"/>
          <w:marRight w:val="0"/>
          <w:marTop w:val="0"/>
          <w:marBottom w:val="0"/>
          <w:divBdr>
            <w:top w:val="none" w:sz="0" w:space="0" w:color="auto"/>
            <w:left w:val="none" w:sz="0" w:space="0" w:color="auto"/>
            <w:bottom w:val="none" w:sz="0" w:space="0" w:color="auto"/>
            <w:right w:val="none" w:sz="0" w:space="0" w:color="auto"/>
          </w:divBdr>
        </w:div>
        <w:div w:id="168494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07FC3-4313-457C-BBAD-2ED05A9A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961</Words>
  <Characters>5481</Characters>
  <Application>Microsoft Office Word</Application>
  <DocSecurity>0</DocSecurity>
  <Lines>45</Lines>
  <Paragraphs>12</Paragraphs>
  <ScaleCrop>false</ScaleCrop>
  <Company/>
  <LinksUpToDate>false</LinksUpToDate>
  <CharactersWithSpaces>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user</cp:lastModifiedBy>
  <cp:revision>7</cp:revision>
  <cp:lastPrinted>2018-06-07T08:08:00Z</cp:lastPrinted>
  <dcterms:created xsi:type="dcterms:W3CDTF">2018-06-01T02:59:00Z</dcterms:created>
  <dcterms:modified xsi:type="dcterms:W3CDTF">2018-06-07T14:45:00Z</dcterms:modified>
</cp:coreProperties>
</file>