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f7"/>
        <w:tblW w:w="10747" w:type="dxa"/>
        <w:tblLayout w:type="fixed"/>
        <w:tblLook w:val="04A0" w:firstRow="1" w:lastRow="0" w:firstColumn="1" w:lastColumn="0" w:noHBand="0" w:noVBand="1"/>
      </w:tblPr>
      <w:tblGrid>
        <w:gridCol w:w="3229"/>
        <w:gridCol w:w="353"/>
        <w:gridCol w:w="3373"/>
        <w:gridCol w:w="209"/>
        <w:gridCol w:w="3583"/>
      </w:tblGrid>
      <w:tr w:rsidR="005A2982" w:rsidRPr="009D4CE8" w:rsidTr="00AF0034">
        <w:tc>
          <w:tcPr>
            <w:tcW w:w="10747" w:type="dxa"/>
            <w:gridSpan w:val="5"/>
          </w:tcPr>
          <w:p w:rsidR="007914F2" w:rsidRDefault="007914F2" w:rsidP="007914F2">
            <w:pPr>
              <w:spacing w:line="0" w:lineRule="atLeast"/>
              <w:ind w:leftChars="-64" w:hangingChars="64" w:hanging="141"/>
              <w:rPr>
                <w:rFonts w:ascii="Calibri" w:eastAsia="新細明體" w:hAnsi="Calibri"/>
                <w:b/>
                <w:color w:val="FF0000"/>
                <w:lang w:val="zh-TW" w:eastAsia="zh-TW"/>
              </w:rPr>
            </w:pPr>
            <w:r>
              <w:rPr>
                <w:rFonts w:ascii="Arial" w:hAnsi="Arial" w:cs="Arial"/>
                <w:noProof/>
                <w:lang w:eastAsia="zh-TW" w:bidi="ar-SA"/>
              </w:rPr>
              <w:drawing>
                <wp:inline distT="0" distB="0" distL="0" distR="0">
                  <wp:extent cx="6831330" cy="1958340"/>
                  <wp:effectExtent l="19050" t="0" r="7620" b="0"/>
                  <wp:docPr id="26" name="圖片 26" descr="花樣馬來5日~大紅花海上VILLA、雲頂高原、法園村、馬六甲、SKYTOWER、3D藝術館、熱帶水族館-亞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花樣馬來5日~大紅花海上VILLA、雲頂高原、法園村、馬六甲、SKYTOWER、3D藝術館、熱帶水族館-亞航"/>
                          <pic:cNvPicPr>
                            <a:picLocks noChangeAspect="1" noChangeArrowheads="1"/>
                          </pic:cNvPicPr>
                        </pic:nvPicPr>
                        <pic:blipFill>
                          <a:blip r:embed="rId8" cstate="screen"/>
                          <a:srcRect/>
                          <a:stretch>
                            <a:fillRect/>
                          </a:stretch>
                        </pic:blipFill>
                        <pic:spPr bwMode="auto">
                          <a:xfrm>
                            <a:off x="0" y="0"/>
                            <a:ext cx="6831330" cy="1958340"/>
                          </a:xfrm>
                          <a:prstGeom prst="rect">
                            <a:avLst/>
                          </a:prstGeom>
                          <a:noFill/>
                          <a:ln w="9525">
                            <a:noFill/>
                            <a:miter lim="800000"/>
                            <a:headEnd/>
                            <a:tailEnd/>
                          </a:ln>
                        </pic:spPr>
                      </pic:pic>
                    </a:graphicData>
                  </a:graphic>
                </wp:inline>
              </w:drawing>
            </w:r>
          </w:p>
          <w:p w:rsidR="00AF0034" w:rsidRDefault="00AF0034" w:rsidP="007914F2">
            <w:pPr>
              <w:spacing w:line="0" w:lineRule="atLeast"/>
              <w:ind w:leftChars="-64" w:hangingChars="64" w:hanging="141"/>
              <w:rPr>
                <w:rFonts w:ascii="Calibri" w:eastAsia="新細明體" w:hAnsi="Calibri"/>
                <w:color w:val="FF0000"/>
                <w:sz w:val="20"/>
                <w:szCs w:val="20"/>
                <w:lang w:eastAsia="zh-TW"/>
              </w:rPr>
            </w:pPr>
            <w:r>
              <w:rPr>
                <w:noProof/>
                <w:lang w:eastAsia="zh-TW" w:bidi="ar-SA"/>
              </w:rPr>
              <w:drawing>
                <wp:inline distT="0" distB="0" distL="0" distR="0">
                  <wp:extent cx="282575" cy="172085"/>
                  <wp:effectExtent l="19050" t="0" r="3175" b="0"/>
                  <wp:docPr id="190" name="圖片 2" descr="title-to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title-top2"/>
                          <pic:cNvPicPr>
                            <a:picLocks noChangeAspect="1" noChangeArrowheads="1"/>
                          </pic:cNvPicPr>
                        </pic:nvPicPr>
                        <pic:blipFill>
                          <a:blip r:embed="rId9" cstate="print"/>
                          <a:srcRect/>
                          <a:stretch>
                            <a:fillRect/>
                          </a:stretch>
                        </pic:blipFill>
                        <pic:spPr bwMode="auto">
                          <a:xfrm>
                            <a:off x="0" y="0"/>
                            <a:ext cx="282575" cy="172085"/>
                          </a:xfrm>
                          <a:prstGeom prst="rect">
                            <a:avLst/>
                          </a:prstGeom>
                          <a:noFill/>
                          <a:ln w="9525">
                            <a:noFill/>
                            <a:miter lim="800000"/>
                            <a:headEnd/>
                            <a:tailEnd/>
                          </a:ln>
                        </pic:spPr>
                      </pic:pic>
                    </a:graphicData>
                  </a:graphic>
                </wp:inline>
              </w:drawing>
            </w:r>
            <w:r w:rsidRPr="009D4CE8">
              <w:rPr>
                <w:rFonts w:ascii="Calibri" w:eastAsia="新細明體" w:hAnsi="Calibri" w:hint="eastAsia"/>
                <w:b/>
                <w:color w:val="FF0000"/>
                <w:lang w:val="zh-TW" w:eastAsia="zh-TW"/>
              </w:rPr>
              <w:t>【航班使用】</w:t>
            </w:r>
            <w:r w:rsidRPr="009D4CE8">
              <w:rPr>
                <w:rFonts w:ascii="Calibri" w:eastAsia="新細明體" w:hAnsi="Calibri"/>
                <w:b/>
                <w:color w:val="FF0000"/>
                <w:lang w:val="zh-TW" w:eastAsia="zh-TW"/>
              </w:rPr>
              <w:t xml:space="preserve">  </w:t>
            </w:r>
            <w:r w:rsidRPr="009D4CE8">
              <w:rPr>
                <w:rFonts w:ascii="Calibri" w:eastAsia="新細明體" w:hAnsi="Calibri"/>
                <w:color w:val="FF0000"/>
                <w:sz w:val="20"/>
                <w:szCs w:val="20"/>
                <w:lang w:eastAsia="zh-TW"/>
              </w:rPr>
              <w:t>**</w:t>
            </w:r>
            <w:r w:rsidRPr="009D4CE8">
              <w:rPr>
                <w:rFonts w:ascii="Calibri" w:eastAsia="新細明體" w:hAnsi="Calibri" w:hint="eastAsia"/>
                <w:color w:val="FF0000"/>
                <w:sz w:val="20"/>
                <w:szCs w:val="20"/>
                <w:lang w:eastAsia="zh-TW"/>
              </w:rPr>
              <w:t>下為預定的航班時間，</w:t>
            </w:r>
            <w:proofErr w:type="gramStart"/>
            <w:r w:rsidRPr="009D4CE8">
              <w:rPr>
                <w:rFonts w:ascii="Calibri" w:eastAsia="新細明體" w:hAnsi="Calibri" w:hint="eastAsia"/>
                <w:color w:val="FF0000"/>
                <w:sz w:val="20"/>
                <w:szCs w:val="20"/>
                <w:lang w:eastAsia="zh-TW"/>
              </w:rPr>
              <w:t>實際航</w:t>
            </w:r>
            <w:proofErr w:type="gramEnd"/>
            <w:r w:rsidRPr="009D4CE8">
              <w:rPr>
                <w:rFonts w:ascii="Calibri" w:eastAsia="新細明體" w:hAnsi="Calibri" w:hint="eastAsia"/>
                <w:color w:val="FF0000"/>
                <w:sz w:val="20"/>
                <w:szCs w:val="20"/>
                <w:lang w:eastAsia="zh-TW"/>
              </w:rPr>
              <w:t>班以航空公司所公佈的航班編號與飛行時間為</w:t>
            </w:r>
            <w:proofErr w:type="gramStart"/>
            <w:r w:rsidRPr="009D4CE8">
              <w:rPr>
                <w:rFonts w:ascii="Calibri" w:eastAsia="新細明體" w:hAnsi="Calibri" w:hint="eastAsia"/>
                <w:color w:val="FF0000"/>
                <w:sz w:val="20"/>
                <w:szCs w:val="20"/>
                <w:lang w:eastAsia="zh-TW"/>
              </w:rPr>
              <w:t>準</w:t>
            </w:r>
            <w:proofErr w:type="gramEnd"/>
            <w:r w:rsidRPr="009D4CE8">
              <w:rPr>
                <w:rFonts w:ascii="Calibri" w:eastAsia="新細明體" w:hAnsi="Calibri"/>
                <w:color w:val="FF0000"/>
                <w:sz w:val="20"/>
                <w:szCs w:val="20"/>
                <w:lang w:eastAsia="zh-TW"/>
              </w:rPr>
              <w:t>**</w:t>
            </w:r>
          </w:p>
          <w:tbl>
            <w:tblPr>
              <w:tblW w:w="10520" w:type="dxa"/>
              <w:jc w:val="center"/>
              <w:tblCellSpacing w:w="7" w:type="dxa"/>
              <w:tblBorders>
                <w:top w:val="outset" w:sz="12" w:space="0" w:color="auto"/>
                <w:left w:val="outset" w:sz="12" w:space="0" w:color="auto"/>
                <w:bottom w:val="outset" w:sz="12" w:space="0" w:color="auto"/>
                <w:right w:val="outset" w:sz="12" w:space="0" w:color="auto"/>
              </w:tblBorders>
              <w:tblLayout w:type="fixed"/>
              <w:tblCellMar>
                <w:top w:w="30" w:type="dxa"/>
                <w:left w:w="30" w:type="dxa"/>
                <w:bottom w:w="30" w:type="dxa"/>
                <w:right w:w="30" w:type="dxa"/>
              </w:tblCellMar>
              <w:tblLook w:val="0000" w:firstRow="0" w:lastRow="0" w:firstColumn="0" w:lastColumn="0" w:noHBand="0" w:noVBand="0"/>
            </w:tblPr>
            <w:tblGrid>
              <w:gridCol w:w="2673"/>
              <w:gridCol w:w="1569"/>
              <w:gridCol w:w="1569"/>
              <w:gridCol w:w="1570"/>
              <w:gridCol w:w="1569"/>
              <w:gridCol w:w="1570"/>
            </w:tblGrid>
            <w:tr w:rsidR="005A2982" w:rsidRPr="009D4CE8" w:rsidTr="00AF0034">
              <w:trPr>
                <w:trHeight w:val="240"/>
                <w:tblCellSpacing w:w="7" w:type="dxa"/>
                <w:jc w:val="center"/>
              </w:trPr>
              <w:tc>
                <w:tcPr>
                  <w:tcW w:w="2652"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5A2982" w:rsidRPr="009D4CE8" w:rsidRDefault="005A2982" w:rsidP="00B034FF">
                  <w:pPr>
                    <w:snapToGrid w:val="0"/>
                    <w:spacing w:line="0" w:lineRule="atLeast"/>
                    <w:jc w:val="center"/>
                    <w:rPr>
                      <w:rFonts w:ascii="Calibri" w:eastAsia="新細明體" w:hAnsi="Calibri" w:cs="新細明體"/>
                      <w:b/>
                      <w:color w:val="FFFFFF"/>
                      <w:lang w:eastAsia="zh-TW"/>
                    </w:rPr>
                  </w:pPr>
                  <w:r w:rsidRPr="009D4CE8">
                    <w:rPr>
                      <w:rFonts w:ascii="Calibri" w:eastAsia="新細明體" w:hAnsi="Calibri" w:cs="新細明體" w:hint="eastAsia"/>
                      <w:b/>
                      <w:color w:val="FFFFFF"/>
                      <w:lang w:eastAsia="zh-TW"/>
                    </w:rPr>
                    <w:t>航</w:t>
                  </w:r>
                  <w:r w:rsidRPr="009D4CE8">
                    <w:rPr>
                      <w:rFonts w:ascii="Calibri" w:eastAsia="新細明體" w:hAnsi="Calibri" w:cs="細明體"/>
                      <w:b/>
                      <w:color w:val="FFFFFF"/>
                      <w:lang w:eastAsia="zh-TW"/>
                    </w:rPr>
                    <w:t xml:space="preserve">  </w:t>
                  </w:r>
                  <w:r w:rsidRPr="009D4CE8">
                    <w:rPr>
                      <w:rFonts w:ascii="Calibri" w:eastAsia="新細明體" w:hAnsi="Calibri" w:cs="新細明體" w:hint="eastAsia"/>
                      <w:b/>
                      <w:color w:val="FFFFFF"/>
                      <w:lang w:eastAsia="zh-TW"/>
                    </w:rPr>
                    <w:t>空</w:t>
                  </w:r>
                  <w:r w:rsidRPr="009D4CE8">
                    <w:rPr>
                      <w:rFonts w:ascii="Calibri" w:eastAsia="新細明體" w:hAnsi="Calibri" w:cs="細明體"/>
                      <w:b/>
                      <w:color w:val="FFFFFF"/>
                      <w:lang w:eastAsia="zh-TW"/>
                    </w:rPr>
                    <w:t xml:space="preserve">  </w:t>
                  </w:r>
                  <w:r w:rsidRPr="009D4CE8">
                    <w:rPr>
                      <w:rFonts w:ascii="Calibri" w:eastAsia="新細明體" w:hAnsi="Calibri" w:cs="新細明體" w:hint="eastAsia"/>
                      <w:b/>
                      <w:color w:val="FFFFFF"/>
                      <w:lang w:eastAsia="zh-TW"/>
                    </w:rPr>
                    <w:t>公</w:t>
                  </w:r>
                  <w:r w:rsidRPr="009D4CE8">
                    <w:rPr>
                      <w:rFonts w:ascii="Calibri" w:eastAsia="新細明體" w:hAnsi="Calibri" w:cs="細明體"/>
                      <w:b/>
                      <w:color w:val="FFFFFF"/>
                      <w:lang w:eastAsia="zh-TW"/>
                    </w:rPr>
                    <w:t xml:space="preserve">  </w:t>
                  </w:r>
                  <w:r w:rsidRPr="009D4CE8">
                    <w:rPr>
                      <w:rFonts w:ascii="Calibri" w:eastAsia="新細明體" w:hAnsi="Calibri" w:cs="新細明體" w:hint="eastAsia"/>
                      <w:b/>
                      <w:color w:val="FFFFFF"/>
                      <w:lang w:eastAsia="zh-TW"/>
                    </w:rPr>
                    <w:t>司</w:t>
                  </w:r>
                  <w:r w:rsidRPr="009D4CE8">
                    <w:rPr>
                      <w:rFonts w:ascii="Calibri" w:eastAsia="新細明體" w:hAnsi="Calibri" w:cs="新細明體"/>
                      <w:b/>
                      <w:color w:val="FFFFFF"/>
                      <w:lang w:eastAsia="zh-TW"/>
                    </w:rPr>
                    <w:t xml:space="preserve"> </w:t>
                  </w:r>
                </w:p>
              </w:tc>
              <w:tc>
                <w:tcPr>
                  <w:tcW w:w="1555"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5A2982" w:rsidRPr="009D4CE8" w:rsidRDefault="005A2982" w:rsidP="00B034FF">
                  <w:pPr>
                    <w:snapToGrid w:val="0"/>
                    <w:spacing w:line="0" w:lineRule="atLeast"/>
                    <w:jc w:val="center"/>
                    <w:rPr>
                      <w:rFonts w:ascii="Calibri" w:eastAsia="新細明體" w:hAnsi="Calibri" w:cs="新細明體"/>
                      <w:b/>
                      <w:color w:val="FFFFFF"/>
                      <w:lang w:eastAsia="zh-TW"/>
                    </w:rPr>
                  </w:pPr>
                  <w:r w:rsidRPr="009D4CE8">
                    <w:rPr>
                      <w:rFonts w:ascii="Calibri" w:eastAsia="新細明體" w:hAnsi="Calibri" w:cs="新細明體" w:hint="eastAsia"/>
                      <w:b/>
                      <w:color w:val="FFFFFF"/>
                      <w:lang w:eastAsia="zh-TW"/>
                    </w:rPr>
                    <w:t>出發城市</w:t>
                  </w:r>
                  <w:r w:rsidRPr="009D4CE8">
                    <w:rPr>
                      <w:rFonts w:ascii="Calibri" w:eastAsia="新細明體" w:hAnsi="Calibri" w:cs="新細明體"/>
                      <w:b/>
                      <w:color w:val="FFFFFF"/>
                      <w:lang w:eastAsia="zh-TW"/>
                    </w:rPr>
                    <w:t xml:space="preserve"> </w:t>
                  </w:r>
                </w:p>
              </w:tc>
              <w:tc>
                <w:tcPr>
                  <w:tcW w:w="1555"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5A2982" w:rsidRPr="009D4CE8" w:rsidRDefault="005A2982" w:rsidP="00B034FF">
                  <w:pPr>
                    <w:snapToGrid w:val="0"/>
                    <w:spacing w:line="0" w:lineRule="atLeast"/>
                    <w:jc w:val="center"/>
                    <w:rPr>
                      <w:rFonts w:ascii="Calibri" w:eastAsia="新細明體" w:hAnsi="Calibri" w:cs="新細明體"/>
                      <w:b/>
                      <w:color w:val="FFFFFF"/>
                      <w:lang w:eastAsia="zh-TW"/>
                    </w:rPr>
                  </w:pPr>
                  <w:proofErr w:type="gramStart"/>
                  <w:r w:rsidRPr="009D4CE8">
                    <w:rPr>
                      <w:rFonts w:ascii="Calibri" w:eastAsia="新細明體" w:hAnsi="Calibri" w:cs="新細明體" w:hint="eastAsia"/>
                      <w:b/>
                      <w:color w:val="FFFFFF"/>
                      <w:lang w:eastAsia="zh-TW"/>
                    </w:rPr>
                    <w:t>轉停城市</w:t>
                  </w:r>
                  <w:proofErr w:type="gramEnd"/>
                  <w:r w:rsidRPr="009D4CE8">
                    <w:rPr>
                      <w:rFonts w:ascii="Calibri" w:eastAsia="新細明體" w:hAnsi="Calibri" w:cs="新細明體"/>
                      <w:b/>
                      <w:color w:val="FFFFFF"/>
                      <w:lang w:eastAsia="zh-TW"/>
                    </w:rPr>
                    <w:t xml:space="preserve"> </w:t>
                  </w:r>
                </w:p>
              </w:tc>
              <w:tc>
                <w:tcPr>
                  <w:tcW w:w="1556"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5A2982" w:rsidRPr="009D4CE8" w:rsidRDefault="005A2982" w:rsidP="00B034FF">
                  <w:pPr>
                    <w:snapToGrid w:val="0"/>
                    <w:spacing w:line="0" w:lineRule="atLeast"/>
                    <w:jc w:val="center"/>
                    <w:rPr>
                      <w:rFonts w:ascii="Calibri" w:eastAsia="新細明體" w:hAnsi="Calibri" w:cs="新細明體"/>
                      <w:b/>
                      <w:color w:val="FFFFFF"/>
                      <w:lang w:eastAsia="zh-TW"/>
                    </w:rPr>
                  </w:pPr>
                  <w:r w:rsidRPr="009D4CE8">
                    <w:rPr>
                      <w:rFonts w:ascii="Calibri" w:eastAsia="新細明體" w:hAnsi="Calibri" w:cs="新細明體" w:hint="eastAsia"/>
                      <w:b/>
                      <w:color w:val="FFFFFF"/>
                      <w:lang w:eastAsia="zh-TW"/>
                    </w:rPr>
                    <w:t>抵達城市</w:t>
                  </w:r>
                  <w:r w:rsidRPr="009D4CE8">
                    <w:rPr>
                      <w:rFonts w:ascii="Calibri" w:eastAsia="新細明體" w:hAnsi="Calibri" w:cs="新細明體"/>
                      <w:b/>
                      <w:color w:val="FFFFFF"/>
                      <w:lang w:eastAsia="zh-TW"/>
                    </w:rPr>
                    <w:t xml:space="preserve"> </w:t>
                  </w:r>
                </w:p>
              </w:tc>
              <w:tc>
                <w:tcPr>
                  <w:tcW w:w="1555"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5A2982" w:rsidRPr="009D4CE8" w:rsidRDefault="005A2982" w:rsidP="00B034FF">
                  <w:pPr>
                    <w:snapToGrid w:val="0"/>
                    <w:spacing w:line="0" w:lineRule="atLeast"/>
                    <w:jc w:val="center"/>
                    <w:rPr>
                      <w:rFonts w:ascii="Calibri" w:eastAsia="新細明體" w:hAnsi="Calibri" w:cs="新細明體"/>
                      <w:b/>
                      <w:color w:val="FFFFFF"/>
                      <w:lang w:eastAsia="zh-TW"/>
                    </w:rPr>
                  </w:pPr>
                  <w:r w:rsidRPr="009D4CE8">
                    <w:rPr>
                      <w:rFonts w:ascii="Calibri" w:eastAsia="新細明體" w:hAnsi="Calibri" w:cs="新細明體" w:hint="eastAsia"/>
                      <w:b/>
                      <w:color w:val="FFFFFF"/>
                      <w:lang w:eastAsia="zh-TW"/>
                    </w:rPr>
                    <w:t>出發時間</w:t>
                  </w:r>
                  <w:r w:rsidRPr="009D4CE8">
                    <w:rPr>
                      <w:rFonts w:ascii="Calibri" w:eastAsia="新細明體" w:hAnsi="Calibri" w:cs="新細明體"/>
                      <w:b/>
                      <w:color w:val="FFFFFF"/>
                      <w:lang w:eastAsia="zh-TW"/>
                    </w:rPr>
                    <w:t xml:space="preserve"> </w:t>
                  </w:r>
                </w:p>
              </w:tc>
              <w:tc>
                <w:tcPr>
                  <w:tcW w:w="1549" w:type="dxa"/>
                  <w:tcBorders>
                    <w:top w:val="outset" w:sz="6" w:space="0" w:color="auto"/>
                    <w:left w:val="outset" w:sz="6" w:space="0" w:color="auto"/>
                    <w:bottom w:val="outset" w:sz="6" w:space="0" w:color="auto"/>
                    <w:right w:val="outset" w:sz="6" w:space="0" w:color="auto"/>
                  </w:tcBorders>
                  <w:shd w:val="clear" w:color="auto" w:fill="6633CC"/>
                  <w:noWrap/>
                  <w:vAlign w:val="center"/>
                </w:tcPr>
                <w:p w:rsidR="005A2982" w:rsidRPr="009D4CE8" w:rsidRDefault="005A2982" w:rsidP="00B034FF">
                  <w:pPr>
                    <w:snapToGrid w:val="0"/>
                    <w:spacing w:line="0" w:lineRule="atLeast"/>
                    <w:jc w:val="center"/>
                    <w:rPr>
                      <w:rFonts w:ascii="Calibri" w:eastAsia="新細明體" w:hAnsi="Calibri" w:cs="新細明體"/>
                      <w:b/>
                      <w:color w:val="FFFFFF"/>
                      <w:lang w:eastAsia="zh-TW"/>
                    </w:rPr>
                  </w:pPr>
                  <w:r w:rsidRPr="009D4CE8">
                    <w:rPr>
                      <w:rFonts w:ascii="Calibri" w:eastAsia="新細明體" w:hAnsi="Calibri" w:cs="新細明體" w:hint="eastAsia"/>
                      <w:b/>
                      <w:color w:val="FFFFFF"/>
                      <w:lang w:eastAsia="zh-TW"/>
                    </w:rPr>
                    <w:t>到達時間</w:t>
                  </w:r>
                  <w:r w:rsidRPr="009D4CE8">
                    <w:rPr>
                      <w:rFonts w:ascii="Calibri" w:eastAsia="新細明體" w:hAnsi="Calibri" w:cs="新細明體"/>
                      <w:b/>
                      <w:color w:val="FFFFFF"/>
                      <w:lang w:eastAsia="zh-TW"/>
                    </w:rPr>
                    <w:t xml:space="preserve"> </w:t>
                  </w:r>
                </w:p>
              </w:tc>
            </w:tr>
            <w:tr w:rsidR="005A2982" w:rsidRPr="009D4CE8" w:rsidTr="00AF0034">
              <w:trPr>
                <w:trHeight w:val="28"/>
                <w:tblCellSpacing w:w="7" w:type="dxa"/>
                <w:jc w:val="center"/>
              </w:trPr>
              <w:tc>
                <w:tcPr>
                  <w:tcW w:w="2652" w:type="dxa"/>
                  <w:tcBorders>
                    <w:top w:val="outset" w:sz="6" w:space="0" w:color="auto"/>
                    <w:left w:val="outset" w:sz="6" w:space="0" w:color="auto"/>
                    <w:bottom w:val="outset" w:sz="6" w:space="0" w:color="auto"/>
                    <w:right w:val="outset" w:sz="6" w:space="0" w:color="auto"/>
                  </w:tcBorders>
                  <w:shd w:val="clear" w:color="auto" w:fill="FFFFFF"/>
                  <w:vAlign w:val="center"/>
                </w:tcPr>
                <w:p w:rsidR="005A2982" w:rsidRPr="009D4CE8" w:rsidRDefault="005A2982" w:rsidP="00B034FF">
                  <w:pPr>
                    <w:snapToGrid w:val="0"/>
                    <w:spacing w:line="0" w:lineRule="atLeast"/>
                    <w:jc w:val="center"/>
                    <w:rPr>
                      <w:rFonts w:ascii="Calibri" w:eastAsia="新細明體" w:hAnsi="Calibri" w:cs="新細明體"/>
                      <w:b/>
                      <w:color w:val="000000"/>
                      <w:lang w:eastAsia="zh-TW"/>
                    </w:rPr>
                  </w:pPr>
                  <w:r w:rsidRPr="009D4CE8">
                    <w:rPr>
                      <w:rFonts w:ascii="Calibri" w:eastAsia="新細明體" w:hAnsi="Calibri" w:cs="新細明體" w:hint="eastAsia"/>
                      <w:b/>
                      <w:color w:val="000000"/>
                      <w:lang w:eastAsia="zh-TW"/>
                    </w:rPr>
                    <w:t>亞洲航空</w:t>
                  </w:r>
                  <w:r w:rsidRPr="009D4CE8">
                    <w:rPr>
                      <w:rFonts w:ascii="Calibri" w:eastAsia="新細明體" w:hAnsi="Calibri" w:cs="新細明體"/>
                      <w:b/>
                      <w:color w:val="000000"/>
                      <w:lang w:eastAsia="zh-TW"/>
                    </w:rPr>
                    <w:t xml:space="preserve"> D7-373</w:t>
                  </w:r>
                </w:p>
              </w:tc>
              <w:tc>
                <w:tcPr>
                  <w:tcW w:w="1555" w:type="dxa"/>
                  <w:tcBorders>
                    <w:top w:val="outset" w:sz="6" w:space="0" w:color="auto"/>
                    <w:left w:val="outset" w:sz="6" w:space="0" w:color="auto"/>
                    <w:bottom w:val="outset" w:sz="6" w:space="0" w:color="auto"/>
                    <w:right w:val="outset" w:sz="6" w:space="0" w:color="auto"/>
                  </w:tcBorders>
                  <w:shd w:val="clear" w:color="auto" w:fill="FFFFFF"/>
                  <w:vAlign w:val="center"/>
                </w:tcPr>
                <w:p w:rsidR="005A2982" w:rsidRPr="009D4CE8" w:rsidRDefault="005A2982" w:rsidP="00B034FF">
                  <w:pPr>
                    <w:snapToGrid w:val="0"/>
                    <w:spacing w:line="0" w:lineRule="atLeast"/>
                    <w:jc w:val="center"/>
                    <w:rPr>
                      <w:rFonts w:ascii="Calibri" w:eastAsia="新細明體" w:hAnsi="Calibri" w:cs="新細明體"/>
                      <w:b/>
                      <w:color w:val="000000"/>
                      <w:lang w:eastAsia="zh-TW"/>
                    </w:rPr>
                  </w:pPr>
                  <w:r w:rsidRPr="009D4CE8">
                    <w:rPr>
                      <w:rFonts w:ascii="Calibri" w:eastAsia="新細明體" w:hAnsi="Calibri" w:cs="新細明體" w:hint="eastAsia"/>
                      <w:b/>
                      <w:color w:val="000000"/>
                      <w:lang w:eastAsia="zh-TW"/>
                    </w:rPr>
                    <w:t>台　北</w:t>
                  </w:r>
                </w:p>
              </w:tc>
              <w:tc>
                <w:tcPr>
                  <w:tcW w:w="1555" w:type="dxa"/>
                  <w:tcBorders>
                    <w:top w:val="outset" w:sz="6" w:space="0" w:color="auto"/>
                    <w:left w:val="outset" w:sz="6" w:space="0" w:color="auto"/>
                    <w:bottom w:val="outset" w:sz="6" w:space="0" w:color="auto"/>
                    <w:right w:val="outset" w:sz="6" w:space="0" w:color="auto"/>
                  </w:tcBorders>
                  <w:shd w:val="clear" w:color="auto" w:fill="FFFFFF"/>
                  <w:vAlign w:val="center"/>
                </w:tcPr>
                <w:p w:rsidR="005A2982" w:rsidRPr="009D4CE8" w:rsidRDefault="005A2982" w:rsidP="00B034FF">
                  <w:pPr>
                    <w:snapToGrid w:val="0"/>
                    <w:spacing w:line="0" w:lineRule="atLeast"/>
                    <w:jc w:val="center"/>
                    <w:rPr>
                      <w:rFonts w:ascii="Calibri" w:eastAsia="新細明體" w:hAnsi="Calibri" w:cs="新細明體"/>
                      <w:b/>
                      <w:color w:val="000000"/>
                      <w:lang w:eastAsia="zh-TW"/>
                    </w:rPr>
                  </w:pPr>
                  <w:r w:rsidRPr="009D4CE8">
                    <w:rPr>
                      <w:rFonts w:ascii="Calibri" w:eastAsia="新細明體" w:hAnsi="Calibri" w:cs="新細明體" w:hint="eastAsia"/>
                      <w:b/>
                      <w:color w:val="000000"/>
                      <w:lang w:eastAsia="zh-TW"/>
                    </w:rPr>
                    <w:t>直飛</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tcPr>
                <w:p w:rsidR="005A2982" w:rsidRPr="009D4CE8" w:rsidRDefault="005A2982" w:rsidP="00B034FF">
                  <w:pPr>
                    <w:snapToGrid w:val="0"/>
                    <w:spacing w:line="0" w:lineRule="atLeast"/>
                    <w:jc w:val="center"/>
                    <w:rPr>
                      <w:rFonts w:ascii="Calibri" w:eastAsia="新細明體" w:hAnsi="Calibri" w:cs="新細明體"/>
                      <w:b/>
                      <w:color w:val="000000"/>
                      <w:lang w:eastAsia="zh-TW"/>
                    </w:rPr>
                  </w:pPr>
                  <w:r w:rsidRPr="009D4CE8">
                    <w:rPr>
                      <w:rFonts w:ascii="Calibri" w:eastAsia="新細明體" w:hAnsi="Calibri" w:cs="新細明體" w:hint="eastAsia"/>
                      <w:b/>
                      <w:color w:val="000000"/>
                      <w:lang w:eastAsia="zh-TW"/>
                    </w:rPr>
                    <w:t>吉隆坡</w:t>
                  </w:r>
                </w:p>
              </w:tc>
              <w:tc>
                <w:tcPr>
                  <w:tcW w:w="1555" w:type="dxa"/>
                  <w:tcBorders>
                    <w:top w:val="outset" w:sz="6" w:space="0" w:color="auto"/>
                    <w:left w:val="outset" w:sz="6" w:space="0" w:color="auto"/>
                    <w:bottom w:val="outset" w:sz="6" w:space="0" w:color="auto"/>
                    <w:right w:val="outset" w:sz="6" w:space="0" w:color="auto"/>
                  </w:tcBorders>
                  <w:shd w:val="clear" w:color="auto" w:fill="FFFFFF"/>
                  <w:vAlign w:val="center"/>
                </w:tcPr>
                <w:p w:rsidR="005A2982" w:rsidRPr="009D4CE8" w:rsidRDefault="005A2982" w:rsidP="00B034FF">
                  <w:pPr>
                    <w:snapToGrid w:val="0"/>
                    <w:spacing w:line="0" w:lineRule="atLeast"/>
                    <w:jc w:val="center"/>
                    <w:rPr>
                      <w:rFonts w:ascii="Calibri" w:eastAsia="新細明體" w:hAnsi="Calibri" w:cs="新細明體"/>
                      <w:b/>
                      <w:color w:val="000000"/>
                      <w:lang w:eastAsia="zh-TW"/>
                    </w:rPr>
                  </w:pPr>
                  <w:r w:rsidRPr="009D4CE8">
                    <w:rPr>
                      <w:rFonts w:ascii="Calibri" w:eastAsia="新細明體" w:hAnsi="Calibri" w:cs="新細明體"/>
                      <w:b/>
                      <w:color w:val="000000"/>
                      <w:lang w:eastAsia="zh-TW"/>
                    </w:rPr>
                    <w:t>15</w:t>
                  </w:r>
                  <w:r w:rsidRPr="009D4CE8">
                    <w:rPr>
                      <w:rFonts w:ascii="Calibri" w:eastAsia="新細明體" w:hAnsi="Calibri" w:cs="新細明體" w:hint="eastAsia"/>
                      <w:b/>
                      <w:color w:val="000000"/>
                      <w:lang w:eastAsia="zh-TW"/>
                    </w:rPr>
                    <w:t>：</w:t>
                  </w:r>
                  <w:r w:rsidRPr="009D4CE8">
                    <w:rPr>
                      <w:rFonts w:ascii="Calibri" w:eastAsia="新細明體" w:hAnsi="Calibri" w:cs="新細明體"/>
                      <w:b/>
                      <w:color w:val="000000"/>
                      <w:lang w:eastAsia="zh-TW"/>
                    </w:rPr>
                    <w:t>55</w:t>
                  </w:r>
                </w:p>
              </w:tc>
              <w:tc>
                <w:tcPr>
                  <w:tcW w:w="1549" w:type="dxa"/>
                  <w:tcBorders>
                    <w:top w:val="outset" w:sz="6" w:space="0" w:color="auto"/>
                    <w:left w:val="outset" w:sz="6" w:space="0" w:color="auto"/>
                    <w:bottom w:val="outset" w:sz="6" w:space="0" w:color="auto"/>
                    <w:right w:val="outset" w:sz="6" w:space="0" w:color="auto"/>
                  </w:tcBorders>
                  <w:shd w:val="clear" w:color="auto" w:fill="FFFFFF"/>
                  <w:vAlign w:val="center"/>
                </w:tcPr>
                <w:p w:rsidR="005A2982" w:rsidRPr="009D4CE8" w:rsidRDefault="005A2982" w:rsidP="00B034FF">
                  <w:pPr>
                    <w:snapToGrid w:val="0"/>
                    <w:spacing w:line="0" w:lineRule="atLeast"/>
                    <w:jc w:val="center"/>
                    <w:rPr>
                      <w:rFonts w:ascii="Calibri" w:eastAsia="新細明體" w:hAnsi="Calibri" w:cs="新細明體"/>
                      <w:b/>
                      <w:color w:val="000000"/>
                      <w:lang w:eastAsia="zh-TW"/>
                    </w:rPr>
                  </w:pPr>
                  <w:r w:rsidRPr="009D4CE8">
                    <w:rPr>
                      <w:rFonts w:ascii="Calibri" w:eastAsia="新細明體" w:hAnsi="Calibri" w:cs="新細明體"/>
                      <w:b/>
                      <w:color w:val="000000"/>
                      <w:lang w:eastAsia="zh-TW"/>
                    </w:rPr>
                    <w:t>20</w:t>
                  </w:r>
                  <w:r w:rsidRPr="009D4CE8">
                    <w:rPr>
                      <w:rFonts w:ascii="Calibri" w:eastAsia="新細明體" w:hAnsi="Calibri" w:cs="新細明體" w:hint="eastAsia"/>
                      <w:b/>
                      <w:color w:val="000000"/>
                      <w:lang w:eastAsia="zh-TW"/>
                    </w:rPr>
                    <w:t>：</w:t>
                  </w:r>
                  <w:r w:rsidRPr="009D4CE8">
                    <w:rPr>
                      <w:rFonts w:ascii="Calibri" w:eastAsia="新細明體" w:hAnsi="Calibri" w:cs="新細明體" w:hint="eastAsia"/>
                      <w:b/>
                      <w:color w:val="000000"/>
                      <w:lang w:eastAsia="zh-TW"/>
                    </w:rPr>
                    <w:t>4</w:t>
                  </w:r>
                  <w:r w:rsidRPr="009D4CE8">
                    <w:rPr>
                      <w:rFonts w:ascii="Calibri" w:eastAsia="新細明體" w:hAnsi="Calibri" w:cs="新細明體"/>
                      <w:b/>
                      <w:color w:val="000000"/>
                      <w:lang w:eastAsia="zh-TW"/>
                    </w:rPr>
                    <w:t>0</w:t>
                  </w:r>
                </w:p>
              </w:tc>
            </w:tr>
            <w:tr w:rsidR="005A2982" w:rsidRPr="009D4CE8" w:rsidTr="00AF0034">
              <w:trPr>
                <w:trHeight w:val="28"/>
                <w:tblCellSpacing w:w="7" w:type="dxa"/>
                <w:jc w:val="center"/>
              </w:trPr>
              <w:tc>
                <w:tcPr>
                  <w:tcW w:w="2652" w:type="dxa"/>
                  <w:tcBorders>
                    <w:top w:val="outset" w:sz="6" w:space="0" w:color="auto"/>
                    <w:left w:val="outset" w:sz="6" w:space="0" w:color="auto"/>
                    <w:bottom w:val="outset" w:sz="6" w:space="0" w:color="auto"/>
                    <w:right w:val="outset" w:sz="6" w:space="0" w:color="auto"/>
                  </w:tcBorders>
                  <w:shd w:val="clear" w:color="auto" w:fill="FFFFFF"/>
                  <w:vAlign w:val="center"/>
                </w:tcPr>
                <w:p w:rsidR="005A2982" w:rsidRPr="009D4CE8" w:rsidRDefault="005A2982" w:rsidP="00B034FF">
                  <w:pPr>
                    <w:snapToGrid w:val="0"/>
                    <w:spacing w:line="0" w:lineRule="atLeast"/>
                    <w:jc w:val="center"/>
                    <w:rPr>
                      <w:rFonts w:ascii="Calibri" w:eastAsia="新細明體" w:hAnsi="Calibri" w:cs="新細明體"/>
                      <w:b/>
                      <w:color w:val="000000"/>
                      <w:lang w:eastAsia="zh-TW"/>
                    </w:rPr>
                  </w:pPr>
                  <w:r w:rsidRPr="009D4CE8">
                    <w:rPr>
                      <w:rFonts w:ascii="Calibri" w:eastAsia="新細明體" w:hAnsi="Calibri" w:cs="新細明體" w:hint="eastAsia"/>
                      <w:b/>
                      <w:color w:val="000000"/>
                      <w:lang w:eastAsia="zh-TW"/>
                    </w:rPr>
                    <w:t>亞洲航空</w:t>
                  </w:r>
                  <w:r w:rsidRPr="009D4CE8">
                    <w:rPr>
                      <w:rFonts w:ascii="Calibri" w:eastAsia="新細明體" w:hAnsi="Calibri" w:cs="新細明體"/>
                      <w:b/>
                      <w:color w:val="000000"/>
                      <w:lang w:eastAsia="zh-TW"/>
                    </w:rPr>
                    <w:t xml:space="preserve"> D7-376</w:t>
                  </w:r>
                </w:p>
              </w:tc>
              <w:tc>
                <w:tcPr>
                  <w:tcW w:w="1555" w:type="dxa"/>
                  <w:tcBorders>
                    <w:top w:val="outset" w:sz="6" w:space="0" w:color="auto"/>
                    <w:left w:val="outset" w:sz="6" w:space="0" w:color="auto"/>
                    <w:bottom w:val="outset" w:sz="6" w:space="0" w:color="auto"/>
                    <w:right w:val="outset" w:sz="6" w:space="0" w:color="auto"/>
                  </w:tcBorders>
                  <w:shd w:val="clear" w:color="auto" w:fill="FFFFFF"/>
                  <w:vAlign w:val="center"/>
                </w:tcPr>
                <w:p w:rsidR="005A2982" w:rsidRPr="009D4CE8" w:rsidRDefault="005A2982" w:rsidP="00B034FF">
                  <w:pPr>
                    <w:snapToGrid w:val="0"/>
                    <w:spacing w:line="0" w:lineRule="atLeast"/>
                    <w:jc w:val="center"/>
                    <w:rPr>
                      <w:rFonts w:ascii="Calibri" w:eastAsia="新細明體" w:hAnsi="Calibri" w:cs="新細明體"/>
                      <w:b/>
                      <w:color w:val="000000"/>
                      <w:lang w:eastAsia="zh-TW"/>
                    </w:rPr>
                  </w:pPr>
                  <w:r w:rsidRPr="009D4CE8">
                    <w:rPr>
                      <w:rFonts w:ascii="Calibri" w:eastAsia="新細明體" w:hAnsi="Calibri" w:cs="新細明體" w:hint="eastAsia"/>
                      <w:b/>
                      <w:color w:val="000000"/>
                      <w:lang w:eastAsia="zh-TW"/>
                    </w:rPr>
                    <w:t>吉隆坡</w:t>
                  </w:r>
                </w:p>
              </w:tc>
              <w:tc>
                <w:tcPr>
                  <w:tcW w:w="1555" w:type="dxa"/>
                  <w:tcBorders>
                    <w:top w:val="outset" w:sz="6" w:space="0" w:color="auto"/>
                    <w:left w:val="outset" w:sz="6" w:space="0" w:color="auto"/>
                    <w:bottom w:val="outset" w:sz="6" w:space="0" w:color="auto"/>
                    <w:right w:val="outset" w:sz="6" w:space="0" w:color="auto"/>
                  </w:tcBorders>
                  <w:shd w:val="clear" w:color="auto" w:fill="FFFFFF"/>
                  <w:vAlign w:val="center"/>
                </w:tcPr>
                <w:p w:rsidR="005A2982" w:rsidRPr="009D4CE8" w:rsidRDefault="005A2982" w:rsidP="00B034FF">
                  <w:pPr>
                    <w:snapToGrid w:val="0"/>
                    <w:spacing w:line="0" w:lineRule="atLeast"/>
                    <w:jc w:val="center"/>
                    <w:rPr>
                      <w:rFonts w:ascii="Calibri" w:eastAsia="新細明體" w:hAnsi="Calibri" w:cs="新細明體"/>
                      <w:b/>
                      <w:color w:val="000000"/>
                      <w:lang w:eastAsia="zh-TW"/>
                    </w:rPr>
                  </w:pPr>
                  <w:r w:rsidRPr="009D4CE8">
                    <w:rPr>
                      <w:rFonts w:ascii="Calibri" w:eastAsia="新細明體" w:hAnsi="Calibri" w:cs="新細明體" w:hint="eastAsia"/>
                      <w:b/>
                      <w:color w:val="000000"/>
                      <w:lang w:eastAsia="zh-TW"/>
                    </w:rPr>
                    <w:t>直飛</w:t>
                  </w:r>
                </w:p>
              </w:tc>
              <w:tc>
                <w:tcPr>
                  <w:tcW w:w="1556" w:type="dxa"/>
                  <w:tcBorders>
                    <w:top w:val="outset" w:sz="6" w:space="0" w:color="auto"/>
                    <w:left w:val="outset" w:sz="6" w:space="0" w:color="auto"/>
                    <w:bottom w:val="outset" w:sz="6" w:space="0" w:color="auto"/>
                    <w:right w:val="outset" w:sz="6" w:space="0" w:color="auto"/>
                  </w:tcBorders>
                  <w:shd w:val="clear" w:color="auto" w:fill="FFFFFF"/>
                  <w:vAlign w:val="center"/>
                </w:tcPr>
                <w:p w:rsidR="005A2982" w:rsidRPr="009D4CE8" w:rsidRDefault="005A2982" w:rsidP="00B034FF">
                  <w:pPr>
                    <w:snapToGrid w:val="0"/>
                    <w:spacing w:line="0" w:lineRule="atLeast"/>
                    <w:jc w:val="center"/>
                    <w:rPr>
                      <w:rFonts w:ascii="Calibri" w:eastAsia="新細明體" w:hAnsi="Calibri" w:cs="新細明體"/>
                      <w:b/>
                      <w:color w:val="000000"/>
                      <w:lang w:eastAsia="zh-TW"/>
                    </w:rPr>
                  </w:pPr>
                  <w:r w:rsidRPr="009D4CE8">
                    <w:rPr>
                      <w:rFonts w:ascii="Calibri" w:eastAsia="新細明體" w:hAnsi="Calibri" w:cs="新細明體" w:hint="eastAsia"/>
                      <w:b/>
                      <w:color w:val="000000"/>
                      <w:lang w:eastAsia="zh-TW"/>
                    </w:rPr>
                    <w:t>台　北</w:t>
                  </w:r>
                </w:p>
              </w:tc>
              <w:tc>
                <w:tcPr>
                  <w:tcW w:w="1555" w:type="dxa"/>
                  <w:tcBorders>
                    <w:top w:val="outset" w:sz="6" w:space="0" w:color="auto"/>
                    <w:left w:val="outset" w:sz="6" w:space="0" w:color="auto"/>
                    <w:bottom w:val="outset" w:sz="6" w:space="0" w:color="auto"/>
                    <w:right w:val="outset" w:sz="6" w:space="0" w:color="auto"/>
                  </w:tcBorders>
                  <w:shd w:val="clear" w:color="auto" w:fill="FFFFFF"/>
                  <w:vAlign w:val="center"/>
                </w:tcPr>
                <w:p w:rsidR="005A2982" w:rsidRPr="009D4CE8" w:rsidRDefault="005A2982" w:rsidP="00B034FF">
                  <w:pPr>
                    <w:snapToGrid w:val="0"/>
                    <w:spacing w:line="0" w:lineRule="atLeast"/>
                    <w:jc w:val="center"/>
                    <w:rPr>
                      <w:rFonts w:ascii="Calibri" w:eastAsia="新細明體" w:hAnsi="Calibri" w:cs="新細明體"/>
                      <w:b/>
                      <w:color w:val="000000"/>
                      <w:lang w:eastAsia="zh-TW"/>
                    </w:rPr>
                  </w:pPr>
                  <w:r w:rsidRPr="009D4CE8">
                    <w:rPr>
                      <w:rFonts w:ascii="Calibri" w:eastAsia="新細明體" w:hAnsi="Calibri" w:cs="新細明體"/>
                      <w:b/>
                      <w:color w:val="000000"/>
                      <w:lang w:eastAsia="zh-TW"/>
                    </w:rPr>
                    <w:t>17</w:t>
                  </w:r>
                  <w:r w:rsidRPr="009D4CE8">
                    <w:rPr>
                      <w:rFonts w:ascii="Calibri" w:eastAsia="新細明體" w:hAnsi="Calibri" w:cs="新細明體" w:hint="eastAsia"/>
                      <w:b/>
                      <w:color w:val="000000"/>
                      <w:lang w:eastAsia="zh-TW"/>
                    </w:rPr>
                    <w:t>：</w:t>
                  </w:r>
                  <w:r w:rsidRPr="009D4CE8">
                    <w:rPr>
                      <w:rFonts w:ascii="Calibri" w:eastAsia="新細明體" w:hAnsi="Calibri" w:cs="新細明體"/>
                      <w:b/>
                      <w:color w:val="000000"/>
                      <w:lang w:eastAsia="zh-TW"/>
                    </w:rPr>
                    <w:t>45</w:t>
                  </w:r>
                </w:p>
              </w:tc>
              <w:tc>
                <w:tcPr>
                  <w:tcW w:w="1549" w:type="dxa"/>
                  <w:tcBorders>
                    <w:top w:val="outset" w:sz="6" w:space="0" w:color="auto"/>
                    <w:left w:val="outset" w:sz="6" w:space="0" w:color="auto"/>
                    <w:bottom w:val="outset" w:sz="6" w:space="0" w:color="auto"/>
                    <w:right w:val="outset" w:sz="6" w:space="0" w:color="auto"/>
                  </w:tcBorders>
                  <w:shd w:val="clear" w:color="auto" w:fill="FFFFFF"/>
                  <w:vAlign w:val="center"/>
                </w:tcPr>
                <w:p w:rsidR="005A2982" w:rsidRPr="009D4CE8" w:rsidRDefault="005A2982" w:rsidP="00B034FF">
                  <w:pPr>
                    <w:snapToGrid w:val="0"/>
                    <w:spacing w:line="0" w:lineRule="atLeast"/>
                    <w:jc w:val="center"/>
                    <w:rPr>
                      <w:rFonts w:ascii="Calibri" w:eastAsia="新細明體" w:hAnsi="Calibri" w:cs="新細明體"/>
                      <w:b/>
                      <w:color w:val="000000"/>
                      <w:lang w:eastAsia="zh-TW"/>
                    </w:rPr>
                  </w:pPr>
                  <w:r w:rsidRPr="009D4CE8">
                    <w:rPr>
                      <w:rFonts w:ascii="Calibri" w:eastAsia="新細明體" w:hAnsi="Calibri" w:cs="新細明體"/>
                      <w:b/>
                      <w:color w:val="000000"/>
                      <w:lang w:eastAsia="zh-TW"/>
                    </w:rPr>
                    <w:t>22</w:t>
                  </w:r>
                  <w:r w:rsidRPr="009D4CE8">
                    <w:rPr>
                      <w:rFonts w:ascii="Calibri" w:eastAsia="新細明體" w:hAnsi="Calibri" w:cs="新細明體" w:hint="eastAsia"/>
                      <w:b/>
                      <w:color w:val="000000"/>
                      <w:lang w:eastAsia="zh-TW"/>
                    </w:rPr>
                    <w:t>：</w:t>
                  </w:r>
                  <w:r w:rsidRPr="009D4CE8">
                    <w:rPr>
                      <w:rFonts w:ascii="Calibri" w:eastAsia="新細明體" w:hAnsi="Calibri" w:cs="新細明體"/>
                      <w:b/>
                      <w:color w:val="000000"/>
                      <w:lang w:eastAsia="zh-TW"/>
                    </w:rPr>
                    <w:t>25</w:t>
                  </w:r>
                </w:p>
              </w:tc>
            </w:tr>
          </w:tbl>
          <w:p w:rsidR="006E6A19" w:rsidRDefault="006E6A19" w:rsidP="00876576">
            <w:pPr>
              <w:spacing w:line="0" w:lineRule="atLeast"/>
              <w:rPr>
                <w:rFonts w:ascii="Calibri" w:eastAsia="新細明體" w:hAnsi="Calibri"/>
                <w:b/>
                <w:color w:val="FF3399"/>
                <w:lang w:eastAsia="zh-TW"/>
              </w:rPr>
            </w:pPr>
            <w:r w:rsidRPr="009D4CE8">
              <w:rPr>
                <w:rFonts w:ascii="Calibri" w:eastAsia="新細明體" w:hAnsi="Calibri"/>
                <w:b/>
                <w:noProof/>
                <w:color w:val="FF0000"/>
                <w:lang w:eastAsia="zh-TW" w:bidi="ar-SA"/>
              </w:rPr>
              <w:drawing>
                <wp:inline distT="0" distB="0" distL="0" distR="0">
                  <wp:extent cx="276860" cy="161290"/>
                  <wp:effectExtent l="19050" t="0" r="8890" b="0"/>
                  <wp:docPr id="1" name="圖片 57" descr="title-to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itle-top5"/>
                          <pic:cNvPicPr>
                            <a:picLocks noChangeAspect="1" noChangeArrowheads="1"/>
                          </pic:cNvPicPr>
                        </pic:nvPicPr>
                        <pic:blipFill>
                          <a:blip r:embed="rId10" cstate="print"/>
                          <a:srcRect/>
                          <a:stretch>
                            <a:fillRect/>
                          </a:stretch>
                        </pic:blipFill>
                        <pic:spPr bwMode="auto">
                          <a:xfrm>
                            <a:off x="0" y="0"/>
                            <a:ext cx="276860" cy="161290"/>
                          </a:xfrm>
                          <a:prstGeom prst="rect">
                            <a:avLst/>
                          </a:prstGeom>
                          <a:noFill/>
                          <a:ln w="9525">
                            <a:noFill/>
                            <a:miter lim="800000"/>
                            <a:headEnd/>
                            <a:tailEnd/>
                          </a:ln>
                        </pic:spPr>
                      </pic:pic>
                    </a:graphicData>
                  </a:graphic>
                </wp:inline>
              </w:drawing>
            </w:r>
            <w:r w:rsidRPr="009D4CE8">
              <w:rPr>
                <w:rFonts w:ascii="Calibri" w:eastAsia="新細明體" w:hAnsi="Calibri"/>
                <w:b/>
                <w:color w:val="FF0000"/>
                <w:lang w:val="zh-TW" w:eastAsia="zh-TW"/>
              </w:rPr>
              <w:t>【行程特色】</w:t>
            </w:r>
          </w:p>
          <w:p w:rsidR="006E6A19" w:rsidRDefault="006E6A19" w:rsidP="006E6A19">
            <w:pPr>
              <w:spacing w:line="276" w:lineRule="auto"/>
              <w:jc w:val="both"/>
              <w:rPr>
                <w:rFonts w:ascii="Calibri" w:eastAsia="新細明體" w:hAnsi="Calibri"/>
                <w:b/>
                <w:color w:val="0000FF"/>
                <w:lang w:eastAsia="zh-TW"/>
              </w:rPr>
            </w:pPr>
            <w:r w:rsidRPr="009D4CE8">
              <w:rPr>
                <w:rFonts w:ascii="Calibri" w:eastAsia="新細明體" w:hAnsi="Calibri" w:hint="eastAsia"/>
                <w:b/>
                <w:color w:val="FF3399"/>
                <w:lang w:eastAsia="zh-TW"/>
              </w:rPr>
              <w:t>◆東南亞最大的高原避暑遊樂勝地、馬來西亞最大、最著名的</w:t>
            </w:r>
            <w:proofErr w:type="gramStart"/>
            <w:r w:rsidRPr="009D4CE8">
              <w:rPr>
                <w:rFonts w:ascii="Calibri" w:eastAsia="新細明體" w:hAnsi="Calibri" w:hint="eastAsia"/>
                <w:b/>
                <w:color w:val="FF3399"/>
                <w:lang w:eastAsia="zh-TW"/>
              </w:rPr>
              <w:t>的</w:t>
            </w:r>
            <w:proofErr w:type="gramEnd"/>
            <w:r w:rsidRPr="009D4CE8">
              <w:rPr>
                <w:rFonts w:ascii="Calibri" w:eastAsia="新細明體" w:hAnsi="Calibri" w:hint="eastAsia"/>
                <w:b/>
                <w:color w:val="FF3399"/>
                <w:lang w:eastAsia="zh-TW"/>
              </w:rPr>
              <w:t>娛樂城～</w:t>
            </w:r>
            <w:r w:rsidRPr="009D4CE8">
              <w:rPr>
                <w:rFonts w:ascii="Calibri" w:eastAsia="新細明體" w:hAnsi="Calibri"/>
                <w:b/>
                <w:color w:val="0000FF"/>
                <w:lang w:eastAsia="zh-TW"/>
              </w:rPr>
              <w:t>「</w:t>
            </w:r>
            <w:r w:rsidRPr="009D4CE8">
              <w:rPr>
                <w:rFonts w:ascii="Calibri" w:eastAsia="新細明體" w:hAnsi="Calibri" w:hint="eastAsia"/>
                <w:b/>
                <w:color w:val="0000FF"/>
                <w:lang w:eastAsia="zh-TW"/>
              </w:rPr>
              <w:t>雲頂高原</w:t>
            </w:r>
            <w:proofErr w:type="spellStart"/>
            <w:r w:rsidRPr="009D4CE8">
              <w:rPr>
                <w:rFonts w:ascii="Calibri" w:eastAsia="新細明體" w:hAnsi="Calibri"/>
                <w:b/>
                <w:color w:val="0000FF"/>
                <w:lang w:eastAsia="zh-TW"/>
              </w:rPr>
              <w:t>Genting</w:t>
            </w:r>
            <w:proofErr w:type="spellEnd"/>
            <w:r w:rsidRPr="009D4CE8">
              <w:rPr>
                <w:rFonts w:ascii="Calibri" w:eastAsia="新細明體" w:hAnsi="Calibri"/>
                <w:b/>
                <w:color w:val="0000FF"/>
                <w:lang w:eastAsia="zh-TW"/>
              </w:rPr>
              <w:t xml:space="preserve"> Highlands</w:t>
            </w:r>
            <w:r w:rsidRPr="009D4CE8">
              <w:rPr>
                <w:rFonts w:ascii="Calibri" w:eastAsia="新細明體" w:hAnsi="Calibri"/>
                <w:b/>
                <w:color w:val="0000FF"/>
                <w:lang w:eastAsia="zh-TW"/>
              </w:rPr>
              <w:t>」</w:t>
            </w:r>
          </w:p>
          <w:p w:rsidR="006E6A19" w:rsidRPr="009D4CE8" w:rsidRDefault="006E6A19" w:rsidP="006E6A19">
            <w:pPr>
              <w:spacing w:line="276" w:lineRule="auto"/>
              <w:jc w:val="center"/>
              <w:rPr>
                <w:rFonts w:ascii="Calibri" w:eastAsia="新細明體" w:hAnsi="Calibri"/>
                <w:b/>
                <w:color w:val="0000FF"/>
                <w:lang w:eastAsia="zh-TW"/>
              </w:rPr>
            </w:pPr>
            <w:r>
              <w:rPr>
                <w:rFonts w:ascii="Calibri" w:eastAsia="新細明體" w:hAnsi="Calibri"/>
                <w:b/>
                <w:noProof/>
                <w:color w:val="0000FF"/>
                <w:lang w:eastAsia="zh-TW" w:bidi="ar-SA"/>
              </w:rPr>
              <w:drawing>
                <wp:inline distT="0" distB="0" distL="0" distR="0">
                  <wp:extent cx="2159554" cy="1080000"/>
                  <wp:effectExtent l="19050" t="0" r="0" b="0"/>
                  <wp:docPr id="31" name="圖片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preferRelativeResize="0">
                            <a:picLocks noChangeAspect="1" noChangeArrowheads="1"/>
                          </pic:cNvPicPr>
                        </pic:nvPicPr>
                        <pic:blipFill>
                          <a:blip r:embed="rId11" cstate="print"/>
                          <a:srcRect/>
                          <a:stretch>
                            <a:fillRect/>
                          </a:stretch>
                        </pic:blipFill>
                        <pic:spPr bwMode="auto">
                          <a:xfrm>
                            <a:off x="0" y="0"/>
                            <a:ext cx="2159554" cy="1080000"/>
                          </a:xfrm>
                          <a:prstGeom prst="rect">
                            <a:avLst/>
                          </a:prstGeom>
                          <a:noFill/>
                          <a:ln w="9525">
                            <a:noFill/>
                            <a:miter lim="800000"/>
                            <a:headEnd/>
                            <a:tailEnd/>
                          </a:ln>
                        </pic:spPr>
                      </pic:pic>
                    </a:graphicData>
                  </a:graphic>
                </wp:inline>
              </w:drawing>
            </w:r>
            <w:r>
              <w:rPr>
                <w:rFonts w:ascii="Calibri" w:eastAsia="新細明體" w:hAnsi="Calibri"/>
                <w:b/>
                <w:noProof/>
                <w:color w:val="0000FF"/>
                <w:lang w:eastAsia="zh-TW" w:bidi="ar-SA"/>
              </w:rPr>
              <w:drawing>
                <wp:inline distT="0" distB="0" distL="0" distR="0">
                  <wp:extent cx="2159554" cy="1080000"/>
                  <wp:effectExtent l="19050" t="0" r="0" b="0"/>
                  <wp:docPr id="34" name="圖片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preferRelativeResize="0">
                            <a:picLocks noChangeAspect="1" noChangeArrowheads="1"/>
                          </pic:cNvPicPr>
                        </pic:nvPicPr>
                        <pic:blipFill>
                          <a:blip r:embed="rId12" cstate="print"/>
                          <a:srcRect/>
                          <a:stretch>
                            <a:fillRect/>
                          </a:stretch>
                        </pic:blipFill>
                        <pic:spPr bwMode="auto">
                          <a:xfrm>
                            <a:off x="0" y="0"/>
                            <a:ext cx="2159554" cy="1080000"/>
                          </a:xfrm>
                          <a:prstGeom prst="rect">
                            <a:avLst/>
                          </a:prstGeom>
                          <a:noFill/>
                          <a:ln w="9525">
                            <a:noFill/>
                            <a:miter lim="800000"/>
                            <a:headEnd/>
                            <a:tailEnd/>
                          </a:ln>
                        </pic:spPr>
                      </pic:pic>
                    </a:graphicData>
                  </a:graphic>
                </wp:inline>
              </w:drawing>
            </w:r>
            <w:r>
              <w:rPr>
                <w:noProof/>
                <w:lang w:eastAsia="zh-TW" w:bidi="ar-SA"/>
              </w:rPr>
              <w:drawing>
                <wp:inline distT="0" distB="0" distL="0" distR="0">
                  <wp:extent cx="2159554" cy="1080097"/>
                  <wp:effectExtent l="19050" t="0" r="0" b="0"/>
                  <wp:docPr id="47" name="圖片 47" descr="ãé²é çºè»ãçåçæå°çµæ"/>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ãé²é çºè»ãçåçæå°çµæ"/>
                          <pic:cNvPicPr preferRelativeResize="0">
                            <a:picLocks noChangeAspect="1" noChangeArrowheads="1"/>
                          </pic:cNvPicPr>
                        </pic:nvPicPr>
                        <pic:blipFill>
                          <a:blip r:embed="rId13" cstate="print"/>
                          <a:srcRect t="11111"/>
                          <a:stretch>
                            <a:fillRect/>
                          </a:stretch>
                        </pic:blipFill>
                        <pic:spPr bwMode="auto">
                          <a:xfrm>
                            <a:off x="0" y="0"/>
                            <a:ext cx="2159554" cy="1080097"/>
                          </a:xfrm>
                          <a:prstGeom prst="rect">
                            <a:avLst/>
                          </a:prstGeom>
                          <a:noFill/>
                          <a:ln w="9525">
                            <a:noFill/>
                            <a:miter lim="800000"/>
                            <a:headEnd/>
                            <a:tailEnd/>
                          </a:ln>
                        </pic:spPr>
                      </pic:pic>
                    </a:graphicData>
                  </a:graphic>
                </wp:inline>
              </w:drawing>
            </w:r>
          </w:p>
          <w:p w:rsidR="006E6A19" w:rsidRDefault="006E6A19" w:rsidP="006E6A19">
            <w:pPr>
              <w:spacing w:line="276" w:lineRule="auto"/>
              <w:rPr>
                <w:rFonts w:ascii="Calibri" w:eastAsia="新細明體" w:hAnsi="Calibri"/>
                <w:b/>
                <w:color w:val="0000FF"/>
                <w:lang w:eastAsia="zh-TW"/>
              </w:rPr>
            </w:pPr>
            <w:r w:rsidRPr="009D4CE8">
              <w:rPr>
                <w:rFonts w:ascii="Calibri" w:eastAsia="新細明體" w:hAnsi="Calibri" w:hint="eastAsia"/>
                <w:b/>
                <w:color w:val="FF3399"/>
                <w:lang w:eastAsia="zh-TW"/>
              </w:rPr>
              <w:t>◆浪漫體驗、唯美藝術小鎮～</w:t>
            </w:r>
            <w:r w:rsidRPr="009D4CE8">
              <w:rPr>
                <w:rFonts w:ascii="Calibri" w:eastAsia="新細明體" w:hAnsi="Calibri"/>
                <w:b/>
                <w:color w:val="0000FF"/>
                <w:lang w:eastAsia="zh-TW"/>
              </w:rPr>
              <w:t>「</w:t>
            </w:r>
            <w:r w:rsidRPr="009D4CE8">
              <w:rPr>
                <w:rFonts w:ascii="Calibri" w:eastAsia="新細明體" w:hAnsi="Calibri" w:hint="eastAsia"/>
                <w:b/>
                <w:color w:val="0000FF"/>
                <w:lang w:eastAsia="zh-TW"/>
              </w:rPr>
              <w:t>武吉丁宜法國村</w:t>
            </w:r>
            <w:r w:rsidRPr="008B1E14">
              <w:rPr>
                <w:rFonts w:ascii="Calibri" w:eastAsia="新細明體" w:hAnsi="Calibri"/>
                <w:b/>
                <w:color w:val="0000FF"/>
                <w:lang w:eastAsia="zh-TW"/>
              </w:rPr>
              <w:t xml:space="preserve">Bukit </w:t>
            </w:r>
            <w:proofErr w:type="spellStart"/>
            <w:r w:rsidRPr="008B1E14">
              <w:rPr>
                <w:rFonts w:ascii="Calibri" w:eastAsia="新細明體" w:hAnsi="Calibri"/>
                <w:b/>
                <w:color w:val="0000FF"/>
                <w:lang w:eastAsia="zh-TW"/>
              </w:rPr>
              <w:t>Tinggi</w:t>
            </w:r>
            <w:proofErr w:type="spellEnd"/>
            <w:r w:rsidRPr="008B1E14">
              <w:rPr>
                <w:rFonts w:ascii="Calibri" w:eastAsia="新細明體" w:hAnsi="Calibri"/>
                <w:b/>
                <w:color w:val="0000FF"/>
                <w:lang w:eastAsia="zh-TW"/>
              </w:rPr>
              <w:t xml:space="preserve"> French Village</w:t>
            </w:r>
            <w:r w:rsidRPr="009D4CE8">
              <w:rPr>
                <w:rFonts w:ascii="Calibri" w:eastAsia="新細明體" w:hAnsi="Calibri" w:hint="eastAsia"/>
                <w:b/>
                <w:color w:val="0000FF"/>
                <w:lang w:eastAsia="zh-TW"/>
              </w:rPr>
              <w:t>」</w:t>
            </w:r>
          </w:p>
          <w:p w:rsidR="006E6A19" w:rsidRPr="00FD10D6" w:rsidRDefault="006E6A19" w:rsidP="006E6A19">
            <w:pPr>
              <w:spacing w:line="276" w:lineRule="auto"/>
              <w:jc w:val="center"/>
              <w:rPr>
                <w:rFonts w:ascii="Calibri" w:eastAsia="新細明體" w:hAnsi="Calibri"/>
                <w:b/>
                <w:color w:val="FF3399"/>
                <w:lang w:eastAsia="zh-TW"/>
              </w:rPr>
            </w:pPr>
            <w:r w:rsidRPr="00966983">
              <w:rPr>
                <w:rFonts w:ascii="Calibri" w:eastAsia="新細明體" w:hAnsi="Calibri"/>
                <w:b/>
                <w:noProof/>
                <w:color w:val="0000FF"/>
                <w:lang w:eastAsia="zh-TW" w:bidi="ar-SA"/>
              </w:rPr>
              <w:drawing>
                <wp:inline distT="0" distB="0" distL="0" distR="0">
                  <wp:extent cx="2159554" cy="1080000"/>
                  <wp:effectExtent l="19050" t="0" r="0" b="0"/>
                  <wp:docPr id="53" name="圖片 53" descr="Bentong colm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Bentong colmar"/>
                          <pic:cNvPicPr preferRelativeResize="0">
                            <a:picLocks noChangeAspect="1" noChangeArrowheads="1"/>
                          </pic:cNvPicPr>
                        </pic:nvPicPr>
                        <pic:blipFill>
                          <a:blip r:embed="rId14" cstate="print"/>
                          <a:srcRect b="9661"/>
                          <a:stretch>
                            <a:fillRect/>
                          </a:stretch>
                        </pic:blipFill>
                        <pic:spPr bwMode="auto">
                          <a:xfrm>
                            <a:off x="0" y="0"/>
                            <a:ext cx="2159554" cy="1080000"/>
                          </a:xfrm>
                          <a:prstGeom prst="rect">
                            <a:avLst/>
                          </a:prstGeom>
                          <a:noFill/>
                          <a:ln w="9525">
                            <a:noFill/>
                            <a:miter lim="800000"/>
                            <a:headEnd/>
                            <a:tailEnd/>
                          </a:ln>
                        </pic:spPr>
                      </pic:pic>
                    </a:graphicData>
                  </a:graphic>
                </wp:inline>
              </w:drawing>
            </w:r>
            <w:r w:rsidRPr="00966983">
              <w:rPr>
                <w:rFonts w:ascii="Calibri" w:eastAsia="新細明體" w:hAnsi="Calibri"/>
                <w:b/>
                <w:noProof/>
                <w:color w:val="0000FF"/>
                <w:lang w:eastAsia="zh-TW" w:bidi="ar-SA"/>
              </w:rPr>
              <w:drawing>
                <wp:inline distT="0" distB="0" distL="0" distR="0">
                  <wp:extent cx="2159554" cy="1080000"/>
                  <wp:effectExtent l="19050" t="0" r="0" b="0"/>
                  <wp:docPr id="59" name="圖片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preferRelativeResize="0">
                            <a:picLocks noChangeAspect="1" noChangeArrowheads="1"/>
                          </pic:cNvPicPr>
                        </pic:nvPicPr>
                        <pic:blipFill>
                          <a:blip r:embed="rId15" cstate="print"/>
                          <a:srcRect/>
                          <a:stretch>
                            <a:fillRect/>
                          </a:stretch>
                        </pic:blipFill>
                        <pic:spPr bwMode="auto">
                          <a:xfrm>
                            <a:off x="0" y="0"/>
                            <a:ext cx="2159554" cy="1080000"/>
                          </a:xfrm>
                          <a:prstGeom prst="rect">
                            <a:avLst/>
                          </a:prstGeom>
                          <a:noFill/>
                          <a:ln w="9525">
                            <a:noFill/>
                            <a:miter lim="800000"/>
                            <a:headEnd/>
                            <a:tailEnd/>
                          </a:ln>
                        </pic:spPr>
                      </pic:pic>
                    </a:graphicData>
                  </a:graphic>
                </wp:inline>
              </w:drawing>
            </w:r>
            <w:r w:rsidR="00A21895" w:rsidRPr="00966983">
              <w:rPr>
                <w:rFonts w:ascii="Calibri" w:eastAsia="新細明體" w:hAnsi="Calibri"/>
                <w:b/>
                <w:noProof/>
                <w:color w:val="0000FF"/>
                <w:lang w:eastAsia="zh-TW" w:bidi="ar-SA"/>
              </w:rPr>
              <w:drawing>
                <wp:inline distT="0" distB="0" distL="0" distR="0">
                  <wp:extent cx="2159554" cy="1080000"/>
                  <wp:effectExtent l="19050" t="0" r="0" b="0"/>
                  <wp:docPr id="3" name="圖片 24" descr="https://nexttrip.my/wp-content/uploads/2018/07/berjaya-2-1-1024x54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https://nexttrip.my/wp-content/uploads/2018/07/berjaya-2-1-1024x545.jpg"/>
                          <pic:cNvPicPr preferRelativeResize="0">
                            <a:picLocks noChangeAspect="1" noChangeArrowheads="1"/>
                          </pic:cNvPicPr>
                        </pic:nvPicPr>
                        <pic:blipFill>
                          <a:blip r:embed="rId16" cstate="print"/>
                          <a:srcRect b="5347"/>
                          <a:stretch>
                            <a:fillRect/>
                          </a:stretch>
                        </pic:blipFill>
                        <pic:spPr bwMode="auto">
                          <a:xfrm>
                            <a:off x="0" y="0"/>
                            <a:ext cx="2159554" cy="1080000"/>
                          </a:xfrm>
                          <a:prstGeom prst="rect">
                            <a:avLst/>
                          </a:prstGeom>
                          <a:noFill/>
                          <a:ln w="9525">
                            <a:noFill/>
                            <a:miter lim="800000"/>
                            <a:headEnd/>
                            <a:tailEnd/>
                          </a:ln>
                        </pic:spPr>
                      </pic:pic>
                    </a:graphicData>
                  </a:graphic>
                </wp:inline>
              </w:drawing>
            </w:r>
          </w:p>
          <w:p w:rsidR="006E6A19" w:rsidRDefault="006E6A19" w:rsidP="007914F2">
            <w:pPr>
              <w:spacing w:line="276" w:lineRule="auto"/>
              <w:jc w:val="both"/>
              <w:rPr>
                <w:rFonts w:ascii="Calibri" w:eastAsia="新細明體" w:hAnsi="Calibri"/>
                <w:b/>
                <w:color w:val="0000FF"/>
                <w:lang w:eastAsia="zh-TW"/>
              </w:rPr>
            </w:pPr>
            <w:r w:rsidRPr="009D4CE8">
              <w:rPr>
                <w:rFonts w:ascii="Calibri" w:eastAsia="新細明體" w:hAnsi="Calibri" w:hint="eastAsia"/>
                <w:b/>
                <w:color w:val="FF3399"/>
                <w:lang w:eastAsia="zh-TW"/>
              </w:rPr>
              <w:t>◆馬六甲世界文化遺產巡禮～</w:t>
            </w:r>
            <w:r w:rsidR="007914F2">
              <w:rPr>
                <w:rFonts w:ascii="Calibri" w:eastAsia="新細明體" w:hAnsi="Calibri" w:hint="eastAsia"/>
                <w:b/>
                <w:color w:val="FF3399"/>
                <w:lang w:eastAsia="zh-TW"/>
              </w:rPr>
              <w:t xml:space="preserve"> </w:t>
            </w:r>
            <w:r w:rsidRPr="009D4CE8">
              <w:rPr>
                <w:rFonts w:ascii="Calibri" w:eastAsia="新細明體" w:hAnsi="Calibri" w:hint="eastAsia"/>
                <w:b/>
                <w:color w:val="0000FF"/>
                <w:lang w:eastAsia="zh-TW"/>
              </w:rPr>
              <w:t>紅屋鐘樓、聖芳濟教堂、</w:t>
            </w:r>
            <w:proofErr w:type="gramStart"/>
            <w:r w:rsidRPr="009D4CE8">
              <w:rPr>
                <w:rFonts w:ascii="Calibri" w:eastAsia="新細明體" w:hAnsi="Calibri" w:hint="eastAsia"/>
                <w:b/>
                <w:color w:val="0000FF"/>
                <w:lang w:eastAsia="zh-TW"/>
              </w:rPr>
              <w:t>雞場街</w:t>
            </w:r>
            <w:proofErr w:type="gramEnd"/>
            <w:r w:rsidRPr="009D4CE8">
              <w:rPr>
                <w:rFonts w:ascii="Calibri" w:eastAsia="新細明體" w:hAnsi="Calibri" w:hint="eastAsia"/>
                <w:b/>
                <w:color w:val="0000FF"/>
                <w:lang w:eastAsia="zh-TW"/>
              </w:rPr>
              <w:t>、三輪車遊古城、海峽清真寺</w:t>
            </w:r>
            <w:r w:rsidR="00692865">
              <w:rPr>
                <w:rFonts w:ascii="Calibri" w:eastAsia="新細明體" w:hAnsi="Calibri" w:hint="eastAsia"/>
                <w:b/>
                <w:color w:val="0000FF"/>
                <w:lang w:eastAsia="zh-TW"/>
              </w:rPr>
              <w:t>、</w:t>
            </w:r>
            <w:r w:rsidR="00692865" w:rsidRPr="00692865">
              <w:rPr>
                <w:rFonts w:ascii="Calibri" w:eastAsia="新細明體" w:hAnsi="Calibri" w:hint="eastAsia"/>
                <w:b/>
                <w:color w:val="0000FF"/>
                <w:lang w:eastAsia="zh-TW"/>
              </w:rPr>
              <w:t>運河遊船</w:t>
            </w:r>
            <w:r w:rsidRPr="009D4CE8">
              <w:rPr>
                <w:rFonts w:ascii="Calibri" w:eastAsia="新細明體" w:hAnsi="Calibri" w:hint="eastAsia"/>
                <w:b/>
                <w:color w:val="0000FF"/>
                <w:lang w:eastAsia="zh-TW"/>
              </w:rPr>
              <w:t>。</w:t>
            </w:r>
          </w:p>
          <w:p w:rsidR="006E6A19" w:rsidRDefault="006E6A19" w:rsidP="00966983">
            <w:pPr>
              <w:spacing w:line="276" w:lineRule="auto"/>
              <w:jc w:val="center"/>
              <w:rPr>
                <w:rFonts w:ascii="Calibri" w:eastAsia="新細明體" w:hAnsi="Calibri"/>
                <w:b/>
                <w:noProof/>
                <w:color w:val="0000FF"/>
                <w:lang w:eastAsia="zh-TW" w:bidi="ar-SA"/>
              </w:rPr>
            </w:pPr>
            <w:r>
              <w:rPr>
                <w:rFonts w:ascii="Calibri" w:eastAsia="新細明體" w:hAnsi="Calibri"/>
                <w:b/>
                <w:noProof/>
                <w:color w:val="0000FF"/>
                <w:lang w:eastAsia="zh-TW" w:bidi="ar-SA"/>
              </w:rPr>
              <w:drawing>
                <wp:inline distT="0" distB="0" distL="0" distR="0">
                  <wp:extent cx="2159554" cy="1080000"/>
                  <wp:effectExtent l="19050" t="0" r="0" b="0"/>
                  <wp:docPr id="71" name="圖片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preferRelativeResize="0">
                            <a:picLocks noChangeAspect="1" noChangeArrowheads="1"/>
                          </pic:cNvPicPr>
                        </pic:nvPicPr>
                        <pic:blipFill>
                          <a:blip r:embed="rId17" cstate="print"/>
                          <a:srcRect/>
                          <a:stretch>
                            <a:fillRect/>
                          </a:stretch>
                        </pic:blipFill>
                        <pic:spPr bwMode="auto">
                          <a:xfrm>
                            <a:off x="0" y="0"/>
                            <a:ext cx="2159554" cy="1080000"/>
                          </a:xfrm>
                          <a:prstGeom prst="rect">
                            <a:avLst/>
                          </a:prstGeom>
                          <a:noFill/>
                          <a:ln w="9525">
                            <a:noFill/>
                            <a:miter lim="800000"/>
                            <a:headEnd/>
                            <a:tailEnd/>
                          </a:ln>
                        </pic:spPr>
                      </pic:pic>
                    </a:graphicData>
                  </a:graphic>
                </wp:inline>
              </w:drawing>
            </w:r>
            <w:r w:rsidRPr="00966983">
              <w:rPr>
                <w:rFonts w:ascii="Calibri" w:eastAsia="新細明體" w:hAnsi="Calibri"/>
                <w:b/>
                <w:noProof/>
                <w:color w:val="0000FF"/>
                <w:lang w:eastAsia="zh-TW" w:bidi="ar-SA"/>
              </w:rPr>
              <w:drawing>
                <wp:inline distT="0" distB="0" distL="0" distR="0">
                  <wp:extent cx="2159554" cy="1080000"/>
                  <wp:effectExtent l="19050" t="0" r="0" b="0"/>
                  <wp:docPr id="62" name="圖片 62" descr="ãæµ·å³½æ¸çå¯ºãçåçæå°çµæ"/>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ãæµ·å³½æ¸çå¯ºãçåçæå°çµæ"/>
                          <pic:cNvPicPr preferRelativeResize="0">
                            <a:picLocks noChangeAspect="1" noChangeArrowheads="1"/>
                          </pic:cNvPicPr>
                        </pic:nvPicPr>
                        <pic:blipFill>
                          <a:blip r:embed="rId18" cstate="print"/>
                          <a:srcRect/>
                          <a:stretch>
                            <a:fillRect/>
                          </a:stretch>
                        </pic:blipFill>
                        <pic:spPr bwMode="auto">
                          <a:xfrm>
                            <a:off x="0" y="0"/>
                            <a:ext cx="2159554" cy="1080000"/>
                          </a:xfrm>
                          <a:prstGeom prst="rect">
                            <a:avLst/>
                          </a:prstGeom>
                          <a:noFill/>
                          <a:ln w="9525">
                            <a:noFill/>
                            <a:miter lim="800000"/>
                            <a:headEnd/>
                            <a:tailEnd/>
                          </a:ln>
                        </pic:spPr>
                      </pic:pic>
                    </a:graphicData>
                  </a:graphic>
                </wp:inline>
              </w:drawing>
            </w:r>
            <w:r w:rsidRPr="00966983">
              <w:rPr>
                <w:rFonts w:ascii="Calibri" w:eastAsia="新細明體" w:hAnsi="Calibri"/>
                <w:b/>
                <w:noProof/>
                <w:color w:val="0000FF"/>
                <w:lang w:eastAsia="zh-TW" w:bidi="ar-SA"/>
              </w:rPr>
              <w:drawing>
                <wp:inline distT="0" distB="0" distL="0" distR="0">
                  <wp:extent cx="2159554" cy="1080000"/>
                  <wp:effectExtent l="19050" t="0" r="0" b="0"/>
                  <wp:docPr id="74" name="圖片 74" descr="ç¸éåç"/>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ç¸éåç"/>
                          <pic:cNvPicPr preferRelativeResize="0">
                            <a:picLocks noChangeAspect="1" noChangeArrowheads="1"/>
                          </pic:cNvPicPr>
                        </pic:nvPicPr>
                        <pic:blipFill>
                          <a:blip r:embed="rId19" cstate="print"/>
                          <a:srcRect/>
                          <a:stretch>
                            <a:fillRect/>
                          </a:stretch>
                        </pic:blipFill>
                        <pic:spPr bwMode="auto">
                          <a:xfrm>
                            <a:off x="0" y="0"/>
                            <a:ext cx="2159554" cy="1080000"/>
                          </a:xfrm>
                          <a:prstGeom prst="rect">
                            <a:avLst/>
                          </a:prstGeom>
                          <a:noFill/>
                          <a:ln w="9525">
                            <a:noFill/>
                            <a:miter lim="800000"/>
                            <a:headEnd/>
                            <a:tailEnd/>
                          </a:ln>
                        </pic:spPr>
                      </pic:pic>
                    </a:graphicData>
                  </a:graphic>
                </wp:inline>
              </w:drawing>
            </w:r>
          </w:p>
          <w:p w:rsidR="00B16035" w:rsidRDefault="00B16035" w:rsidP="00B16035">
            <w:pPr>
              <w:spacing w:line="276" w:lineRule="auto"/>
              <w:rPr>
                <w:rFonts w:ascii="Calibri" w:eastAsia="新細明體" w:hAnsi="Calibri"/>
                <w:b/>
                <w:color w:val="0000FF"/>
                <w:lang w:eastAsia="zh-TW"/>
              </w:rPr>
            </w:pPr>
            <w:r w:rsidRPr="009D4CE8">
              <w:rPr>
                <w:rFonts w:ascii="Calibri" w:eastAsia="新細明體" w:hAnsi="Calibri" w:hint="eastAsia"/>
                <w:b/>
                <w:color w:val="FF3399"/>
                <w:lang w:eastAsia="zh-TW"/>
              </w:rPr>
              <w:t>◆</w:t>
            </w:r>
            <w:r>
              <w:rPr>
                <w:rFonts w:ascii="Calibri" w:eastAsia="新細明體" w:hAnsi="Calibri" w:hint="eastAsia"/>
                <w:b/>
                <w:color w:val="FF3399"/>
                <w:lang w:eastAsia="zh-TW"/>
              </w:rPr>
              <w:t>馬六甲</w:t>
            </w:r>
            <w:r w:rsidRPr="00B16035">
              <w:rPr>
                <w:rFonts w:ascii="Calibri" w:eastAsia="新細明體" w:hAnsi="Calibri" w:hint="eastAsia"/>
                <w:b/>
                <w:color w:val="FF3399"/>
                <w:lang w:eastAsia="zh-TW"/>
              </w:rPr>
              <w:t>最新地標，全馬六甲最高的建築物</w:t>
            </w:r>
            <w:r w:rsidRPr="009D4CE8">
              <w:rPr>
                <w:rFonts w:ascii="Calibri" w:eastAsia="新細明體" w:hAnsi="Calibri" w:hint="eastAsia"/>
                <w:b/>
                <w:color w:val="FF3399"/>
                <w:lang w:eastAsia="zh-TW"/>
              </w:rPr>
              <w:t>～</w:t>
            </w:r>
            <w:r w:rsidRPr="00B16035">
              <w:rPr>
                <w:rFonts w:ascii="Calibri" w:eastAsia="新細明體" w:hAnsi="Calibri" w:hint="eastAsia"/>
                <w:b/>
                <w:color w:val="FF3399"/>
                <w:lang w:eastAsia="zh-TW"/>
              </w:rPr>
              <w:t xml:space="preserve"> </w:t>
            </w:r>
            <w:r w:rsidR="003F5DEC" w:rsidRPr="003F5DEC">
              <w:rPr>
                <w:rFonts w:ascii="Calibri" w:eastAsia="新細明體" w:hAnsi="Calibri"/>
                <w:b/>
                <w:color w:val="0000FF"/>
                <w:lang w:eastAsia="zh-TW"/>
              </w:rPr>
              <w:t>Sky Tower Melaka</w:t>
            </w:r>
            <w:r w:rsidRPr="00B16035">
              <w:rPr>
                <w:rFonts w:ascii="Calibri" w:eastAsia="新細明體" w:hAnsi="Calibri" w:hint="eastAsia"/>
                <w:b/>
                <w:color w:val="0000FF"/>
                <w:lang w:eastAsia="zh-TW"/>
              </w:rPr>
              <w:t>玻璃走廊</w:t>
            </w:r>
          </w:p>
          <w:p w:rsidR="003F5DEC" w:rsidRPr="00B16035" w:rsidRDefault="00C07919" w:rsidP="00ED5625">
            <w:pPr>
              <w:spacing w:line="276" w:lineRule="auto"/>
              <w:jc w:val="center"/>
              <w:rPr>
                <w:rFonts w:ascii="Calibri" w:eastAsia="新細明體" w:hAnsi="Calibri"/>
                <w:b/>
                <w:color w:val="0000FF"/>
                <w:lang w:eastAsia="zh-TW"/>
              </w:rPr>
            </w:pPr>
            <w:r>
              <w:rPr>
                <w:rFonts w:ascii="Calibri" w:eastAsia="新細明體" w:hAnsi="Calibri" w:hint="eastAsia"/>
                <w:b/>
                <w:noProof/>
                <w:color w:val="0000FF"/>
                <w:lang w:eastAsia="zh-TW" w:bidi="ar-SA"/>
              </w:rPr>
              <w:drawing>
                <wp:inline distT="0" distB="0" distL="0" distR="0">
                  <wp:extent cx="2160270" cy="1080000"/>
                  <wp:effectExtent l="19050" t="0" r="0" b="0"/>
                  <wp:docPr id="39" name="圖片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pic:cNvPicPr preferRelativeResize="0">
                            <a:picLocks noChangeAspect="1" noChangeArrowheads="1"/>
                          </pic:cNvPicPr>
                        </pic:nvPicPr>
                        <pic:blipFill>
                          <a:blip r:embed="rId20" cstate="print"/>
                          <a:srcRect/>
                          <a:stretch>
                            <a:fillRect/>
                          </a:stretch>
                        </pic:blipFill>
                        <pic:spPr bwMode="auto">
                          <a:xfrm>
                            <a:off x="0" y="0"/>
                            <a:ext cx="2160270" cy="1080000"/>
                          </a:xfrm>
                          <a:prstGeom prst="rect">
                            <a:avLst/>
                          </a:prstGeom>
                          <a:noFill/>
                          <a:ln w="9525">
                            <a:noFill/>
                            <a:miter lim="800000"/>
                            <a:headEnd/>
                            <a:tailEnd/>
                          </a:ln>
                        </pic:spPr>
                      </pic:pic>
                    </a:graphicData>
                  </a:graphic>
                </wp:inline>
              </w:drawing>
            </w:r>
            <w:r w:rsidR="003F5DEC">
              <w:rPr>
                <w:noProof/>
                <w:lang w:eastAsia="zh-TW" w:bidi="ar-SA"/>
              </w:rPr>
              <w:drawing>
                <wp:inline distT="0" distB="0" distL="0" distR="0">
                  <wp:extent cx="2160270" cy="1080000"/>
                  <wp:effectExtent l="19050" t="0" r="0" b="0"/>
                  <wp:docPr id="100" name="圖片 100" descr="ãThe Shore Hotel  sky towerãçåçæå°çµæ"/>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ãThe Shore Hotel  sky towerãçåçæå°çµæ"/>
                          <pic:cNvPicPr preferRelativeResize="0">
                            <a:picLocks noChangeAspect="1" noChangeArrowheads="1"/>
                          </pic:cNvPicPr>
                        </pic:nvPicPr>
                        <pic:blipFill>
                          <a:blip r:embed="rId21" cstate="print"/>
                          <a:srcRect/>
                          <a:stretch>
                            <a:fillRect/>
                          </a:stretch>
                        </pic:blipFill>
                        <pic:spPr bwMode="auto">
                          <a:xfrm>
                            <a:off x="0" y="0"/>
                            <a:ext cx="2160270" cy="1080000"/>
                          </a:xfrm>
                          <a:prstGeom prst="rect">
                            <a:avLst/>
                          </a:prstGeom>
                          <a:noFill/>
                          <a:ln w="9525">
                            <a:noFill/>
                            <a:miter lim="800000"/>
                            <a:headEnd/>
                            <a:tailEnd/>
                          </a:ln>
                        </pic:spPr>
                      </pic:pic>
                    </a:graphicData>
                  </a:graphic>
                </wp:inline>
              </w:drawing>
            </w:r>
            <w:r w:rsidR="001939B5">
              <w:rPr>
                <w:rFonts w:ascii="Calibri" w:eastAsia="新細明體" w:hAnsi="Calibri" w:hint="eastAsia"/>
                <w:b/>
                <w:noProof/>
                <w:color w:val="0000FF"/>
                <w:lang w:eastAsia="zh-TW" w:bidi="ar-SA"/>
              </w:rPr>
              <w:drawing>
                <wp:inline distT="0" distB="0" distL="0" distR="0">
                  <wp:extent cx="2160270" cy="1080000"/>
                  <wp:effectExtent l="19050" t="0" r="0" b="0"/>
                  <wp:docPr id="30" name="圖片 1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pic:cNvPicPr preferRelativeResize="0">
                            <a:picLocks noChangeAspect="1" noChangeArrowheads="1"/>
                          </pic:cNvPicPr>
                        </pic:nvPicPr>
                        <pic:blipFill>
                          <a:blip r:embed="rId22" cstate="print"/>
                          <a:srcRect/>
                          <a:stretch>
                            <a:fillRect/>
                          </a:stretch>
                        </pic:blipFill>
                        <pic:spPr bwMode="auto">
                          <a:xfrm>
                            <a:off x="0" y="0"/>
                            <a:ext cx="2160270" cy="1080000"/>
                          </a:xfrm>
                          <a:prstGeom prst="rect">
                            <a:avLst/>
                          </a:prstGeom>
                          <a:noFill/>
                          <a:ln w="9525">
                            <a:noFill/>
                            <a:miter lim="800000"/>
                            <a:headEnd/>
                            <a:tailEnd/>
                          </a:ln>
                        </pic:spPr>
                      </pic:pic>
                    </a:graphicData>
                  </a:graphic>
                </wp:inline>
              </w:drawing>
            </w:r>
          </w:p>
          <w:p w:rsidR="006E6A19" w:rsidRDefault="006E6A19" w:rsidP="00AC077F">
            <w:pPr>
              <w:spacing w:line="276" w:lineRule="auto"/>
              <w:ind w:left="220" w:hangingChars="100" w:hanging="220"/>
              <w:rPr>
                <w:rFonts w:ascii="Calibri" w:eastAsia="新細明體" w:hAnsi="Calibri"/>
                <w:b/>
                <w:color w:val="0000FF"/>
                <w:sz w:val="23"/>
                <w:szCs w:val="23"/>
                <w:lang w:eastAsia="zh-TW"/>
              </w:rPr>
            </w:pPr>
            <w:r w:rsidRPr="009D4CE8">
              <w:rPr>
                <w:rFonts w:ascii="Calibri" w:eastAsia="新細明體" w:hAnsi="Calibri" w:hint="eastAsia"/>
                <w:b/>
                <w:color w:val="FF3399"/>
                <w:lang w:eastAsia="zh-TW"/>
              </w:rPr>
              <w:t>◆吉隆坡多元文化色彩呈現．城市地標讓人流連忘返～</w:t>
            </w:r>
            <w:r w:rsidRPr="009D4CE8">
              <w:rPr>
                <w:rFonts w:ascii="Calibri" w:eastAsia="新細明體" w:hAnsi="Calibri" w:hint="eastAsia"/>
                <w:b/>
                <w:color w:val="0000FF"/>
                <w:sz w:val="23"/>
                <w:szCs w:val="23"/>
                <w:lang w:eastAsia="zh-TW"/>
              </w:rPr>
              <w:t>雙子星花園廣場、城市觀光展覽館、獨立廣場</w:t>
            </w:r>
            <w:r w:rsidRPr="009D4CE8">
              <w:rPr>
                <w:rFonts w:ascii="Calibri" w:eastAsia="新細明體" w:hAnsi="Calibri"/>
                <w:b/>
                <w:color w:val="0000FF"/>
                <w:sz w:val="23"/>
                <w:szCs w:val="23"/>
                <w:lang w:eastAsia="zh-TW"/>
              </w:rPr>
              <w:t>…</w:t>
            </w:r>
            <w:r w:rsidRPr="009D4CE8">
              <w:rPr>
                <w:rFonts w:ascii="Calibri" w:eastAsia="新細明體" w:hAnsi="Calibri" w:hint="eastAsia"/>
                <w:b/>
                <w:color w:val="0000FF"/>
                <w:sz w:val="23"/>
                <w:szCs w:val="23"/>
                <w:lang w:eastAsia="zh-TW"/>
              </w:rPr>
              <w:t>等。</w:t>
            </w:r>
          </w:p>
          <w:p w:rsidR="006E6A19" w:rsidRPr="007716EC" w:rsidRDefault="006E6A19" w:rsidP="00966983">
            <w:pPr>
              <w:spacing w:line="276" w:lineRule="auto"/>
              <w:jc w:val="center"/>
              <w:rPr>
                <w:rFonts w:ascii="Calibri" w:eastAsia="新細明體" w:hAnsi="Calibri"/>
                <w:b/>
                <w:color w:val="FF3399"/>
                <w:lang w:eastAsia="zh-TW"/>
              </w:rPr>
            </w:pPr>
            <w:r w:rsidRPr="00966983">
              <w:rPr>
                <w:rFonts w:ascii="Calibri" w:eastAsia="新細明體" w:hAnsi="Calibri"/>
                <w:b/>
                <w:noProof/>
                <w:color w:val="0000FF"/>
                <w:lang w:eastAsia="zh-TW" w:bidi="ar-SA"/>
              </w:rPr>
              <w:drawing>
                <wp:inline distT="0" distB="0" distL="0" distR="0">
                  <wp:extent cx="2159554" cy="1080000"/>
                  <wp:effectExtent l="19050" t="0" r="0" b="0"/>
                  <wp:docPr id="77" name="圖片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spect="1" noChangeArrowheads="1"/>
                          </pic:cNvPicPr>
                        </pic:nvPicPr>
                        <pic:blipFill>
                          <a:blip r:embed="rId23" cstate="print"/>
                          <a:srcRect/>
                          <a:stretch>
                            <a:fillRect/>
                          </a:stretch>
                        </pic:blipFill>
                        <pic:spPr bwMode="auto">
                          <a:xfrm>
                            <a:off x="0" y="0"/>
                            <a:ext cx="2159554" cy="1080000"/>
                          </a:xfrm>
                          <a:prstGeom prst="rect">
                            <a:avLst/>
                          </a:prstGeom>
                          <a:noFill/>
                          <a:ln w="9525">
                            <a:noFill/>
                            <a:miter lim="800000"/>
                            <a:headEnd/>
                            <a:tailEnd/>
                          </a:ln>
                        </pic:spPr>
                      </pic:pic>
                    </a:graphicData>
                  </a:graphic>
                </wp:inline>
              </w:drawing>
            </w:r>
            <w:r>
              <w:rPr>
                <w:rFonts w:ascii="Calibri" w:eastAsia="新細明體" w:hAnsi="Calibri"/>
                <w:b/>
                <w:noProof/>
                <w:color w:val="0000FF"/>
                <w:sz w:val="23"/>
                <w:szCs w:val="23"/>
                <w:lang w:eastAsia="zh-TW" w:bidi="ar-SA"/>
              </w:rPr>
              <w:drawing>
                <wp:inline distT="0" distB="0" distL="0" distR="0">
                  <wp:extent cx="2160000" cy="1080096"/>
                  <wp:effectExtent l="19050" t="0" r="0" b="0"/>
                  <wp:docPr id="80" name="圖片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pic:cNvPicPr preferRelativeResize="0">
                            <a:picLocks noChangeAspect="1" noChangeArrowheads="1"/>
                          </pic:cNvPicPr>
                        </pic:nvPicPr>
                        <pic:blipFill>
                          <a:blip r:embed="rId24" cstate="print"/>
                          <a:srcRect/>
                          <a:stretch>
                            <a:fillRect/>
                          </a:stretch>
                        </pic:blipFill>
                        <pic:spPr bwMode="auto">
                          <a:xfrm>
                            <a:off x="0" y="0"/>
                            <a:ext cx="2160000" cy="1080096"/>
                          </a:xfrm>
                          <a:prstGeom prst="rect">
                            <a:avLst/>
                          </a:prstGeom>
                          <a:noFill/>
                          <a:ln w="9525">
                            <a:noFill/>
                            <a:miter lim="800000"/>
                            <a:headEnd/>
                            <a:tailEnd/>
                          </a:ln>
                        </pic:spPr>
                      </pic:pic>
                    </a:graphicData>
                  </a:graphic>
                </wp:inline>
              </w:drawing>
            </w:r>
            <w:r>
              <w:rPr>
                <w:noProof/>
                <w:lang w:eastAsia="zh-TW" w:bidi="ar-SA"/>
              </w:rPr>
              <w:drawing>
                <wp:inline distT="0" distB="0" distL="0" distR="0">
                  <wp:extent cx="2159554" cy="1080000"/>
                  <wp:effectExtent l="19050" t="0" r="0" b="0"/>
                  <wp:docPr id="83" name="圖片 83" descr="ãåéå¡ ç¨ç«å»£å ´ãçåçæå°çµæ"/>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descr="ãåéå¡ ç¨ç«å»£å ´ãçåçæå°çµæ"/>
                          <pic:cNvPicPr preferRelativeResize="0">
                            <a:picLocks noChangeAspect="1" noChangeArrowheads="1"/>
                          </pic:cNvPicPr>
                        </pic:nvPicPr>
                        <pic:blipFill>
                          <a:blip r:embed="rId25" cstate="print"/>
                          <a:srcRect b="14389"/>
                          <a:stretch>
                            <a:fillRect/>
                          </a:stretch>
                        </pic:blipFill>
                        <pic:spPr bwMode="auto">
                          <a:xfrm>
                            <a:off x="0" y="0"/>
                            <a:ext cx="2159554" cy="1080000"/>
                          </a:xfrm>
                          <a:prstGeom prst="rect">
                            <a:avLst/>
                          </a:prstGeom>
                          <a:noFill/>
                          <a:ln w="9525">
                            <a:noFill/>
                            <a:miter lim="800000"/>
                            <a:headEnd/>
                            <a:tailEnd/>
                          </a:ln>
                        </pic:spPr>
                      </pic:pic>
                    </a:graphicData>
                  </a:graphic>
                </wp:inline>
              </w:drawing>
            </w:r>
          </w:p>
          <w:p w:rsidR="006E6A19" w:rsidRDefault="006E6A19" w:rsidP="006E6A19">
            <w:pPr>
              <w:spacing w:line="0" w:lineRule="atLeast"/>
              <w:rPr>
                <w:rFonts w:ascii="Calibri" w:eastAsia="新細明體" w:hAnsi="Calibri"/>
                <w:b/>
                <w:color w:val="FF3399"/>
                <w:lang w:eastAsia="zh-TW"/>
              </w:rPr>
            </w:pPr>
            <w:r w:rsidRPr="009D4CE8">
              <w:rPr>
                <w:rFonts w:ascii="Calibri" w:eastAsia="新細明體" w:hAnsi="Calibri" w:hint="eastAsia"/>
                <w:b/>
                <w:color w:val="FF3399"/>
                <w:lang w:eastAsia="zh-TW"/>
              </w:rPr>
              <w:lastRenderedPageBreak/>
              <w:t>◆</w:t>
            </w:r>
            <w:proofErr w:type="gramStart"/>
            <w:r w:rsidRPr="007716EC">
              <w:rPr>
                <w:rFonts w:ascii="Calibri" w:eastAsia="新細明體" w:hAnsi="Calibri" w:hint="eastAsia"/>
                <w:b/>
                <w:color w:val="FF3399"/>
                <w:lang w:eastAsia="zh-TW"/>
              </w:rPr>
              <w:t>食尚玩家</w:t>
            </w:r>
            <w:proofErr w:type="gramEnd"/>
            <w:r w:rsidRPr="007716EC">
              <w:rPr>
                <w:rFonts w:ascii="Calibri" w:eastAsia="新細明體" w:hAnsi="Calibri" w:hint="eastAsia"/>
                <w:b/>
                <w:color w:val="FF3399"/>
                <w:lang w:eastAsia="zh-TW"/>
              </w:rPr>
              <w:t>推薦</w:t>
            </w:r>
            <w:r>
              <w:rPr>
                <w:rFonts w:ascii="Calibri" w:eastAsia="新細明體" w:hAnsi="Calibri" w:hint="eastAsia"/>
                <w:b/>
                <w:color w:val="FF3399"/>
                <w:lang w:eastAsia="zh-TW"/>
              </w:rPr>
              <w:t>、大馬地道美食縮影，大人氣觀光小吃街～</w:t>
            </w:r>
            <w:r w:rsidRPr="007716EC">
              <w:rPr>
                <w:rFonts w:ascii="Calibri" w:eastAsia="新細明體" w:hAnsi="Calibri" w:hint="eastAsia"/>
                <w:b/>
                <w:color w:val="FF3399"/>
                <w:lang w:eastAsia="zh-TW"/>
              </w:rPr>
              <w:t>「</w:t>
            </w:r>
            <w:r w:rsidRPr="00C03C66">
              <w:rPr>
                <w:rFonts w:ascii="Calibri" w:eastAsia="新細明體" w:hAnsi="Calibri" w:hint="eastAsia"/>
                <w:b/>
                <w:color w:val="0000FF"/>
                <w:lang w:eastAsia="zh-TW"/>
              </w:rPr>
              <w:t>亞羅街</w:t>
            </w:r>
            <w:r>
              <w:rPr>
                <w:rFonts w:ascii="Calibri" w:eastAsia="新細明體" w:hAnsi="Calibri" w:hint="eastAsia"/>
                <w:b/>
                <w:color w:val="0000FF"/>
                <w:lang w:eastAsia="zh-TW"/>
              </w:rPr>
              <w:t>美食</w:t>
            </w:r>
            <w:r w:rsidRPr="00C03C66">
              <w:rPr>
                <w:rFonts w:ascii="Calibri" w:eastAsia="新細明體" w:hAnsi="Calibri" w:hint="eastAsia"/>
                <w:b/>
                <w:color w:val="0000FF"/>
                <w:lang w:eastAsia="zh-TW"/>
              </w:rPr>
              <w:t>夜市</w:t>
            </w:r>
            <w:proofErr w:type="spellStart"/>
            <w:r w:rsidRPr="00C03C66">
              <w:rPr>
                <w:rFonts w:ascii="Calibri" w:eastAsia="新細明體" w:hAnsi="Calibri" w:hint="eastAsia"/>
                <w:b/>
                <w:color w:val="0000FF"/>
                <w:lang w:eastAsia="zh-TW"/>
              </w:rPr>
              <w:t>Alor</w:t>
            </w:r>
            <w:proofErr w:type="spellEnd"/>
            <w:r w:rsidRPr="00C03C66">
              <w:rPr>
                <w:rFonts w:ascii="Calibri" w:eastAsia="新細明體" w:hAnsi="Calibri" w:hint="eastAsia"/>
                <w:b/>
                <w:color w:val="0000FF"/>
                <w:lang w:eastAsia="zh-TW"/>
              </w:rPr>
              <w:t xml:space="preserve"> Street</w:t>
            </w:r>
            <w:r w:rsidRPr="007716EC">
              <w:rPr>
                <w:rFonts w:ascii="Calibri" w:eastAsia="新細明體" w:hAnsi="Calibri" w:hint="eastAsia"/>
                <w:b/>
                <w:color w:val="FF3399"/>
                <w:lang w:eastAsia="zh-TW"/>
              </w:rPr>
              <w:t>」</w:t>
            </w:r>
          </w:p>
          <w:p w:rsidR="00692865" w:rsidRPr="00C03C66" w:rsidRDefault="006E6A19" w:rsidP="00692865">
            <w:pPr>
              <w:spacing w:line="0" w:lineRule="atLeast"/>
              <w:jc w:val="center"/>
              <w:rPr>
                <w:rFonts w:ascii="Calibri" w:eastAsia="新細明體" w:hAnsi="Calibri"/>
                <w:b/>
                <w:color w:val="FF0000"/>
                <w:lang w:eastAsia="zh-TW"/>
              </w:rPr>
            </w:pPr>
            <w:r>
              <w:rPr>
                <w:noProof/>
                <w:lang w:eastAsia="zh-TW" w:bidi="ar-SA"/>
              </w:rPr>
              <w:drawing>
                <wp:inline distT="0" distB="0" distL="0" distR="0">
                  <wp:extent cx="2159554" cy="1080000"/>
                  <wp:effectExtent l="19050" t="0" r="0" b="0"/>
                  <wp:docPr id="32" name="圖片 32" descr="ãAlor Streetãçåçæå°çµæ"/>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ãAlor Streetãçåçæå°çµæ"/>
                          <pic:cNvPicPr preferRelativeResize="0">
                            <a:picLocks noChangeAspect="1" noChangeArrowheads="1"/>
                          </pic:cNvPicPr>
                        </pic:nvPicPr>
                        <pic:blipFill>
                          <a:blip r:embed="rId26" cstate="print"/>
                          <a:srcRect b="13820"/>
                          <a:stretch>
                            <a:fillRect/>
                          </a:stretch>
                        </pic:blipFill>
                        <pic:spPr bwMode="auto">
                          <a:xfrm>
                            <a:off x="0" y="0"/>
                            <a:ext cx="2159554" cy="1080000"/>
                          </a:xfrm>
                          <a:prstGeom prst="rect">
                            <a:avLst/>
                          </a:prstGeom>
                          <a:noFill/>
                          <a:ln w="9525">
                            <a:noFill/>
                            <a:miter lim="800000"/>
                            <a:headEnd/>
                            <a:tailEnd/>
                          </a:ln>
                        </pic:spPr>
                      </pic:pic>
                    </a:graphicData>
                  </a:graphic>
                </wp:inline>
              </w:drawing>
            </w:r>
            <w:r>
              <w:rPr>
                <w:noProof/>
                <w:lang w:eastAsia="zh-TW" w:bidi="ar-SA"/>
              </w:rPr>
              <w:drawing>
                <wp:inline distT="0" distB="0" distL="0" distR="0">
                  <wp:extent cx="2160000" cy="1079754"/>
                  <wp:effectExtent l="19050" t="0" r="0" b="0"/>
                  <wp:docPr id="12" name="圖片 35" descr="ç¸éå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ç¸éåç"/>
                          <pic:cNvPicPr>
                            <a:picLocks noChangeAspect="1" noChangeArrowheads="1"/>
                          </pic:cNvPicPr>
                        </pic:nvPicPr>
                        <pic:blipFill>
                          <a:blip r:embed="rId27" cstate="print"/>
                          <a:srcRect/>
                          <a:stretch>
                            <a:fillRect/>
                          </a:stretch>
                        </pic:blipFill>
                        <pic:spPr bwMode="auto">
                          <a:xfrm>
                            <a:off x="0" y="0"/>
                            <a:ext cx="2160000" cy="1079754"/>
                          </a:xfrm>
                          <a:prstGeom prst="rect">
                            <a:avLst/>
                          </a:prstGeom>
                          <a:noFill/>
                          <a:ln w="9525">
                            <a:noFill/>
                            <a:miter lim="800000"/>
                            <a:headEnd/>
                            <a:tailEnd/>
                          </a:ln>
                        </pic:spPr>
                      </pic:pic>
                    </a:graphicData>
                  </a:graphic>
                </wp:inline>
              </w:drawing>
            </w:r>
            <w:r>
              <w:rPr>
                <w:noProof/>
                <w:lang w:eastAsia="zh-TW" w:bidi="ar-SA"/>
              </w:rPr>
              <w:drawing>
                <wp:inline distT="0" distB="0" distL="0" distR="0">
                  <wp:extent cx="2159554" cy="1080000"/>
                  <wp:effectExtent l="19050" t="0" r="0" b="0"/>
                  <wp:docPr id="17" name="圖片 41" descr="ãäºç¾è¡ãçåçæå°çµæ"/>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ãäºç¾è¡ãçåçæå°çµæ"/>
                          <pic:cNvPicPr preferRelativeResize="0">
                            <a:picLocks noChangeAspect="1" noChangeArrowheads="1"/>
                          </pic:cNvPicPr>
                        </pic:nvPicPr>
                        <pic:blipFill>
                          <a:blip r:embed="rId28" cstate="print"/>
                          <a:srcRect b="22553"/>
                          <a:stretch>
                            <a:fillRect/>
                          </a:stretch>
                        </pic:blipFill>
                        <pic:spPr bwMode="auto">
                          <a:xfrm>
                            <a:off x="0" y="0"/>
                            <a:ext cx="2159554" cy="1080000"/>
                          </a:xfrm>
                          <a:prstGeom prst="rect">
                            <a:avLst/>
                          </a:prstGeom>
                          <a:noFill/>
                          <a:ln w="9525">
                            <a:noFill/>
                            <a:miter lim="800000"/>
                            <a:headEnd/>
                            <a:tailEnd/>
                          </a:ln>
                        </pic:spPr>
                      </pic:pic>
                    </a:graphicData>
                  </a:graphic>
                </wp:inline>
              </w:drawing>
            </w:r>
          </w:p>
          <w:p w:rsidR="006E6A19" w:rsidRPr="00B4206E" w:rsidRDefault="006E6A19" w:rsidP="006E6A19">
            <w:pPr>
              <w:spacing w:line="0" w:lineRule="atLeast"/>
              <w:jc w:val="right"/>
              <w:rPr>
                <w:rFonts w:ascii="Calibri" w:eastAsia="新細明體" w:hAnsi="Calibri"/>
                <w:color w:val="FF0000"/>
                <w:sz w:val="20"/>
                <w:szCs w:val="20"/>
                <w:lang w:eastAsia="zh-TW"/>
              </w:rPr>
            </w:pPr>
            <w:r>
              <w:rPr>
                <w:rFonts w:ascii="Calibri" w:eastAsia="新細明體" w:hAnsi="Calibri" w:hint="eastAsia"/>
                <w:color w:val="FF0000"/>
                <w:sz w:val="20"/>
                <w:szCs w:val="20"/>
                <w:lang w:eastAsia="zh-TW"/>
              </w:rPr>
              <w:t>以上</w:t>
            </w:r>
            <w:r w:rsidRPr="00B4206E">
              <w:rPr>
                <w:rFonts w:ascii="Calibri" w:eastAsia="新細明體" w:hAnsi="Calibri" w:hint="eastAsia"/>
                <w:color w:val="FF0000"/>
                <w:sz w:val="20"/>
                <w:szCs w:val="20"/>
                <w:lang w:eastAsia="zh-TW"/>
              </w:rPr>
              <w:t>圖示為示意圖，僅供參考用↑</w:t>
            </w:r>
          </w:p>
          <w:p w:rsidR="005A2982" w:rsidRDefault="001A157D" w:rsidP="005A2982">
            <w:pPr>
              <w:spacing w:line="0" w:lineRule="atLeast"/>
              <w:rPr>
                <w:rFonts w:ascii="Calibri" w:eastAsia="新細明體" w:hAnsi="Calibri"/>
                <w:b/>
                <w:color w:val="FF0000"/>
                <w:lang w:val="zh-TW" w:eastAsia="zh-TW"/>
              </w:rPr>
            </w:pPr>
            <w:r>
              <w:rPr>
                <w:rFonts w:ascii="Calibri" w:eastAsia="新細明體" w:hAnsi="Calibri" w:cs="新細明體"/>
                <w:b/>
                <w:noProof/>
                <w:color w:val="FF0000"/>
                <w:lang w:eastAsia="zh-TW" w:bidi="ar-SA"/>
              </w:rPr>
              <w:pict>
                <v:shape id="圖片 17" o:spid="_x0000_i1025" type="#_x0000_t75" alt="icon-plan2" style="width:21.75pt;height:13.5pt;visibility:visible;mso-wrap-style:square" o:bullet="t">
                  <v:imagedata r:id="rId29" o:title="icon-plan2"/>
                </v:shape>
              </w:pict>
            </w:r>
            <w:r w:rsidR="005A2982" w:rsidRPr="009D4CE8">
              <w:rPr>
                <w:rFonts w:ascii="Calibri" w:eastAsia="新細明體" w:hAnsi="Calibri" w:hint="eastAsia"/>
                <w:b/>
                <w:color w:val="FF0000"/>
                <w:lang w:val="zh-TW" w:eastAsia="zh-TW"/>
              </w:rPr>
              <w:t>【酒店資訊】</w:t>
            </w:r>
          </w:p>
          <w:p w:rsidR="00692865" w:rsidRDefault="00692865" w:rsidP="00692865">
            <w:pPr>
              <w:spacing w:line="0" w:lineRule="atLeast"/>
              <w:rPr>
                <w:rFonts w:ascii="Calibri" w:hAnsi="Calibri" w:cs="新細明體"/>
                <w:b/>
                <w:color w:val="0000FF"/>
              </w:rPr>
            </w:pPr>
            <w:r>
              <w:rPr>
                <w:rFonts w:ascii="Calibri" w:hAnsi="Calibri" w:cs="新細明體"/>
                <w:b/>
                <w:noProof/>
                <w:color w:val="0000FF"/>
                <w:lang w:eastAsia="zh-TW" w:bidi="ar-SA"/>
              </w:rPr>
              <w:drawing>
                <wp:inline distT="0" distB="0" distL="0" distR="0">
                  <wp:extent cx="198120" cy="184150"/>
                  <wp:effectExtent l="19050" t="0" r="0" b="0"/>
                  <wp:docPr id="89" name="圖片 6" descr="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quadr33"/>
                          <pic:cNvPicPr>
                            <a:picLocks noChangeAspect="1" noChangeArrowheads="1"/>
                          </pic:cNvPicPr>
                        </pic:nvPicPr>
                        <pic:blipFill>
                          <a:blip r:embed="rId30" cstate="print"/>
                          <a:srcRect/>
                          <a:stretch>
                            <a:fillRect/>
                          </a:stretch>
                        </pic:blipFill>
                        <pic:spPr bwMode="auto">
                          <a:xfrm>
                            <a:off x="0" y="0"/>
                            <a:ext cx="198120" cy="184150"/>
                          </a:xfrm>
                          <a:prstGeom prst="rect">
                            <a:avLst/>
                          </a:prstGeom>
                          <a:noFill/>
                          <a:ln w="9525">
                            <a:noFill/>
                            <a:miter lim="800000"/>
                            <a:headEnd/>
                            <a:tailEnd/>
                          </a:ln>
                        </pic:spPr>
                      </pic:pic>
                    </a:graphicData>
                  </a:graphic>
                </wp:inline>
              </w:drawing>
            </w:r>
            <w:r>
              <w:rPr>
                <w:rFonts w:ascii="Calibri" w:hAnsi="Calibri" w:cs="新細明體" w:hint="eastAsia"/>
                <w:b/>
                <w:color w:val="0000FF"/>
              </w:rPr>
              <w:t>◆</w:t>
            </w:r>
            <w:proofErr w:type="spellStart"/>
            <w:r>
              <w:rPr>
                <w:rFonts w:ascii="Calibri" w:hAnsi="Calibri" w:cs="新細明體" w:hint="eastAsia"/>
                <w:b/>
                <w:color w:val="0000FF"/>
              </w:rPr>
              <w:t>承諾入住◆波德申</w:t>
            </w:r>
            <w:proofErr w:type="spellEnd"/>
            <w:r>
              <w:rPr>
                <w:rFonts w:ascii="Calibri" w:hAnsi="Calibri" w:cs="新細明體" w:hint="eastAsia"/>
                <w:b/>
                <w:color w:val="0000FF"/>
              </w:rPr>
              <w:t>－【</w:t>
            </w:r>
            <w:proofErr w:type="spellStart"/>
            <w:r>
              <w:rPr>
                <w:rFonts w:ascii="Calibri" w:hAnsi="Calibri" w:cs="新細明體" w:hint="eastAsia"/>
                <w:b/>
                <w:color w:val="0000FF"/>
              </w:rPr>
              <w:t>大紅花海上泳池別墅渡假村</w:t>
            </w:r>
            <w:proofErr w:type="spellEnd"/>
            <w:r>
              <w:rPr>
                <w:rFonts w:ascii="Calibri" w:hAnsi="Calibri" w:cs="新細明體"/>
                <w:b/>
                <w:color w:val="0000FF"/>
              </w:rPr>
              <w:t>(</w:t>
            </w:r>
            <w:proofErr w:type="spellStart"/>
            <w:r>
              <w:rPr>
                <w:rFonts w:ascii="Calibri" w:hAnsi="Calibri" w:cs="新細明體" w:hint="eastAsia"/>
                <w:b/>
                <w:color w:val="0000FF"/>
              </w:rPr>
              <w:t>一房一泳池</w:t>
            </w:r>
            <w:proofErr w:type="spellEnd"/>
            <w:r>
              <w:rPr>
                <w:rFonts w:ascii="Calibri" w:hAnsi="Calibri" w:cs="新細明體"/>
                <w:b/>
                <w:color w:val="0000FF"/>
              </w:rPr>
              <w:t>) Lexis Hibiscus Port Dickson</w:t>
            </w:r>
            <w:r>
              <w:rPr>
                <w:rFonts w:ascii="Calibri" w:hAnsi="Calibri" w:cs="新細明體" w:hint="eastAsia"/>
                <w:b/>
                <w:color w:val="0000FF"/>
              </w:rPr>
              <w:t>】</w:t>
            </w:r>
          </w:p>
          <w:p w:rsidR="00692865" w:rsidRDefault="00692865" w:rsidP="00692865">
            <w:pPr>
              <w:spacing w:line="0" w:lineRule="atLeast"/>
              <w:jc w:val="both"/>
              <w:rPr>
                <w:rFonts w:ascii="Calibri" w:hAnsi="Calibri"/>
                <w:color w:val="6600CC"/>
                <w:sz w:val="20"/>
                <w:u w:val="single"/>
              </w:rPr>
            </w:pPr>
            <w:proofErr w:type="spellStart"/>
            <w:r>
              <w:rPr>
                <w:rStyle w:val="lineheight1"/>
                <w:rFonts w:ascii="Calibri" w:hAnsi="新細明體" w:cs="細明體" w:hint="eastAsia"/>
                <w:bCs/>
                <w:sz w:val="20"/>
              </w:rPr>
              <w:t>網址︰</w:t>
            </w:r>
            <w:r>
              <w:rPr>
                <w:rStyle w:val="afe"/>
                <w:rFonts w:ascii="Calibri" w:hAnsi="Calibri"/>
                <w:sz w:val="20"/>
              </w:rPr>
              <w:t>http</w:t>
            </w:r>
            <w:proofErr w:type="spellEnd"/>
            <w:r>
              <w:rPr>
                <w:rStyle w:val="afe"/>
                <w:rFonts w:ascii="Calibri" w:hAnsi="Calibri"/>
                <w:sz w:val="20"/>
              </w:rPr>
              <w:t>://www.lexishibiscuspd.com/</w:t>
            </w:r>
          </w:p>
          <w:p w:rsidR="00692865" w:rsidRDefault="00692865" w:rsidP="00692865">
            <w:pPr>
              <w:spacing w:line="0" w:lineRule="atLeast"/>
              <w:jc w:val="both"/>
              <w:rPr>
                <w:rFonts w:ascii="Calibri" w:hAnsi="Calibri"/>
                <w:color w:val="6600CC"/>
                <w:sz w:val="20"/>
                <w:lang w:eastAsia="zh-TW"/>
              </w:rPr>
            </w:pPr>
            <w:r>
              <w:rPr>
                <w:rFonts w:ascii="Calibri" w:hAnsi="Calibri" w:hint="eastAsia"/>
                <w:color w:val="6600CC"/>
                <w:sz w:val="20"/>
                <w:lang w:eastAsia="zh-TW"/>
              </w:rPr>
              <w:t>※酒店客房提供免費無線上網</w:t>
            </w:r>
            <w:r>
              <w:rPr>
                <w:rFonts w:ascii="Calibri" w:hAnsi="Calibri"/>
                <w:color w:val="6600CC"/>
                <w:sz w:val="20"/>
                <w:lang w:eastAsia="zh-TW"/>
              </w:rPr>
              <w:t>(WIFI)</w:t>
            </w:r>
          </w:p>
          <w:p w:rsidR="00692865" w:rsidRDefault="00692865" w:rsidP="00692865">
            <w:pPr>
              <w:spacing w:line="0" w:lineRule="atLeast"/>
              <w:rPr>
                <w:rFonts w:ascii="Calibri" w:cs="新細明體"/>
                <w:sz w:val="20"/>
                <w:lang w:eastAsia="zh-TW"/>
              </w:rPr>
            </w:pPr>
            <w:r>
              <w:rPr>
                <w:rFonts w:ascii="Calibri" w:cs="新細明體" w:hint="eastAsia"/>
                <w:sz w:val="20"/>
                <w:lang w:eastAsia="zh-TW"/>
              </w:rPr>
              <w:t>渡假村內每</w:t>
            </w:r>
            <w:proofErr w:type="gramStart"/>
            <w:r>
              <w:rPr>
                <w:rFonts w:ascii="Calibri" w:cs="新細明體" w:hint="eastAsia"/>
                <w:sz w:val="20"/>
                <w:lang w:eastAsia="zh-TW"/>
              </w:rPr>
              <w:t>個</w:t>
            </w:r>
            <w:proofErr w:type="gramEnd"/>
            <w:r>
              <w:rPr>
                <w:rFonts w:ascii="Calibri" w:cs="新細明體" w:hint="eastAsia"/>
                <w:sz w:val="20"/>
                <w:lang w:eastAsia="zh-TW"/>
              </w:rPr>
              <w:t>房型都包括了，現代化設計與豪華的衛浴設備及</w:t>
            </w:r>
            <w:r>
              <w:rPr>
                <w:rFonts w:ascii="Calibri" w:cs="新細明體"/>
                <w:sz w:val="20"/>
                <w:lang w:eastAsia="zh-TW"/>
              </w:rPr>
              <w:t>2</w:t>
            </w:r>
            <w:r>
              <w:rPr>
                <w:rFonts w:ascii="Calibri" w:cs="新細明體" w:hint="eastAsia"/>
                <w:sz w:val="20"/>
                <w:lang w:eastAsia="zh-TW"/>
              </w:rPr>
              <w:t>張寬敞</w:t>
            </w:r>
            <w:r>
              <w:rPr>
                <w:rFonts w:ascii="Calibri" w:cs="新細明體"/>
                <w:sz w:val="20"/>
                <w:lang w:eastAsia="zh-TW"/>
              </w:rPr>
              <w:t>6</w:t>
            </w:r>
            <w:r>
              <w:rPr>
                <w:rFonts w:ascii="Calibri" w:cs="新細明體" w:hint="eastAsia"/>
                <w:sz w:val="20"/>
                <w:lang w:eastAsia="zh-TW"/>
              </w:rPr>
              <w:t>尺大床，</w:t>
            </w:r>
            <w:proofErr w:type="gramStart"/>
            <w:r>
              <w:rPr>
                <w:rFonts w:ascii="Calibri" w:cs="新細明體" w:hint="eastAsia"/>
                <w:sz w:val="20"/>
                <w:lang w:eastAsia="zh-TW"/>
              </w:rPr>
              <w:t>每間獨棟</w:t>
            </w:r>
            <w:proofErr w:type="gramEnd"/>
            <w:r>
              <w:rPr>
                <w:rFonts w:ascii="Calibri" w:cs="新細明體"/>
                <w:sz w:val="20"/>
                <w:lang w:eastAsia="zh-TW"/>
              </w:rPr>
              <w:t>VILLA</w:t>
            </w:r>
            <w:r>
              <w:rPr>
                <w:rFonts w:ascii="Calibri" w:cs="新細明體" w:hint="eastAsia"/>
                <w:sz w:val="20"/>
                <w:lang w:eastAsia="zh-TW"/>
              </w:rPr>
              <w:t>的獨立陽臺上，全都配有私人泳池、蒸汽室，看著眼前無敵海景，同時亦確保最大隱秘性，無需有任何顧慮，寧靜舒適的環境更是享譽全馬。</w:t>
            </w:r>
          </w:p>
          <w:p w:rsidR="00692865" w:rsidRDefault="00692865" w:rsidP="00692865">
            <w:pPr>
              <w:numPr>
                <w:ilvl w:val="0"/>
                <w:numId w:val="6"/>
              </w:numPr>
              <w:adjustRightInd w:val="0"/>
              <w:snapToGrid w:val="0"/>
              <w:spacing w:line="0" w:lineRule="atLeast"/>
              <w:ind w:left="214" w:hanging="214"/>
              <w:rPr>
                <w:rFonts w:ascii="Calibri" w:hAnsi="Calibri"/>
                <w:color w:val="FF0000"/>
                <w:sz w:val="20"/>
                <w:lang w:eastAsia="zh-TW"/>
              </w:rPr>
            </w:pPr>
            <w:proofErr w:type="gramStart"/>
            <w:r>
              <w:rPr>
                <w:rFonts w:ascii="Calibri" w:hAnsi="Calibri" w:hint="eastAsia"/>
                <w:color w:val="FF0000"/>
                <w:sz w:val="20"/>
                <w:lang w:eastAsia="zh-TW"/>
              </w:rPr>
              <w:t>渡假村房型</w:t>
            </w:r>
            <w:proofErr w:type="gramEnd"/>
            <w:r>
              <w:rPr>
                <w:rFonts w:ascii="Calibri" w:hAnsi="Calibri" w:hint="eastAsia"/>
                <w:color w:val="FF0000"/>
                <w:sz w:val="20"/>
                <w:lang w:eastAsia="zh-TW"/>
              </w:rPr>
              <w:t>為兩張</w:t>
            </w:r>
            <w:r>
              <w:rPr>
                <w:rFonts w:ascii="Calibri" w:hAnsi="Calibri"/>
                <w:color w:val="FF0000"/>
                <w:sz w:val="20"/>
                <w:lang w:eastAsia="zh-TW"/>
              </w:rPr>
              <w:t>KING SIZE</w:t>
            </w:r>
            <w:r>
              <w:rPr>
                <w:rFonts w:ascii="Calibri" w:hAnsi="Calibri" w:hint="eastAsia"/>
                <w:color w:val="FF0000"/>
                <w:sz w:val="20"/>
                <w:lang w:eastAsia="zh-TW"/>
              </w:rPr>
              <w:t>大床，如需加床服務，</w:t>
            </w:r>
            <w:proofErr w:type="gramStart"/>
            <w:r>
              <w:rPr>
                <w:rFonts w:ascii="Calibri" w:hAnsi="Calibri" w:hint="eastAsia"/>
                <w:color w:val="FF0000"/>
                <w:sz w:val="20"/>
                <w:lang w:eastAsia="zh-TW"/>
              </w:rPr>
              <w:t>渡假村僅多</w:t>
            </w:r>
            <w:proofErr w:type="gramEnd"/>
            <w:r>
              <w:rPr>
                <w:rFonts w:ascii="Calibri" w:hAnsi="Calibri" w:hint="eastAsia"/>
                <w:color w:val="FF0000"/>
                <w:sz w:val="20"/>
                <w:lang w:eastAsia="zh-TW"/>
              </w:rPr>
              <w:t>加一套盥洗用品及棉被組，敬請見諒。</w:t>
            </w:r>
          </w:p>
          <w:p w:rsidR="00692865" w:rsidRDefault="00692865" w:rsidP="00692865">
            <w:pPr>
              <w:numPr>
                <w:ilvl w:val="0"/>
                <w:numId w:val="6"/>
              </w:numPr>
              <w:adjustRightInd w:val="0"/>
              <w:snapToGrid w:val="0"/>
              <w:spacing w:line="0" w:lineRule="atLeast"/>
              <w:ind w:left="214" w:hanging="214"/>
              <w:rPr>
                <w:rFonts w:ascii="Calibri" w:hAnsi="Calibri"/>
                <w:color w:val="FF0000"/>
                <w:sz w:val="20"/>
              </w:rPr>
            </w:pPr>
            <w:proofErr w:type="spellStart"/>
            <w:proofErr w:type="gramStart"/>
            <w:r>
              <w:rPr>
                <w:rFonts w:ascii="Calibri" w:hAnsi="Calibri" w:hint="eastAsia"/>
                <w:color w:val="FF0000"/>
                <w:sz w:val="20"/>
              </w:rPr>
              <w:t>如遇</w:t>
            </w:r>
            <w:r w:rsidRPr="00DE4CC5">
              <w:rPr>
                <w:rFonts w:ascii="Calibri" w:hAnsi="Calibri" w:hint="eastAsia"/>
                <w:color w:val="FF0000"/>
                <w:sz w:val="20"/>
              </w:rPr>
              <w:t>海上泳池別墅</w:t>
            </w:r>
            <w:proofErr w:type="spellEnd"/>
            <w:r>
              <w:rPr>
                <w:rFonts w:ascii="Calibri" w:hAnsi="Calibri" w:hint="eastAsia"/>
                <w:color w:val="FF0000"/>
                <w:sz w:val="20"/>
              </w:rPr>
              <w:t>(</w:t>
            </w:r>
            <w:proofErr w:type="gramEnd"/>
            <w:r w:rsidRPr="00DE4CC5">
              <w:rPr>
                <w:rFonts w:ascii="Calibri" w:hAnsi="Calibri"/>
                <w:color w:val="FF0000"/>
                <w:sz w:val="20"/>
              </w:rPr>
              <w:t>EXECUTIVE POOL VILLA</w:t>
            </w:r>
            <w:r>
              <w:rPr>
                <w:rFonts w:ascii="Calibri" w:hAnsi="Calibri" w:hint="eastAsia"/>
                <w:color w:val="FF0000"/>
                <w:sz w:val="20"/>
              </w:rPr>
              <w:t>)</w:t>
            </w:r>
            <w:proofErr w:type="spellStart"/>
            <w:r>
              <w:rPr>
                <w:rFonts w:ascii="Calibri" w:hAnsi="Calibri" w:hint="eastAsia"/>
                <w:color w:val="FF0000"/>
                <w:sz w:val="20"/>
              </w:rPr>
              <w:t>房滿，將免費升等為全景的</w:t>
            </w:r>
            <w:r w:rsidRPr="00DE4CC5">
              <w:rPr>
                <w:rFonts w:ascii="Calibri" w:hAnsi="Calibri" w:hint="eastAsia"/>
                <w:color w:val="FF0000"/>
                <w:sz w:val="20"/>
              </w:rPr>
              <w:t>天空泳池別墅</w:t>
            </w:r>
            <w:proofErr w:type="spellEnd"/>
            <w:r>
              <w:rPr>
                <w:rFonts w:ascii="Calibri" w:hAnsi="Calibri" w:hint="eastAsia"/>
                <w:color w:val="FF0000"/>
                <w:sz w:val="20"/>
              </w:rPr>
              <w:t>(</w:t>
            </w:r>
            <w:r w:rsidRPr="00DE4CC5">
              <w:rPr>
                <w:rFonts w:ascii="Calibri" w:hAnsi="Calibri"/>
                <w:color w:val="FF0000"/>
                <w:sz w:val="20"/>
              </w:rPr>
              <w:t>SKY POOL VILLA</w:t>
            </w:r>
            <w:r>
              <w:rPr>
                <w:rFonts w:ascii="Calibri" w:hAnsi="Calibri" w:hint="eastAsia"/>
                <w:color w:val="FF0000"/>
                <w:sz w:val="20"/>
              </w:rPr>
              <w:t>)</w:t>
            </w:r>
            <w:r>
              <w:rPr>
                <w:rFonts w:ascii="Calibri" w:hAnsi="Calibri" w:hint="eastAsia"/>
                <w:color w:val="FF0000"/>
                <w:sz w:val="20"/>
              </w:rPr>
              <w:t>，</w:t>
            </w:r>
            <w:proofErr w:type="spellStart"/>
            <w:r>
              <w:rPr>
                <w:rFonts w:ascii="Calibri" w:hAnsi="Calibri" w:hint="eastAsia"/>
                <w:color w:val="FF0000"/>
                <w:sz w:val="20"/>
              </w:rPr>
              <w:t>恕不另行通知</w:t>
            </w:r>
            <w:proofErr w:type="spellEnd"/>
            <w:r>
              <w:rPr>
                <w:rFonts w:ascii="Calibri" w:hAnsi="Calibri" w:hint="eastAsia"/>
                <w:color w:val="FF0000"/>
                <w:sz w:val="20"/>
              </w:rPr>
              <w:t>。</w:t>
            </w:r>
          </w:p>
          <w:p w:rsidR="00692865" w:rsidRDefault="00692865" w:rsidP="00692865">
            <w:pPr>
              <w:spacing w:line="0" w:lineRule="atLeast"/>
              <w:jc w:val="center"/>
              <w:rPr>
                <w:rFonts w:ascii="Calibri" w:hAnsi="Calibri"/>
                <w:noProof/>
                <w:color w:val="FF0000"/>
                <w:sz w:val="20"/>
              </w:rPr>
            </w:pPr>
            <w:r>
              <w:rPr>
                <w:rFonts w:ascii="Calibri" w:hAnsi="Calibri"/>
                <w:noProof/>
                <w:color w:val="FF0000"/>
                <w:sz w:val="20"/>
                <w:lang w:eastAsia="zh-TW" w:bidi="ar-SA"/>
              </w:rPr>
              <w:drawing>
                <wp:inline distT="0" distB="0" distL="0" distR="0">
                  <wp:extent cx="2163445" cy="1078230"/>
                  <wp:effectExtent l="19050" t="0" r="8255" b="0"/>
                  <wp:docPr id="90" name="圖片 19" descr="An external view of the Executive Pool Villa. - PHOTOS: COURTESY OF PAN VILLA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 external view of the Executive Pool Villa. - PHOTOS: COURTESY OF PAN VILLA PROPERTIES"/>
                          <pic:cNvPicPr>
                            <a:picLocks noChangeAspect="1" noChangeArrowheads="1"/>
                          </pic:cNvPicPr>
                        </pic:nvPicPr>
                        <pic:blipFill>
                          <a:blip r:embed="rId31" cstate="print"/>
                          <a:srcRect/>
                          <a:stretch>
                            <a:fillRect/>
                          </a:stretch>
                        </pic:blipFill>
                        <pic:spPr bwMode="auto">
                          <a:xfrm>
                            <a:off x="0" y="0"/>
                            <a:ext cx="2163445" cy="1078230"/>
                          </a:xfrm>
                          <a:prstGeom prst="rect">
                            <a:avLst/>
                          </a:prstGeom>
                          <a:noFill/>
                          <a:ln w="9525">
                            <a:noFill/>
                            <a:miter lim="800000"/>
                            <a:headEnd/>
                            <a:tailEnd/>
                          </a:ln>
                        </pic:spPr>
                      </pic:pic>
                    </a:graphicData>
                  </a:graphic>
                </wp:inline>
              </w:drawing>
            </w:r>
            <w:r>
              <w:rPr>
                <w:rFonts w:ascii="Calibri" w:hAnsi="Calibri"/>
                <w:noProof/>
                <w:color w:val="FF0000"/>
                <w:sz w:val="20"/>
                <w:lang w:eastAsia="zh-TW" w:bidi="ar-SA"/>
              </w:rPr>
              <w:drawing>
                <wp:inline distT="0" distB="0" distL="0" distR="0">
                  <wp:extent cx="2163445" cy="1078230"/>
                  <wp:effectExtent l="19050" t="0" r="8255" b="0"/>
                  <wp:docPr id="91" name="圖片 20" descr="An internal view of the Premium Pool V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n internal view of the Premium Pool Villa"/>
                          <pic:cNvPicPr>
                            <a:picLocks noChangeAspect="1" noChangeArrowheads="1"/>
                          </pic:cNvPicPr>
                        </pic:nvPicPr>
                        <pic:blipFill>
                          <a:blip r:embed="rId32" cstate="print"/>
                          <a:srcRect/>
                          <a:stretch>
                            <a:fillRect/>
                          </a:stretch>
                        </pic:blipFill>
                        <pic:spPr bwMode="auto">
                          <a:xfrm>
                            <a:off x="0" y="0"/>
                            <a:ext cx="2163445" cy="1078230"/>
                          </a:xfrm>
                          <a:prstGeom prst="rect">
                            <a:avLst/>
                          </a:prstGeom>
                          <a:noFill/>
                          <a:ln w="9525">
                            <a:noFill/>
                            <a:miter lim="800000"/>
                            <a:headEnd/>
                            <a:tailEnd/>
                          </a:ln>
                        </pic:spPr>
                      </pic:pic>
                    </a:graphicData>
                  </a:graphic>
                </wp:inline>
              </w:drawing>
            </w:r>
            <w:r>
              <w:rPr>
                <w:rFonts w:ascii="Calibri" w:hAnsi="Calibri"/>
                <w:noProof/>
                <w:color w:val="FF0000"/>
                <w:sz w:val="20"/>
                <w:lang w:eastAsia="zh-TW" w:bidi="ar-SA"/>
              </w:rPr>
              <w:drawing>
                <wp:inline distT="0" distB="0" distL="0" distR="0">
                  <wp:extent cx="2163445" cy="1078230"/>
                  <wp:effectExtent l="19050" t="0" r="8255" b="0"/>
                  <wp:docPr id="92" name="圖片 21" descr="大紅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大紅花1"/>
                          <pic:cNvPicPr>
                            <a:picLocks noChangeAspect="1" noChangeArrowheads="1"/>
                          </pic:cNvPicPr>
                        </pic:nvPicPr>
                        <pic:blipFill>
                          <a:blip r:embed="rId33" cstate="print"/>
                          <a:srcRect/>
                          <a:stretch>
                            <a:fillRect/>
                          </a:stretch>
                        </pic:blipFill>
                        <pic:spPr bwMode="auto">
                          <a:xfrm>
                            <a:off x="0" y="0"/>
                            <a:ext cx="2163445" cy="1078230"/>
                          </a:xfrm>
                          <a:prstGeom prst="rect">
                            <a:avLst/>
                          </a:prstGeom>
                          <a:noFill/>
                          <a:ln w="9525">
                            <a:noFill/>
                            <a:miter lim="800000"/>
                            <a:headEnd/>
                            <a:tailEnd/>
                          </a:ln>
                        </pic:spPr>
                      </pic:pic>
                    </a:graphicData>
                  </a:graphic>
                </wp:inline>
              </w:drawing>
            </w:r>
          </w:p>
          <w:p w:rsidR="00692865" w:rsidRDefault="00692865" w:rsidP="00692865">
            <w:pPr>
              <w:spacing w:line="0" w:lineRule="atLeast"/>
              <w:jc w:val="center"/>
              <w:rPr>
                <w:rFonts w:ascii="Calibri" w:hAnsi="Calibri" w:cs="新細明體"/>
                <w:b/>
                <w:color w:val="0000FF"/>
              </w:rPr>
            </w:pPr>
            <w:r>
              <w:rPr>
                <w:noProof/>
                <w:lang w:eastAsia="zh-TW" w:bidi="ar-SA"/>
              </w:rPr>
              <w:drawing>
                <wp:inline distT="0" distB="0" distL="0" distR="0">
                  <wp:extent cx="2163445" cy="1078230"/>
                  <wp:effectExtent l="19050" t="0" r="8255" b="0"/>
                  <wp:docPr id="93" name="圖片 66" descr="http://seayouji.com/files/2017-6/201706071223321771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6" descr="http://seayouji.com/files/2017-6/20170607122332177126.jpeg"/>
                          <pic:cNvPicPr>
                            <a:picLocks noChangeAspect="1" noChangeArrowheads="1"/>
                          </pic:cNvPicPr>
                        </pic:nvPicPr>
                        <pic:blipFill>
                          <a:blip r:embed="rId34" cstate="print"/>
                          <a:srcRect/>
                          <a:stretch>
                            <a:fillRect/>
                          </a:stretch>
                        </pic:blipFill>
                        <pic:spPr bwMode="auto">
                          <a:xfrm>
                            <a:off x="0" y="0"/>
                            <a:ext cx="2163445" cy="1078230"/>
                          </a:xfrm>
                          <a:prstGeom prst="rect">
                            <a:avLst/>
                          </a:prstGeom>
                          <a:noFill/>
                          <a:ln w="9525">
                            <a:noFill/>
                            <a:miter lim="800000"/>
                            <a:headEnd/>
                            <a:tailEnd/>
                          </a:ln>
                        </pic:spPr>
                      </pic:pic>
                    </a:graphicData>
                  </a:graphic>
                </wp:inline>
              </w:drawing>
            </w:r>
            <w:r>
              <w:rPr>
                <w:noProof/>
                <w:lang w:eastAsia="zh-TW" w:bidi="ar-SA"/>
              </w:rPr>
              <w:drawing>
                <wp:inline distT="0" distB="0" distL="0" distR="0">
                  <wp:extent cx="2163445" cy="1078230"/>
                  <wp:effectExtent l="19050" t="0" r="8255" b="0"/>
                  <wp:docPr id="94" name="圖片 72" descr="「Lexis Hibiscus Port Dickson」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2" descr="「Lexis Hibiscus Port Dickson」的圖片搜尋結果"/>
                          <pic:cNvPicPr>
                            <a:picLocks noChangeAspect="1" noChangeArrowheads="1"/>
                          </pic:cNvPicPr>
                        </pic:nvPicPr>
                        <pic:blipFill>
                          <a:blip r:embed="rId35" cstate="print"/>
                          <a:srcRect/>
                          <a:stretch>
                            <a:fillRect/>
                          </a:stretch>
                        </pic:blipFill>
                        <pic:spPr bwMode="auto">
                          <a:xfrm>
                            <a:off x="0" y="0"/>
                            <a:ext cx="2163445" cy="1078230"/>
                          </a:xfrm>
                          <a:prstGeom prst="rect">
                            <a:avLst/>
                          </a:prstGeom>
                          <a:noFill/>
                          <a:ln w="9525">
                            <a:noFill/>
                            <a:miter lim="800000"/>
                            <a:headEnd/>
                            <a:tailEnd/>
                          </a:ln>
                        </pic:spPr>
                      </pic:pic>
                    </a:graphicData>
                  </a:graphic>
                </wp:inline>
              </w:drawing>
            </w:r>
            <w:r>
              <w:rPr>
                <w:rFonts w:ascii="Calibri" w:hAnsi="Calibri"/>
                <w:noProof/>
                <w:color w:val="FF0000"/>
                <w:sz w:val="20"/>
                <w:lang w:eastAsia="zh-TW" w:bidi="ar-SA"/>
              </w:rPr>
              <w:drawing>
                <wp:inline distT="0" distB="0" distL="0" distR="0">
                  <wp:extent cx="2163445" cy="1078230"/>
                  <wp:effectExtent l="19050" t="0" r="8255" b="0"/>
                  <wp:docPr id="95" name="圖片 69" descr="「Lexis Hibiscus Port Dickson」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9" descr="「Lexis Hibiscus Port Dickson」的圖片搜尋結果"/>
                          <pic:cNvPicPr>
                            <a:picLocks noChangeAspect="1" noChangeArrowheads="1"/>
                          </pic:cNvPicPr>
                        </pic:nvPicPr>
                        <pic:blipFill>
                          <a:blip r:embed="rId36" cstate="print"/>
                          <a:srcRect/>
                          <a:stretch>
                            <a:fillRect/>
                          </a:stretch>
                        </pic:blipFill>
                        <pic:spPr bwMode="auto">
                          <a:xfrm>
                            <a:off x="0" y="0"/>
                            <a:ext cx="2163445" cy="1078230"/>
                          </a:xfrm>
                          <a:prstGeom prst="rect">
                            <a:avLst/>
                          </a:prstGeom>
                          <a:noFill/>
                          <a:ln w="9525">
                            <a:noFill/>
                            <a:miter lim="800000"/>
                            <a:headEnd/>
                            <a:tailEnd/>
                          </a:ln>
                        </pic:spPr>
                      </pic:pic>
                    </a:graphicData>
                  </a:graphic>
                </wp:inline>
              </w:drawing>
            </w:r>
          </w:p>
          <w:p w:rsidR="00692865" w:rsidRPr="009D4CE8" w:rsidRDefault="00692865" w:rsidP="005A2982">
            <w:pPr>
              <w:spacing w:line="0" w:lineRule="atLeast"/>
              <w:rPr>
                <w:rFonts w:ascii="Calibri" w:eastAsia="新細明體" w:hAnsi="Calibri" w:cstheme="minorBidi"/>
                <w:b/>
                <w:color w:val="FF0000"/>
                <w:lang w:eastAsia="zh-TW"/>
              </w:rPr>
            </w:pPr>
          </w:p>
          <w:p w:rsidR="00843418" w:rsidRPr="009D4CE8" w:rsidRDefault="00843418" w:rsidP="00843418">
            <w:pPr>
              <w:spacing w:line="0" w:lineRule="atLeast"/>
              <w:rPr>
                <w:rStyle w:val="afe"/>
                <w:rFonts w:ascii="Calibri" w:eastAsia="新細明體" w:hAnsi="Calibri" w:cs="新細明體"/>
                <w:iCs/>
                <w:noProof/>
                <w:lang w:eastAsia="zh-TW"/>
              </w:rPr>
            </w:pPr>
            <w:r w:rsidRPr="009D4CE8">
              <w:rPr>
                <w:rFonts w:ascii="Calibri" w:eastAsia="新細明體" w:hAnsi="Calibri" w:cs="新細明體"/>
                <w:b/>
                <w:noProof/>
                <w:color w:val="0000FF"/>
                <w:lang w:eastAsia="zh-TW" w:bidi="ar-SA"/>
              </w:rPr>
              <w:drawing>
                <wp:inline distT="0" distB="0" distL="0" distR="0">
                  <wp:extent cx="202565" cy="177800"/>
                  <wp:effectExtent l="19050" t="0" r="6985" b="0"/>
                  <wp:docPr id="112" name="圖片 32" descr="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2" descr="quadr33"/>
                          <pic:cNvPicPr>
                            <a:picLocks noChangeAspect="1" noChangeArrowheads="1"/>
                          </pic:cNvPicPr>
                        </pic:nvPicPr>
                        <pic:blipFill>
                          <a:blip r:embed="rId30" cstate="print"/>
                          <a:srcRect/>
                          <a:stretch>
                            <a:fillRect/>
                          </a:stretch>
                        </pic:blipFill>
                        <pic:spPr bwMode="auto">
                          <a:xfrm>
                            <a:off x="0" y="0"/>
                            <a:ext cx="202565" cy="177800"/>
                          </a:xfrm>
                          <a:prstGeom prst="rect">
                            <a:avLst/>
                          </a:prstGeom>
                          <a:noFill/>
                          <a:ln w="9525">
                            <a:noFill/>
                            <a:miter lim="800000"/>
                            <a:headEnd/>
                            <a:tailEnd/>
                          </a:ln>
                        </pic:spPr>
                      </pic:pic>
                    </a:graphicData>
                  </a:graphic>
                </wp:inline>
              </w:drawing>
            </w:r>
            <w:r w:rsidRPr="009D4CE8">
              <w:rPr>
                <w:rFonts w:ascii="Calibri" w:eastAsia="新細明體" w:hAnsi="Calibri" w:cs="新細明體" w:hint="eastAsia"/>
                <w:b/>
                <w:noProof/>
                <w:color w:val="0000FF"/>
                <w:lang w:eastAsia="zh-TW"/>
              </w:rPr>
              <w:t>馬六甲</w:t>
            </w:r>
            <w:r w:rsidRPr="009D4CE8">
              <w:rPr>
                <w:rFonts w:ascii="Calibri" w:eastAsia="新細明體" w:hAnsi="Calibri" w:cs="新細明體" w:hint="eastAsia"/>
                <w:b/>
                <w:color w:val="0000FF"/>
                <w:lang w:eastAsia="zh-TW"/>
              </w:rPr>
              <w:t>－</w:t>
            </w:r>
            <w:r w:rsidRPr="009D4CE8">
              <w:rPr>
                <w:rFonts w:ascii="Calibri" w:eastAsia="新細明體" w:hAnsi="Calibri" w:cs="新細明體" w:hint="eastAsia"/>
                <w:b/>
                <w:noProof/>
                <w:color w:val="0000FF"/>
                <w:lang w:eastAsia="zh-TW"/>
              </w:rPr>
              <w:t>【松樹酒店</w:t>
            </w:r>
            <w:r w:rsidRPr="009D4CE8">
              <w:rPr>
                <w:rFonts w:ascii="Calibri" w:eastAsia="新細明體" w:hAnsi="Calibri" w:cs="新細明體"/>
                <w:b/>
                <w:noProof/>
                <w:color w:val="0000FF"/>
                <w:lang w:eastAsia="zh-TW"/>
              </w:rPr>
              <w:t>The Pines Melaka</w:t>
            </w:r>
            <w:r w:rsidRPr="009D4CE8">
              <w:rPr>
                <w:rFonts w:ascii="Calibri" w:eastAsia="新細明體" w:hAnsi="Calibri" w:cs="新細明體" w:hint="eastAsia"/>
                <w:b/>
                <w:noProof/>
                <w:color w:val="0000FF"/>
                <w:lang w:eastAsia="zh-TW"/>
              </w:rPr>
              <w:t>】</w:t>
            </w:r>
            <w:r w:rsidRPr="009D4CE8">
              <w:rPr>
                <w:rFonts w:ascii="Calibri" w:eastAsia="新細明體" w:hAnsi="Calibri" w:cs="新細明體" w:hint="eastAsia"/>
                <w:b/>
                <w:noProof/>
                <w:color w:val="0000FF"/>
                <w:lang w:eastAsia="zh-TW"/>
              </w:rPr>
              <w:t xml:space="preserve"> </w:t>
            </w:r>
            <w:r w:rsidRPr="009D4CE8">
              <w:rPr>
                <w:rFonts w:ascii="Calibri" w:eastAsia="新細明體" w:hAnsi="Calibri" w:cs="新細明體" w:hint="eastAsia"/>
                <w:color w:val="000000"/>
                <w:sz w:val="20"/>
                <w:szCs w:val="20"/>
                <w:lang w:eastAsia="zh-TW"/>
              </w:rPr>
              <w:t>網址</w:t>
            </w:r>
            <w:r w:rsidRPr="009D4CE8">
              <w:rPr>
                <w:rFonts w:ascii="Calibri" w:eastAsia="新細明體" w:hAnsi="Calibri" w:cs="新細明體" w:hint="eastAsia"/>
                <w:noProof/>
                <w:color w:val="000000"/>
                <w:sz w:val="20"/>
                <w:szCs w:val="20"/>
                <w:lang w:eastAsia="zh-TW"/>
              </w:rPr>
              <w:t>：</w:t>
            </w:r>
            <w:r w:rsidRPr="00B034FF">
              <w:rPr>
                <w:rStyle w:val="afe"/>
                <w:rFonts w:ascii="Calibri" w:eastAsia="新細明體" w:hAnsi="Calibri"/>
                <w:sz w:val="20"/>
                <w:szCs w:val="20"/>
                <w:lang w:eastAsia="zh-TW"/>
              </w:rPr>
              <w:t>http://www.thepines-melaka.com/</w:t>
            </w:r>
          </w:p>
          <w:p w:rsidR="00843418" w:rsidRPr="009D4CE8" w:rsidRDefault="00843418" w:rsidP="00843418">
            <w:pPr>
              <w:spacing w:line="0" w:lineRule="atLeast"/>
              <w:rPr>
                <w:rFonts w:ascii="Calibri" w:eastAsia="新細明體" w:hAnsi="Calibri"/>
                <w:color w:val="6600CC"/>
                <w:sz w:val="20"/>
                <w:szCs w:val="20"/>
                <w:lang w:eastAsia="zh-TW"/>
              </w:rPr>
            </w:pPr>
            <w:r w:rsidRPr="009D4CE8">
              <w:rPr>
                <w:rFonts w:ascii="Calibri" w:eastAsia="新細明體" w:hAnsi="Calibri" w:cs="細明體" w:hint="eastAsia"/>
                <w:color w:val="6600CC"/>
                <w:sz w:val="20"/>
                <w:szCs w:val="20"/>
                <w:lang w:eastAsia="zh-TW"/>
              </w:rPr>
              <w:t>※</w:t>
            </w:r>
            <w:r w:rsidRPr="009D4CE8">
              <w:rPr>
                <w:rFonts w:ascii="Calibri" w:eastAsia="新細明體" w:hAnsi="Calibri" w:hint="eastAsia"/>
                <w:color w:val="6600CC"/>
                <w:sz w:val="20"/>
                <w:szCs w:val="20"/>
                <w:lang w:eastAsia="zh-TW"/>
              </w:rPr>
              <w:t>酒店客房提供免費無線上網</w:t>
            </w:r>
            <w:r w:rsidRPr="009D4CE8">
              <w:rPr>
                <w:rFonts w:ascii="Calibri" w:eastAsia="新細明體" w:hAnsi="Calibri"/>
                <w:color w:val="6600CC"/>
                <w:sz w:val="20"/>
                <w:szCs w:val="20"/>
                <w:lang w:eastAsia="zh-TW"/>
              </w:rPr>
              <w:t xml:space="preserve">(WIFI) </w:t>
            </w:r>
          </w:p>
          <w:p w:rsidR="00843418" w:rsidRPr="009D4CE8" w:rsidRDefault="006C3F22" w:rsidP="00843418">
            <w:pPr>
              <w:tabs>
                <w:tab w:val="left" w:pos="7995"/>
              </w:tabs>
              <w:adjustRightInd w:val="0"/>
              <w:snapToGrid w:val="0"/>
              <w:spacing w:line="0" w:lineRule="atLeast"/>
              <w:ind w:right="198"/>
              <w:rPr>
                <w:rFonts w:ascii="Calibri" w:eastAsia="新細明體" w:hAnsi="Calibri" w:cs="Calibri"/>
                <w:bCs/>
                <w:sz w:val="20"/>
                <w:szCs w:val="20"/>
                <w:lang w:eastAsia="zh-TW"/>
              </w:rPr>
            </w:pPr>
            <w:r>
              <w:rPr>
                <w:rFonts w:ascii="Calibri" w:eastAsia="新細明體" w:hAnsi="Calibri" w:cs="Calibri" w:hint="eastAsia"/>
                <w:bCs/>
                <w:sz w:val="20"/>
                <w:szCs w:val="20"/>
                <w:lang w:eastAsia="zh-TW"/>
              </w:rPr>
              <w:t>松樹酒店</w:t>
            </w:r>
            <w:r w:rsidR="00843418" w:rsidRPr="009D4CE8">
              <w:rPr>
                <w:rFonts w:ascii="Calibri" w:eastAsia="新細明體" w:hAnsi="Calibri" w:cs="Calibri" w:hint="eastAsia"/>
                <w:bCs/>
                <w:sz w:val="20"/>
                <w:szCs w:val="20"/>
                <w:lang w:eastAsia="zh-TW"/>
              </w:rPr>
              <w:t>是位於馬來甲的時尚</w:t>
            </w:r>
            <w:r w:rsidR="009D4CE8">
              <w:rPr>
                <w:rFonts w:ascii="Calibri" w:eastAsia="新細明體" w:hAnsi="Calibri" w:cs="Calibri" w:hint="eastAsia"/>
                <w:bCs/>
                <w:sz w:val="20"/>
                <w:szCs w:val="20"/>
                <w:lang w:eastAsia="zh-TW"/>
              </w:rPr>
              <w:t>型四</w:t>
            </w:r>
            <w:r>
              <w:rPr>
                <w:rFonts w:ascii="Calibri" w:eastAsia="新細明體" w:hAnsi="Calibri" w:cs="Calibri" w:hint="eastAsia"/>
                <w:bCs/>
                <w:sz w:val="20"/>
                <w:szCs w:val="20"/>
                <w:lang w:eastAsia="zh-TW"/>
              </w:rPr>
              <w:t>星級酒店，臨近熱門馬六甲</w:t>
            </w:r>
            <w:r w:rsidR="00843418" w:rsidRPr="009D4CE8">
              <w:rPr>
                <w:rFonts w:ascii="Calibri" w:eastAsia="新細明體" w:hAnsi="Calibri" w:cs="Calibri" w:hint="eastAsia"/>
                <w:bCs/>
                <w:sz w:val="20"/>
                <w:szCs w:val="20"/>
                <w:lang w:eastAsia="zh-TW"/>
              </w:rPr>
              <w:t>景點。提供有</w:t>
            </w:r>
            <w:r w:rsidR="00843418" w:rsidRPr="009D4CE8">
              <w:rPr>
                <w:rFonts w:ascii="Calibri" w:eastAsia="新細明體" w:hAnsi="Calibri" w:cs="Calibri"/>
                <w:bCs/>
                <w:sz w:val="20"/>
                <w:szCs w:val="20"/>
                <w:lang w:eastAsia="zh-TW"/>
              </w:rPr>
              <w:t>390</w:t>
            </w:r>
            <w:r>
              <w:rPr>
                <w:rFonts w:ascii="Calibri" w:eastAsia="新細明體" w:hAnsi="Calibri" w:cs="Calibri" w:hint="eastAsia"/>
                <w:bCs/>
                <w:sz w:val="20"/>
                <w:szCs w:val="20"/>
                <w:lang w:eastAsia="zh-TW"/>
              </w:rPr>
              <w:t>間客房，每間配備平電視、個人陽臺，在客房內，</w:t>
            </w:r>
            <w:r w:rsidR="00843418" w:rsidRPr="009D4CE8">
              <w:rPr>
                <w:rFonts w:ascii="Calibri" w:eastAsia="新細明體" w:hAnsi="Calibri" w:cs="Calibri" w:hint="eastAsia"/>
                <w:bCs/>
                <w:sz w:val="20"/>
                <w:szCs w:val="20"/>
                <w:lang w:eastAsia="zh-TW"/>
              </w:rPr>
              <w:t>舒適得宜的各服務項目，深受世界各地遊客喜愛。</w:t>
            </w:r>
          </w:p>
          <w:p w:rsidR="00843418" w:rsidRDefault="00843418" w:rsidP="00843418">
            <w:pPr>
              <w:tabs>
                <w:tab w:val="left" w:pos="7995"/>
              </w:tabs>
              <w:adjustRightInd w:val="0"/>
              <w:snapToGrid w:val="0"/>
              <w:spacing w:line="0" w:lineRule="atLeast"/>
              <w:ind w:right="198"/>
              <w:jc w:val="center"/>
              <w:rPr>
                <w:rFonts w:ascii="Calibri" w:eastAsia="新細明體" w:hAnsi="Calibri" w:cs="Calibri"/>
                <w:bCs/>
                <w:sz w:val="20"/>
                <w:szCs w:val="20"/>
                <w:lang w:eastAsia="zh-TW"/>
              </w:rPr>
            </w:pPr>
            <w:r w:rsidRPr="009D4CE8">
              <w:rPr>
                <w:rFonts w:ascii="Calibri" w:eastAsia="新細明體" w:hAnsi="Calibri"/>
                <w:noProof/>
                <w:lang w:eastAsia="zh-TW" w:bidi="ar-SA"/>
              </w:rPr>
              <w:drawing>
                <wp:inline distT="0" distB="0" distL="0" distR="0">
                  <wp:extent cx="2160000" cy="1071242"/>
                  <wp:effectExtent l="19050" t="0" r="0" b="0"/>
                  <wp:docPr id="9" name="圖片 31" descr="「The Pines Melak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The Pines Melaka」的圖片搜尋結果"/>
                          <pic:cNvPicPr>
                            <a:picLocks noChangeAspect="1" noChangeArrowheads="1"/>
                          </pic:cNvPicPr>
                        </pic:nvPicPr>
                        <pic:blipFill>
                          <a:blip r:embed="rId37" cstate="print"/>
                          <a:srcRect/>
                          <a:stretch>
                            <a:fillRect/>
                          </a:stretch>
                        </pic:blipFill>
                        <pic:spPr bwMode="auto">
                          <a:xfrm>
                            <a:off x="0" y="0"/>
                            <a:ext cx="2160000" cy="1071242"/>
                          </a:xfrm>
                          <a:prstGeom prst="rect">
                            <a:avLst/>
                          </a:prstGeom>
                          <a:noFill/>
                          <a:ln w="9525">
                            <a:noFill/>
                            <a:miter lim="800000"/>
                            <a:headEnd/>
                            <a:tailEnd/>
                          </a:ln>
                        </pic:spPr>
                      </pic:pic>
                    </a:graphicData>
                  </a:graphic>
                </wp:inline>
              </w:drawing>
            </w:r>
            <w:r w:rsidRPr="009D4CE8">
              <w:rPr>
                <w:rFonts w:ascii="Calibri" w:eastAsia="新細明體" w:hAnsi="Calibri"/>
                <w:noProof/>
                <w:lang w:eastAsia="zh-TW" w:bidi="ar-SA"/>
              </w:rPr>
              <w:drawing>
                <wp:inline distT="0" distB="0" distL="0" distR="0">
                  <wp:extent cx="2160000" cy="1077364"/>
                  <wp:effectExtent l="19050" t="0" r="0" b="0"/>
                  <wp:docPr id="11" name="圖片 30" descr="「The Pines Melak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0" descr="「The Pines Melaka」的圖片搜尋結果"/>
                          <pic:cNvPicPr>
                            <a:picLocks noChangeAspect="1" noChangeArrowheads="1"/>
                          </pic:cNvPicPr>
                        </pic:nvPicPr>
                        <pic:blipFill>
                          <a:blip r:embed="rId38" cstate="print"/>
                          <a:srcRect/>
                          <a:stretch>
                            <a:fillRect/>
                          </a:stretch>
                        </pic:blipFill>
                        <pic:spPr bwMode="auto">
                          <a:xfrm>
                            <a:off x="0" y="0"/>
                            <a:ext cx="2160000" cy="1077364"/>
                          </a:xfrm>
                          <a:prstGeom prst="rect">
                            <a:avLst/>
                          </a:prstGeom>
                          <a:noFill/>
                          <a:ln w="9525">
                            <a:noFill/>
                            <a:miter lim="800000"/>
                            <a:headEnd/>
                            <a:tailEnd/>
                          </a:ln>
                        </pic:spPr>
                      </pic:pic>
                    </a:graphicData>
                  </a:graphic>
                </wp:inline>
              </w:drawing>
            </w:r>
            <w:r w:rsidRPr="009D4CE8">
              <w:rPr>
                <w:rFonts w:ascii="Calibri" w:eastAsia="新細明體" w:hAnsi="Calibri"/>
                <w:noProof/>
                <w:lang w:eastAsia="zh-TW" w:bidi="ar-SA"/>
              </w:rPr>
              <w:drawing>
                <wp:inline distT="0" distB="0" distL="0" distR="0">
                  <wp:extent cx="2160000" cy="1080325"/>
                  <wp:effectExtent l="19050" t="0" r="0" b="0"/>
                  <wp:docPr id="44" name="圖片 28" descr="「The Pines Melaka」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The Pines Melaka」的圖片搜尋結果"/>
                          <pic:cNvPicPr>
                            <a:picLocks noChangeAspect="1" noChangeArrowheads="1"/>
                          </pic:cNvPicPr>
                        </pic:nvPicPr>
                        <pic:blipFill>
                          <a:blip r:embed="rId39" cstate="print"/>
                          <a:srcRect/>
                          <a:stretch>
                            <a:fillRect/>
                          </a:stretch>
                        </pic:blipFill>
                        <pic:spPr bwMode="auto">
                          <a:xfrm>
                            <a:off x="0" y="0"/>
                            <a:ext cx="2160000" cy="1080325"/>
                          </a:xfrm>
                          <a:prstGeom prst="rect">
                            <a:avLst/>
                          </a:prstGeom>
                          <a:noFill/>
                          <a:ln w="9525">
                            <a:noFill/>
                            <a:miter lim="800000"/>
                            <a:headEnd/>
                            <a:tailEnd/>
                          </a:ln>
                        </pic:spPr>
                      </pic:pic>
                    </a:graphicData>
                  </a:graphic>
                </wp:inline>
              </w:drawing>
            </w:r>
          </w:p>
          <w:p w:rsidR="00692865" w:rsidRPr="009D4CE8" w:rsidRDefault="00692865" w:rsidP="00692865">
            <w:pPr>
              <w:spacing w:line="0" w:lineRule="atLeast"/>
              <w:rPr>
                <w:rStyle w:val="afe"/>
                <w:rFonts w:ascii="Calibri" w:eastAsia="新細明體" w:hAnsi="Calibri"/>
                <w:sz w:val="20"/>
                <w:szCs w:val="20"/>
                <w:lang w:eastAsia="zh-TW"/>
              </w:rPr>
            </w:pPr>
            <w:r w:rsidRPr="009D4CE8">
              <w:rPr>
                <w:rFonts w:ascii="Calibri" w:eastAsia="新細明體" w:hAnsi="Calibri" w:cs="新細明體"/>
                <w:b/>
                <w:noProof/>
                <w:color w:val="0000FF"/>
                <w:lang w:eastAsia="zh-TW" w:bidi="ar-SA"/>
              </w:rPr>
              <w:drawing>
                <wp:inline distT="0" distB="0" distL="0" distR="0">
                  <wp:extent cx="197485" cy="180975"/>
                  <wp:effectExtent l="19050" t="0" r="0" b="0"/>
                  <wp:docPr id="22" name="圖片 68" descr="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quadr33"/>
                          <pic:cNvPicPr>
                            <a:picLocks noChangeAspect="1" noChangeArrowheads="1"/>
                          </pic:cNvPicPr>
                        </pic:nvPicPr>
                        <pic:blipFill>
                          <a:blip r:embed="rId30" cstate="print"/>
                          <a:srcRect/>
                          <a:stretch>
                            <a:fillRect/>
                          </a:stretch>
                        </pic:blipFill>
                        <pic:spPr bwMode="auto">
                          <a:xfrm>
                            <a:off x="0" y="0"/>
                            <a:ext cx="197485" cy="180975"/>
                          </a:xfrm>
                          <a:prstGeom prst="rect">
                            <a:avLst/>
                          </a:prstGeom>
                          <a:noFill/>
                          <a:ln w="9525">
                            <a:noFill/>
                            <a:miter lim="800000"/>
                            <a:headEnd/>
                            <a:tailEnd/>
                          </a:ln>
                        </pic:spPr>
                      </pic:pic>
                    </a:graphicData>
                  </a:graphic>
                </wp:inline>
              </w:drawing>
            </w:r>
            <w:r w:rsidRPr="009D4CE8">
              <w:rPr>
                <w:rFonts w:ascii="Calibri" w:eastAsia="新細明體" w:hAnsi="Calibri" w:cs="新細明體" w:hint="eastAsia"/>
                <w:b/>
                <w:color w:val="0000FF"/>
                <w:lang w:eastAsia="zh-TW"/>
              </w:rPr>
              <w:t>馬六甲－【諾富特酒店</w:t>
            </w:r>
            <w:r w:rsidRPr="009D4CE8">
              <w:rPr>
                <w:rFonts w:ascii="Calibri" w:eastAsia="新細明體" w:hAnsi="Calibri" w:cs="新細明體"/>
                <w:b/>
                <w:color w:val="0000FF"/>
                <w:lang w:eastAsia="zh-TW"/>
              </w:rPr>
              <w:t xml:space="preserve"> </w:t>
            </w:r>
            <w:proofErr w:type="spellStart"/>
            <w:r w:rsidRPr="009D4CE8">
              <w:rPr>
                <w:rFonts w:ascii="Calibri" w:eastAsia="新細明體" w:hAnsi="Calibri" w:cs="新細明體"/>
                <w:b/>
                <w:color w:val="0000FF"/>
                <w:lang w:eastAsia="zh-TW"/>
              </w:rPr>
              <w:t>Novotel</w:t>
            </w:r>
            <w:proofErr w:type="spellEnd"/>
            <w:r w:rsidRPr="009D4CE8">
              <w:rPr>
                <w:rFonts w:ascii="Calibri" w:eastAsia="新細明體" w:hAnsi="Calibri" w:cs="新細明體"/>
                <w:b/>
                <w:color w:val="0000FF"/>
                <w:lang w:eastAsia="zh-TW"/>
              </w:rPr>
              <w:t xml:space="preserve"> Melaka</w:t>
            </w:r>
            <w:r w:rsidRPr="009D4CE8">
              <w:rPr>
                <w:rFonts w:ascii="Calibri" w:eastAsia="新細明體" w:hAnsi="Calibri" w:cs="新細明體" w:hint="eastAsia"/>
                <w:b/>
                <w:color w:val="0000FF"/>
                <w:lang w:eastAsia="zh-TW"/>
              </w:rPr>
              <w:t>】</w:t>
            </w:r>
            <w:r w:rsidRPr="009D4CE8">
              <w:rPr>
                <w:rFonts w:ascii="Calibri" w:eastAsia="新細明體" w:hAnsiTheme="minorHAnsi" w:cs="新細明體"/>
                <w:color w:val="000000"/>
                <w:sz w:val="20"/>
                <w:szCs w:val="20"/>
                <w:lang w:eastAsia="zh-TW"/>
              </w:rPr>
              <w:t>網址</w:t>
            </w:r>
            <w:r w:rsidRPr="009D4CE8">
              <w:rPr>
                <w:rFonts w:ascii="Calibri" w:eastAsia="新細明體" w:hAnsiTheme="minorHAnsi" w:cs="新細明體"/>
                <w:noProof/>
                <w:color w:val="000000"/>
                <w:sz w:val="20"/>
                <w:szCs w:val="20"/>
                <w:lang w:eastAsia="zh-TW"/>
              </w:rPr>
              <w:t>：</w:t>
            </w:r>
            <w:r w:rsidRPr="009D4CE8">
              <w:rPr>
                <w:rStyle w:val="afe"/>
                <w:rFonts w:ascii="Calibri" w:eastAsia="新細明體" w:hAnsi="Calibri"/>
                <w:sz w:val="20"/>
                <w:szCs w:val="20"/>
                <w:lang w:eastAsia="zh-TW"/>
              </w:rPr>
              <w:t>http://www.novotel-melaka.com/</w:t>
            </w:r>
          </w:p>
          <w:p w:rsidR="00692865" w:rsidRPr="009D4CE8" w:rsidRDefault="00692865" w:rsidP="00692865">
            <w:pPr>
              <w:spacing w:line="0" w:lineRule="atLeast"/>
              <w:rPr>
                <w:rFonts w:ascii="Calibri" w:eastAsia="新細明體" w:hAnsi="Calibri"/>
                <w:color w:val="6600CC"/>
                <w:sz w:val="20"/>
                <w:szCs w:val="20"/>
                <w:lang w:eastAsia="zh-TW"/>
              </w:rPr>
            </w:pPr>
            <w:r w:rsidRPr="009D4CE8">
              <w:rPr>
                <w:rFonts w:ascii="Calibri" w:eastAsia="新細明體" w:hAnsi="Calibri" w:hint="eastAsia"/>
                <w:color w:val="6600CC"/>
                <w:sz w:val="20"/>
                <w:szCs w:val="20"/>
                <w:lang w:eastAsia="zh-TW"/>
              </w:rPr>
              <w:t>※酒店大廳及客房提供免費無線上網</w:t>
            </w:r>
            <w:r w:rsidRPr="009D4CE8">
              <w:rPr>
                <w:rFonts w:ascii="Calibri" w:eastAsia="新細明體" w:hAnsi="Calibri"/>
                <w:color w:val="6600CC"/>
                <w:sz w:val="20"/>
                <w:szCs w:val="20"/>
                <w:lang w:eastAsia="zh-TW"/>
              </w:rPr>
              <w:t>(WIFI)</w:t>
            </w:r>
            <w:r w:rsidRPr="009D4CE8">
              <w:rPr>
                <w:rFonts w:ascii="Calibri" w:eastAsia="新細明體" w:hAnsi="Calibri" w:hint="eastAsia"/>
                <w:color w:val="6600CC"/>
                <w:sz w:val="20"/>
                <w:szCs w:val="20"/>
                <w:lang w:eastAsia="zh-TW"/>
              </w:rPr>
              <w:t>。</w:t>
            </w:r>
          </w:p>
          <w:p w:rsidR="00692865" w:rsidRPr="009D4CE8" w:rsidRDefault="00692865" w:rsidP="00692865">
            <w:pPr>
              <w:spacing w:line="0" w:lineRule="atLeast"/>
              <w:jc w:val="both"/>
              <w:rPr>
                <w:rStyle w:val="unnamed21"/>
                <w:rFonts w:ascii="Calibri" w:eastAsia="新細明體" w:hAnsi="Calibri"/>
                <w:color w:val="000000"/>
                <w:lang w:eastAsia="zh-TW"/>
              </w:rPr>
            </w:pPr>
            <w:proofErr w:type="gramStart"/>
            <w:r>
              <w:rPr>
                <w:rStyle w:val="unnamed21"/>
                <w:rFonts w:ascii="Calibri" w:eastAsia="新細明體" w:hAnsi="Calibri" w:hint="eastAsia"/>
                <w:color w:val="000000"/>
                <w:lang w:eastAsia="zh-TW"/>
              </w:rPr>
              <w:t>諾富特</w:t>
            </w:r>
            <w:proofErr w:type="gramEnd"/>
            <w:r>
              <w:rPr>
                <w:rStyle w:val="unnamed21"/>
                <w:rFonts w:ascii="Calibri" w:eastAsia="新細明體" w:hAnsi="Calibri" w:hint="eastAsia"/>
                <w:color w:val="000000"/>
                <w:lang w:eastAsia="zh-TW"/>
              </w:rPr>
              <w:t>是雅高集團名下連鎖品牌，屬</w:t>
            </w:r>
            <w:r w:rsidRPr="009D4CE8">
              <w:rPr>
                <w:rStyle w:val="unnamed21"/>
                <w:rFonts w:ascii="Calibri" w:eastAsia="新細明體" w:hAnsi="Calibri" w:hint="eastAsia"/>
                <w:color w:val="000000"/>
                <w:lang w:eastAsia="zh-TW"/>
              </w:rPr>
              <w:t>四星商務型酒店，位於科教文組織認定的世界文化遺產之</w:t>
            </w:r>
            <w:proofErr w:type="gramStart"/>
            <w:r w:rsidRPr="009D4CE8">
              <w:rPr>
                <w:rStyle w:val="unnamed21"/>
                <w:rFonts w:ascii="Calibri" w:eastAsia="新細明體" w:hAnsi="Calibri" w:hint="eastAsia"/>
                <w:color w:val="000000"/>
                <w:lang w:eastAsia="zh-TW"/>
              </w:rPr>
              <w:t>一</w:t>
            </w:r>
            <w:proofErr w:type="gramEnd"/>
            <w:r w:rsidRPr="009D4CE8">
              <w:rPr>
                <w:rStyle w:val="unnamed21"/>
                <w:rFonts w:ascii="Calibri" w:eastAsia="新細明體" w:hAnsi="Calibri" w:hint="eastAsia"/>
                <w:color w:val="000000"/>
                <w:lang w:eastAsia="zh-TW"/>
              </w:rPr>
              <w:t>的古城麻六甲。酒店位置優越讓遊</w:t>
            </w:r>
            <w:r>
              <w:rPr>
                <w:rStyle w:val="unnamed21"/>
                <w:rFonts w:ascii="Calibri" w:eastAsia="新細明體" w:hAnsi="Calibri" w:hint="eastAsia"/>
                <w:color w:val="000000"/>
                <w:lang w:eastAsia="zh-TW"/>
              </w:rPr>
              <w:t>客前往</w:t>
            </w:r>
            <w:r w:rsidRPr="009D4CE8">
              <w:rPr>
                <w:rStyle w:val="unnamed21"/>
                <w:rFonts w:ascii="Calibri" w:eastAsia="新細明體" w:hAnsi="Calibri" w:hint="eastAsia"/>
                <w:color w:val="000000"/>
                <w:lang w:eastAsia="zh-TW"/>
              </w:rPr>
              <w:t>熱門景點變得方便快捷，臨近購物區、熱門景點及餐廳。客房設計明亮，現代化風格給人安靜典雅的感覺。</w:t>
            </w:r>
          </w:p>
          <w:p w:rsidR="00692865" w:rsidRPr="009D4CE8" w:rsidRDefault="00692865" w:rsidP="00692865">
            <w:pPr>
              <w:snapToGrid w:val="0"/>
              <w:spacing w:line="0" w:lineRule="atLeast"/>
              <w:jc w:val="center"/>
              <w:rPr>
                <w:rFonts w:ascii="Calibri" w:eastAsia="新細明體" w:hAnsi="Calibri" w:cs="新細明體"/>
                <w:b/>
                <w:noProof/>
                <w:color w:val="FF0000"/>
              </w:rPr>
            </w:pPr>
            <w:r w:rsidRPr="009D4CE8">
              <w:rPr>
                <w:rFonts w:ascii="Calibri" w:eastAsia="新細明體" w:hAnsi="Calibri"/>
                <w:noProof/>
                <w:lang w:eastAsia="zh-TW" w:bidi="ar-SA"/>
              </w:rPr>
              <w:drawing>
                <wp:inline distT="0" distB="0" distL="0" distR="0">
                  <wp:extent cx="2157222" cy="1080000"/>
                  <wp:effectExtent l="19050" t="0" r="0" b="0"/>
                  <wp:docPr id="24" name="圖片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spect="1" noChangeArrowheads="1"/>
                          </pic:cNvPicPr>
                        </pic:nvPicPr>
                        <pic:blipFill>
                          <a:blip r:embed="rId40" cstate="print"/>
                          <a:srcRect/>
                          <a:stretch>
                            <a:fillRect/>
                          </a:stretch>
                        </pic:blipFill>
                        <pic:spPr bwMode="auto">
                          <a:xfrm>
                            <a:off x="0" y="0"/>
                            <a:ext cx="2157222" cy="1080000"/>
                          </a:xfrm>
                          <a:prstGeom prst="rect">
                            <a:avLst/>
                          </a:prstGeom>
                          <a:noFill/>
                          <a:ln w="9525">
                            <a:noFill/>
                            <a:miter lim="800000"/>
                            <a:headEnd/>
                            <a:tailEnd/>
                          </a:ln>
                        </pic:spPr>
                      </pic:pic>
                    </a:graphicData>
                  </a:graphic>
                </wp:inline>
              </w:drawing>
            </w:r>
            <w:r w:rsidRPr="009D4CE8">
              <w:rPr>
                <w:rFonts w:ascii="Calibri" w:eastAsia="新細明體" w:hAnsi="Calibri" w:cs="新細明體" w:hint="eastAsia"/>
                <w:b/>
                <w:noProof/>
                <w:color w:val="FF0000"/>
                <w:lang w:eastAsia="zh-TW" w:bidi="ar-SA"/>
              </w:rPr>
              <w:drawing>
                <wp:inline distT="0" distB="0" distL="0" distR="0">
                  <wp:extent cx="2159635" cy="1078865"/>
                  <wp:effectExtent l="19050" t="0" r="0" b="0"/>
                  <wp:docPr id="25" name="圖片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preferRelativeResize="0">
                            <a:picLocks noChangeAspect="1" noChangeArrowheads="1"/>
                          </pic:cNvPicPr>
                        </pic:nvPicPr>
                        <pic:blipFill>
                          <a:blip r:embed="rId41" cstate="print"/>
                          <a:srcRect/>
                          <a:stretch>
                            <a:fillRect/>
                          </a:stretch>
                        </pic:blipFill>
                        <pic:spPr bwMode="auto">
                          <a:xfrm>
                            <a:off x="0" y="0"/>
                            <a:ext cx="2159635" cy="1078865"/>
                          </a:xfrm>
                          <a:prstGeom prst="rect">
                            <a:avLst/>
                          </a:prstGeom>
                          <a:noFill/>
                          <a:ln w="9525">
                            <a:noFill/>
                            <a:miter lim="800000"/>
                            <a:headEnd/>
                            <a:tailEnd/>
                          </a:ln>
                        </pic:spPr>
                      </pic:pic>
                    </a:graphicData>
                  </a:graphic>
                </wp:inline>
              </w:drawing>
            </w:r>
            <w:r w:rsidRPr="009D4CE8">
              <w:rPr>
                <w:rFonts w:ascii="Calibri" w:eastAsia="新細明體" w:hAnsi="Calibri"/>
                <w:noProof/>
                <w:lang w:eastAsia="zh-TW" w:bidi="ar-SA"/>
              </w:rPr>
              <w:drawing>
                <wp:inline distT="0" distB="0" distL="0" distR="0">
                  <wp:extent cx="2157222" cy="1080000"/>
                  <wp:effectExtent l="19050" t="0" r="0" b="0"/>
                  <wp:docPr id="27" name="圖片 380" descr="http://www.ahstatic.com/photos/8155_sw_01_p_1024x768.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0" descr="http://www.ahstatic.com/photos/8155_sw_01_p_1024x768.jpg"/>
                          <pic:cNvPicPr preferRelativeResize="0">
                            <a:picLocks noChangeAspect="1" noChangeArrowheads="1"/>
                          </pic:cNvPicPr>
                        </pic:nvPicPr>
                        <pic:blipFill>
                          <a:blip r:embed="rId42" cstate="print"/>
                          <a:srcRect/>
                          <a:stretch>
                            <a:fillRect/>
                          </a:stretch>
                        </pic:blipFill>
                        <pic:spPr bwMode="auto">
                          <a:xfrm>
                            <a:off x="0" y="0"/>
                            <a:ext cx="2157222" cy="1080000"/>
                          </a:xfrm>
                          <a:prstGeom prst="rect">
                            <a:avLst/>
                          </a:prstGeom>
                          <a:noFill/>
                          <a:ln w="9525">
                            <a:noFill/>
                            <a:miter lim="800000"/>
                            <a:headEnd/>
                            <a:tailEnd/>
                          </a:ln>
                        </pic:spPr>
                      </pic:pic>
                    </a:graphicData>
                  </a:graphic>
                </wp:inline>
              </w:drawing>
            </w:r>
          </w:p>
          <w:p w:rsidR="00692865" w:rsidRDefault="00692865" w:rsidP="005A2982">
            <w:pPr>
              <w:spacing w:line="0" w:lineRule="atLeast"/>
              <w:rPr>
                <w:rFonts w:ascii="Calibri" w:eastAsia="新細明體" w:hAnsi="Calibri" w:cs="新細明體"/>
                <w:b/>
                <w:color w:val="0000FF"/>
                <w:lang w:eastAsia="zh-TW"/>
              </w:rPr>
            </w:pPr>
          </w:p>
          <w:p w:rsidR="005A2982" w:rsidRPr="009D4CE8" w:rsidRDefault="005A2982" w:rsidP="005A2982">
            <w:pPr>
              <w:spacing w:line="0" w:lineRule="atLeast"/>
              <w:rPr>
                <w:rStyle w:val="lineheight1"/>
                <w:rFonts w:ascii="Calibri" w:eastAsia="新細明體" w:hAnsi="Calibri" w:cs="細明體"/>
                <w:bCs/>
                <w:sz w:val="20"/>
                <w:szCs w:val="20"/>
              </w:rPr>
            </w:pPr>
            <w:r w:rsidRPr="009D4CE8">
              <w:rPr>
                <w:rFonts w:ascii="Calibri" w:eastAsia="新細明體" w:hAnsi="Calibri" w:cs="新細明體"/>
                <w:b/>
                <w:noProof/>
                <w:color w:val="0000FF"/>
                <w:lang w:eastAsia="zh-TW" w:bidi="ar-SA"/>
              </w:rPr>
              <w:drawing>
                <wp:inline distT="0" distB="0" distL="0" distR="0">
                  <wp:extent cx="200025" cy="180975"/>
                  <wp:effectExtent l="19050" t="0" r="9525" b="0"/>
                  <wp:docPr id="14" name="圖片 5" descr="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uadr33"/>
                          <pic:cNvPicPr>
                            <a:picLocks noChangeAspect="1" noChangeArrowheads="1"/>
                          </pic:cNvPicPr>
                        </pic:nvPicPr>
                        <pic:blipFill>
                          <a:blip r:embed="rId30"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proofErr w:type="spellStart"/>
            <w:r w:rsidRPr="009D4CE8">
              <w:rPr>
                <w:rFonts w:ascii="Calibri" w:eastAsia="新細明體" w:hAnsi="Calibri" w:cs="新細明體" w:hint="eastAsia"/>
                <w:b/>
                <w:color w:val="0000FF"/>
              </w:rPr>
              <w:t>吉隆坡</w:t>
            </w:r>
            <w:proofErr w:type="spellEnd"/>
            <w:r w:rsidRPr="009D4CE8">
              <w:rPr>
                <w:rStyle w:val="afe"/>
                <w:rFonts w:ascii="Calibri" w:eastAsia="新細明體" w:hAnsi="Calibri"/>
                <w:b/>
                <w:bCs/>
              </w:rPr>
              <w:t>－</w:t>
            </w:r>
            <w:r w:rsidRPr="009D4CE8">
              <w:rPr>
                <w:rFonts w:ascii="Calibri" w:eastAsia="新細明體" w:hAnsi="Calibri" w:cs="新細明體"/>
                <w:b/>
                <w:noProof/>
                <w:color w:val="0000FF"/>
              </w:rPr>
              <w:t>【</w:t>
            </w:r>
            <w:proofErr w:type="spellStart"/>
            <w:r w:rsidRPr="009D4CE8">
              <w:rPr>
                <w:rFonts w:ascii="Calibri" w:eastAsia="新細明體" w:hAnsi="Calibri" w:cs="新細明體" w:hint="eastAsia"/>
                <w:b/>
                <w:color w:val="0000FF"/>
              </w:rPr>
              <w:t>唯爾登酒店</w:t>
            </w:r>
            <w:proofErr w:type="spellEnd"/>
            <w:r w:rsidRPr="009D4CE8">
              <w:rPr>
                <w:rFonts w:ascii="Calibri" w:eastAsia="新細明體" w:hAnsi="Calibri" w:cs="新細明體" w:hint="eastAsia"/>
                <w:b/>
                <w:color w:val="0000FF"/>
              </w:rPr>
              <w:t>(</w:t>
            </w:r>
            <w:proofErr w:type="spellStart"/>
            <w:r w:rsidRPr="009D4CE8">
              <w:rPr>
                <w:rFonts w:ascii="Calibri" w:eastAsia="新細明體" w:hAnsi="Calibri" w:cs="新細明體" w:hint="eastAsia"/>
                <w:b/>
                <w:color w:val="0000FF"/>
              </w:rPr>
              <w:t>翠山酒店</w:t>
            </w:r>
            <w:proofErr w:type="spellEnd"/>
            <w:r w:rsidRPr="009D4CE8">
              <w:rPr>
                <w:rFonts w:ascii="Calibri" w:eastAsia="新細明體" w:hAnsi="Calibri" w:cs="新細明體" w:hint="eastAsia"/>
                <w:b/>
                <w:color w:val="0000FF"/>
              </w:rPr>
              <w:t>)</w:t>
            </w:r>
            <w:r w:rsidRPr="009D4CE8">
              <w:rPr>
                <w:rFonts w:ascii="Calibri" w:eastAsia="新細明體" w:hAnsi="Calibri"/>
              </w:rPr>
              <w:t xml:space="preserve"> </w:t>
            </w:r>
            <w:r w:rsidRPr="009D4CE8">
              <w:rPr>
                <w:rFonts w:ascii="Calibri" w:eastAsia="新細明體" w:hAnsi="Calibri" w:cs="新細明體"/>
                <w:b/>
                <w:color w:val="0000FF"/>
              </w:rPr>
              <w:t>Verdant Hill Hotel</w:t>
            </w:r>
            <w:r w:rsidRPr="009D4CE8">
              <w:rPr>
                <w:rFonts w:ascii="Calibri" w:eastAsia="新細明體" w:hAnsi="Calibri" w:cs="新細明體"/>
                <w:b/>
                <w:noProof/>
                <w:color w:val="0000FF"/>
              </w:rPr>
              <w:t>】</w:t>
            </w:r>
            <w:r w:rsidR="00B034FF">
              <w:rPr>
                <w:rFonts w:ascii="Calibri" w:eastAsia="新細明體" w:hAnsi="Calibri" w:cs="新細明體" w:hint="eastAsia"/>
                <w:b/>
                <w:noProof/>
                <w:color w:val="0000FF"/>
                <w:lang w:eastAsia="zh-TW"/>
              </w:rPr>
              <w:t xml:space="preserve"> </w:t>
            </w:r>
            <w:proofErr w:type="spellStart"/>
            <w:r w:rsidRPr="009D4CE8">
              <w:rPr>
                <w:rStyle w:val="lineheight1"/>
                <w:rFonts w:ascii="Calibri" w:eastAsia="新細明體" w:hAnsi="Calibri" w:cs="細明體"/>
                <w:bCs/>
                <w:sz w:val="20"/>
                <w:szCs w:val="20"/>
              </w:rPr>
              <w:t>網址︰</w:t>
            </w:r>
            <w:r w:rsidRPr="009D4CE8">
              <w:rPr>
                <w:rStyle w:val="afe"/>
                <w:rFonts w:ascii="Calibri" w:eastAsia="新細明體" w:hAnsi="Calibri"/>
                <w:sz w:val="20"/>
                <w:szCs w:val="20"/>
              </w:rPr>
              <w:t>http</w:t>
            </w:r>
            <w:proofErr w:type="spellEnd"/>
            <w:r w:rsidRPr="009D4CE8">
              <w:rPr>
                <w:rStyle w:val="afe"/>
                <w:rFonts w:ascii="Calibri" w:eastAsia="新細明體" w:hAnsi="Calibri"/>
                <w:sz w:val="20"/>
                <w:szCs w:val="20"/>
              </w:rPr>
              <w:t>://www.straitshotelsuites.com/melaka/</w:t>
            </w:r>
          </w:p>
          <w:p w:rsidR="005A2982" w:rsidRPr="009D4CE8" w:rsidRDefault="005A2982" w:rsidP="005A2982">
            <w:pPr>
              <w:spacing w:line="0" w:lineRule="atLeast"/>
              <w:jc w:val="both"/>
              <w:rPr>
                <w:rFonts w:ascii="Calibri" w:eastAsia="新細明體" w:hAnsi="Calibri"/>
                <w:color w:val="6600CC"/>
                <w:sz w:val="20"/>
                <w:szCs w:val="20"/>
                <w:lang w:eastAsia="zh-TW"/>
              </w:rPr>
            </w:pPr>
            <w:r w:rsidRPr="009D4CE8">
              <w:rPr>
                <w:rFonts w:ascii="Calibri" w:eastAsia="新細明體" w:hAnsi="細明體" w:cs="細明體" w:hint="eastAsia"/>
                <w:color w:val="6600CC"/>
                <w:sz w:val="20"/>
                <w:szCs w:val="20"/>
                <w:lang w:eastAsia="zh-TW"/>
              </w:rPr>
              <w:t>※</w:t>
            </w:r>
            <w:r w:rsidRPr="009D4CE8">
              <w:rPr>
                <w:rFonts w:ascii="Calibri" w:eastAsia="新細明體" w:hAnsi="Calibri"/>
                <w:color w:val="6600CC"/>
                <w:sz w:val="20"/>
                <w:szCs w:val="20"/>
                <w:lang w:eastAsia="zh-TW"/>
              </w:rPr>
              <w:t>酒店客房提供免費無線上網</w:t>
            </w:r>
            <w:r w:rsidRPr="009D4CE8">
              <w:rPr>
                <w:rFonts w:ascii="Calibri" w:eastAsia="新細明體" w:hAnsi="Calibri"/>
                <w:color w:val="6600CC"/>
                <w:sz w:val="20"/>
                <w:szCs w:val="20"/>
                <w:lang w:eastAsia="zh-TW"/>
              </w:rPr>
              <w:t>(WIFI)</w:t>
            </w:r>
            <w:r w:rsidRPr="009D4CE8">
              <w:rPr>
                <w:rFonts w:ascii="Calibri" w:eastAsia="新細明體" w:hAnsi="Calibri"/>
                <w:color w:val="6600CC"/>
                <w:sz w:val="20"/>
                <w:szCs w:val="20"/>
                <w:lang w:eastAsia="zh-TW"/>
              </w:rPr>
              <w:t>。</w:t>
            </w:r>
          </w:p>
          <w:p w:rsidR="005A2982" w:rsidRPr="009D4CE8" w:rsidRDefault="005A2982" w:rsidP="005A2982">
            <w:pPr>
              <w:spacing w:line="0" w:lineRule="atLeast"/>
              <w:jc w:val="both"/>
              <w:rPr>
                <w:rFonts w:ascii="Calibri" w:eastAsia="新細明體" w:hAnsi="Calibri" w:cs="新細明體"/>
                <w:sz w:val="20"/>
                <w:szCs w:val="20"/>
                <w:lang w:eastAsia="zh-TW"/>
              </w:rPr>
            </w:pPr>
            <w:proofErr w:type="gramStart"/>
            <w:r w:rsidRPr="009D4CE8">
              <w:rPr>
                <w:rFonts w:ascii="Calibri" w:eastAsia="新細明體" w:hAnsi="Calibri" w:cs="新細明體" w:hint="eastAsia"/>
                <w:sz w:val="20"/>
                <w:szCs w:val="20"/>
                <w:lang w:eastAsia="zh-TW"/>
              </w:rPr>
              <w:t>唯爾登</w:t>
            </w:r>
            <w:proofErr w:type="gramEnd"/>
            <w:r w:rsidRPr="009D4CE8">
              <w:rPr>
                <w:rFonts w:ascii="Calibri" w:eastAsia="新細明體" w:hAnsi="Calibri" w:cs="新細明體" w:hint="eastAsia"/>
                <w:sz w:val="20"/>
                <w:szCs w:val="20"/>
                <w:lang w:eastAsia="zh-TW"/>
              </w:rPr>
              <w:t>酒店</w:t>
            </w:r>
            <w:r w:rsidRPr="009D4CE8">
              <w:rPr>
                <w:rFonts w:ascii="Calibri" w:eastAsia="新細明體" w:hAnsi="Calibri" w:cs="新細明體" w:hint="eastAsia"/>
                <w:sz w:val="20"/>
                <w:szCs w:val="20"/>
                <w:lang w:eastAsia="zh-TW"/>
              </w:rPr>
              <w:t>(</w:t>
            </w:r>
            <w:r w:rsidRPr="009D4CE8">
              <w:rPr>
                <w:rFonts w:ascii="Calibri" w:eastAsia="新細明體" w:hAnsi="Calibri" w:cs="新細明體" w:hint="eastAsia"/>
                <w:sz w:val="20"/>
                <w:szCs w:val="20"/>
                <w:lang w:eastAsia="zh-TW"/>
              </w:rPr>
              <w:t>翠山酒店</w:t>
            </w:r>
            <w:r w:rsidRPr="009D4CE8">
              <w:rPr>
                <w:rFonts w:ascii="Calibri" w:eastAsia="新細明體" w:hAnsi="Calibri" w:cs="新細明體" w:hint="eastAsia"/>
                <w:sz w:val="20"/>
                <w:szCs w:val="20"/>
                <w:lang w:eastAsia="zh-TW"/>
              </w:rPr>
              <w:t>)</w:t>
            </w:r>
            <w:r w:rsidRPr="009D4CE8">
              <w:rPr>
                <w:rFonts w:ascii="Calibri" w:eastAsia="新細明體" w:hAnsi="Calibri" w:cs="新細明體" w:hint="eastAsia"/>
                <w:sz w:val="20"/>
                <w:szCs w:val="20"/>
                <w:lang w:eastAsia="zh-TW"/>
              </w:rPr>
              <w:t>位於吉隆坡著名的武吉</w:t>
            </w:r>
            <w:proofErr w:type="gramStart"/>
            <w:r w:rsidRPr="009D4CE8">
              <w:rPr>
                <w:rFonts w:ascii="Calibri" w:eastAsia="新細明體" w:hAnsi="Calibri" w:cs="新細明體" w:hint="eastAsia"/>
                <w:sz w:val="20"/>
                <w:szCs w:val="20"/>
                <w:lang w:eastAsia="zh-TW"/>
              </w:rPr>
              <w:t>免登區</w:t>
            </w:r>
            <w:proofErr w:type="gramEnd"/>
            <w:r w:rsidRPr="009D4CE8">
              <w:rPr>
                <w:rFonts w:ascii="Calibri" w:eastAsia="新細明體" w:hAnsi="Calibri" w:cs="新細明體" w:hint="eastAsia"/>
                <w:sz w:val="20"/>
                <w:szCs w:val="20"/>
                <w:lang w:eastAsia="zh-TW"/>
              </w:rPr>
              <w:t>是熱鬧的商業區及購物區，地理位置便捷。酒店設施齊全，為住客提供舒適的住宿條件。在一天的外出觀光之後，您還可以享受酒店內的休閒設施，其中包括室外游泳池等。</w:t>
            </w:r>
          </w:p>
          <w:p w:rsidR="005A2982" w:rsidRPr="009D4CE8" w:rsidRDefault="005A2982" w:rsidP="005A2982">
            <w:pPr>
              <w:spacing w:line="0" w:lineRule="atLeast"/>
              <w:jc w:val="center"/>
              <w:rPr>
                <w:rFonts w:ascii="Calibri" w:eastAsia="新細明體" w:hAnsi="Calibri"/>
                <w:noProof/>
                <w:color w:val="FF0000"/>
                <w:sz w:val="20"/>
                <w:szCs w:val="20"/>
              </w:rPr>
            </w:pPr>
            <w:r w:rsidRPr="009D4CE8">
              <w:rPr>
                <w:rFonts w:ascii="Calibri" w:eastAsia="新細明體" w:hAnsi="Calibri"/>
                <w:noProof/>
                <w:color w:val="FF0000"/>
                <w:sz w:val="20"/>
                <w:szCs w:val="20"/>
                <w:lang w:eastAsia="zh-TW" w:bidi="ar-SA"/>
              </w:rPr>
              <w:lastRenderedPageBreak/>
              <w:drawing>
                <wp:inline distT="0" distB="0" distL="0" distR="0">
                  <wp:extent cx="2160000" cy="1076325"/>
                  <wp:effectExtent l="19050" t="0" r="0" b="0"/>
                  <wp:docPr id="15" name="圖片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preferRelativeResize="0">
                            <a:picLocks noChangeAspect="1" noChangeArrowheads="1"/>
                          </pic:cNvPicPr>
                        </pic:nvPicPr>
                        <pic:blipFill>
                          <a:blip r:embed="rId43" cstate="print"/>
                          <a:srcRect/>
                          <a:stretch>
                            <a:fillRect/>
                          </a:stretch>
                        </pic:blipFill>
                        <pic:spPr bwMode="auto">
                          <a:xfrm>
                            <a:off x="0" y="0"/>
                            <a:ext cx="2160000" cy="1076325"/>
                          </a:xfrm>
                          <a:prstGeom prst="rect">
                            <a:avLst/>
                          </a:prstGeom>
                          <a:noFill/>
                          <a:ln w="9525">
                            <a:noFill/>
                            <a:miter lim="800000"/>
                            <a:headEnd/>
                            <a:tailEnd/>
                          </a:ln>
                        </pic:spPr>
                      </pic:pic>
                    </a:graphicData>
                  </a:graphic>
                </wp:inline>
              </w:drawing>
            </w:r>
            <w:r w:rsidRPr="009D4CE8">
              <w:rPr>
                <w:rFonts w:ascii="Calibri" w:eastAsia="新細明體" w:hAnsi="Calibri"/>
                <w:noProof/>
                <w:lang w:eastAsia="zh-TW" w:bidi="ar-SA"/>
              </w:rPr>
              <w:drawing>
                <wp:inline distT="0" distB="0" distL="0" distR="0">
                  <wp:extent cx="2162175" cy="1080000"/>
                  <wp:effectExtent l="19050" t="0" r="9525" b="0"/>
                  <wp:docPr id="35" name="圖片 35" descr="住宿相片集"/>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住宿相片集"/>
                          <pic:cNvPicPr preferRelativeResize="0">
                            <a:picLocks noChangeAspect="1" noChangeArrowheads="1"/>
                          </pic:cNvPicPr>
                        </pic:nvPicPr>
                        <pic:blipFill>
                          <a:blip r:embed="rId44" cstate="print"/>
                          <a:srcRect t="10596"/>
                          <a:stretch>
                            <a:fillRect/>
                          </a:stretch>
                        </pic:blipFill>
                        <pic:spPr bwMode="auto">
                          <a:xfrm>
                            <a:off x="0" y="0"/>
                            <a:ext cx="2162175" cy="1080000"/>
                          </a:xfrm>
                          <a:prstGeom prst="rect">
                            <a:avLst/>
                          </a:prstGeom>
                          <a:noFill/>
                          <a:ln w="9525">
                            <a:noFill/>
                            <a:miter lim="800000"/>
                            <a:headEnd/>
                            <a:tailEnd/>
                          </a:ln>
                        </pic:spPr>
                      </pic:pic>
                    </a:graphicData>
                  </a:graphic>
                </wp:inline>
              </w:drawing>
            </w:r>
            <w:r w:rsidRPr="009D4CE8">
              <w:rPr>
                <w:rFonts w:ascii="Calibri" w:eastAsia="新細明體" w:hAnsi="Calibri"/>
                <w:noProof/>
                <w:lang w:eastAsia="zh-TW" w:bidi="ar-SA"/>
              </w:rPr>
              <w:drawing>
                <wp:inline distT="0" distB="0" distL="0" distR="0">
                  <wp:extent cx="2162175" cy="1080000"/>
                  <wp:effectExtent l="19050" t="0" r="9525" b="0"/>
                  <wp:docPr id="38" name="圖片 38" descr="住宿相片集"/>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住宿相片集"/>
                          <pic:cNvPicPr preferRelativeResize="0">
                            <a:picLocks noChangeAspect="1" noChangeArrowheads="1"/>
                          </pic:cNvPicPr>
                        </pic:nvPicPr>
                        <pic:blipFill>
                          <a:blip r:embed="rId45" cstate="print"/>
                          <a:srcRect t="12389"/>
                          <a:stretch>
                            <a:fillRect/>
                          </a:stretch>
                        </pic:blipFill>
                        <pic:spPr bwMode="auto">
                          <a:xfrm>
                            <a:off x="0" y="0"/>
                            <a:ext cx="2162175" cy="1080000"/>
                          </a:xfrm>
                          <a:prstGeom prst="rect">
                            <a:avLst/>
                          </a:prstGeom>
                          <a:noFill/>
                          <a:ln w="9525">
                            <a:noFill/>
                            <a:miter lim="800000"/>
                            <a:headEnd/>
                            <a:tailEnd/>
                          </a:ln>
                        </pic:spPr>
                      </pic:pic>
                    </a:graphicData>
                  </a:graphic>
                </wp:inline>
              </w:drawing>
            </w:r>
          </w:p>
          <w:p w:rsidR="005A2982" w:rsidRPr="009D4CE8" w:rsidRDefault="005A2982" w:rsidP="005A2982">
            <w:pPr>
              <w:spacing w:line="0" w:lineRule="atLeast"/>
              <w:rPr>
                <w:rStyle w:val="afe"/>
                <w:rFonts w:ascii="Calibri" w:eastAsia="新細明體" w:hAnsi="Calibri" w:cstheme="minorBidi"/>
                <w:sz w:val="20"/>
                <w:szCs w:val="20"/>
              </w:rPr>
            </w:pPr>
            <w:r w:rsidRPr="009D4CE8">
              <w:rPr>
                <w:rFonts w:ascii="Calibri" w:eastAsia="新細明體" w:hAnsi="Calibri" w:cs="新細明體"/>
                <w:b/>
                <w:noProof/>
                <w:color w:val="0000FF"/>
                <w:lang w:eastAsia="zh-TW" w:bidi="ar-SA"/>
              </w:rPr>
              <w:drawing>
                <wp:inline distT="0" distB="0" distL="0" distR="0">
                  <wp:extent cx="199390" cy="182880"/>
                  <wp:effectExtent l="19050" t="0" r="0" b="0"/>
                  <wp:docPr id="40" name="圖片 23" descr="quad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3" descr="quadr33"/>
                          <pic:cNvPicPr>
                            <a:picLocks noChangeAspect="1" noChangeArrowheads="1"/>
                          </pic:cNvPicPr>
                        </pic:nvPicPr>
                        <pic:blipFill>
                          <a:blip r:embed="rId46" cstate="print"/>
                          <a:srcRect/>
                          <a:stretch>
                            <a:fillRect/>
                          </a:stretch>
                        </pic:blipFill>
                        <pic:spPr bwMode="auto">
                          <a:xfrm>
                            <a:off x="0" y="0"/>
                            <a:ext cx="199390" cy="182880"/>
                          </a:xfrm>
                          <a:prstGeom prst="rect">
                            <a:avLst/>
                          </a:prstGeom>
                          <a:noFill/>
                          <a:ln w="9525">
                            <a:noFill/>
                            <a:miter lim="800000"/>
                            <a:headEnd/>
                            <a:tailEnd/>
                          </a:ln>
                        </pic:spPr>
                      </pic:pic>
                    </a:graphicData>
                  </a:graphic>
                </wp:inline>
              </w:drawing>
            </w:r>
            <w:proofErr w:type="spellStart"/>
            <w:r w:rsidRPr="009D4CE8">
              <w:rPr>
                <w:rFonts w:ascii="Calibri" w:eastAsia="新細明體" w:hAnsi="Calibri" w:cs="新細明體" w:hint="eastAsia"/>
                <w:b/>
                <w:color w:val="0000FF"/>
              </w:rPr>
              <w:t>吉隆坡</w:t>
            </w:r>
            <w:proofErr w:type="spellEnd"/>
            <w:r w:rsidRPr="009D4CE8">
              <w:rPr>
                <w:rFonts w:ascii="Calibri" w:eastAsia="新細明體" w:hAnsi="Calibri" w:cs="新細明體" w:hint="eastAsia"/>
                <w:b/>
                <w:color w:val="0000FF"/>
              </w:rPr>
              <w:t>－【</w:t>
            </w:r>
            <w:proofErr w:type="spellStart"/>
            <w:r w:rsidRPr="009D4CE8">
              <w:rPr>
                <w:rFonts w:ascii="Calibri" w:eastAsia="新細明體" w:hAnsi="Calibri" w:cs="新細明體" w:hint="eastAsia"/>
                <w:b/>
                <w:color w:val="0000FF"/>
              </w:rPr>
              <w:t>美居酒店</w:t>
            </w:r>
            <w:r w:rsidRPr="009D4CE8">
              <w:rPr>
                <w:rFonts w:ascii="Calibri" w:eastAsia="新細明體" w:hAnsi="Calibri" w:cs="新細明體"/>
                <w:b/>
                <w:color w:val="0000FF"/>
              </w:rPr>
              <w:t>Mercure</w:t>
            </w:r>
            <w:proofErr w:type="spellEnd"/>
            <w:r w:rsidRPr="009D4CE8">
              <w:rPr>
                <w:rFonts w:ascii="Calibri" w:eastAsia="新細明體" w:hAnsi="Calibri" w:cs="新細明體"/>
                <w:b/>
                <w:color w:val="0000FF"/>
              </w:rPr>
              <w:t xml:space="preserve"> Kuala Lumpur</w:t>
            </w:r>
            <w:r w:rsidRPr="009D4CE8">
              <w:rPr>
                <w:rFonts w:ascii="Calibri" w:eastAsia="新細明體" w:hAnsi="Calibri" w:cs="新細明體" w:hint="eastAsia"/>
                <w:b/>
                <w:color w:val="0000FF"/>
              </w:rPr>
              <w:t>】</w:t>
            </w:r>
            <w:r w:rsidR="00B034FF">
              <w:rPr>
                <w:rFonts w:ascii="Calibri" w:eastAsia="新細明體" w:hAnsi="Calibri" w:cs="新細明體" w:hint="eastAsia"/>
                <w:b/>
                <w:color w:val="0000FF"/>
                <w:lang w:eastAsia="zh-TW"/>
              </w:rPr>
              <w:t xml:space="preserve"> </w:t>
            </w:r>
            <w:proofErr w:type="spellStart"/>
            <w:r w:rsidRPr="009D4CE8">
              <w:rPr>
                <w:rFonts w:ascii="Calibri" w:eastAsia="新細明體" w:hAnsi="Calibri" w:cs="新細明體" w:hint="eastAsia"/>
                <w:color w:val="000000"/>
                <w:sz w:val="20"/>
                <w:szCs w:val="20"/>
              </w:rPr>
              <w:t>網址</w:t>
            </w:r>
            <w:r w:rsidRPr="009D4CE8">
              <w:rPr>
                <w:rFonts w:ascii="Calibri" w:eastAsia="新細明體" w:hAnsi="Calibri" w:cs="新細明體" w:hint="eastAsia"/>
                <w:noProof/>
                <w:color w:val="000000"/>
                <w:sz w:val="20"/>
                <w:szCs w:val="20"/>
              </w:rPr>
              <w:t>：</w:t>
            </w:r>
            <w:r w:rsidRPr="009D4CE8">
              <w:rPr>
                <w:rStyle w:val="afe"/>
                <w:rFonts w:ascii="Calibri" w:eastAsia="新細明體" w:hAnsi="Calibri"/>
                <w:sz w:val="20"/>
                <w:szCs w:val="20"/>
              </w:rPr>
              <w:t>http</w:t>
            </w:r>
            <w:proofErr w:type="spellEnd"/>
            <w:r w:rsidRPr="009D4CE8">
              <w:rPr>
                <w:rStyle w:val="afe"/>
                <w:rFonts w:ascii="Calibri" w:eastAsia="新細明體" w:hAnsi="Calibri"/>
                <w:sz w:val="20"/>
                <w:szCs w:val="20"/>
              </w:rPr>
              <w:t>://mercure-shaw-parade.allkualalumpurhotels.com/en/</w:t>
            </w:r>
          </w:p>
          <w:p w:rsidR="005A2982" w:rsidRPr="009D4CE8" w:rsidRDefault="005A2982" w:rsidP="005A2982">
            <w:pPr>
              <w:spacing w:line="0" w:lineRule="atLeast"/>
              <w:rPr>
                <w:rFonts w:ascii="Calibri" w:eastAsia="新細明體" w:hAnsi="Calibri"/>
                <w:color w:val="6600CC"/>
                <w:lang w:eastAsia="zh-TW"/>
              </w:rPr>
            </w:pPr>
            <w:r w:rsidRPr="009D4CE8">
              <w:rPr>
                <w:rFonts w:ascii="Calibri" w:eastAsia="新細明體" w:hAnsi="Calibri" w:hint="eastAsia"/>
                <w:color w:val="6600CC"/>
                <w:sz w:val="20"/>
                <w:szCs w:val="20"/>
                <w:lang w:eastAsia="zh-TW"/>
              </w:rPr>
              <w:t>※酒店大廳及客房提供免費無線上網（</w:t>
            </w:r>
            <w:r w:rsidRPr="009D4CE8">
              <w:rPr>
                <w:rFonts w:ascii="Calibri" w:eastAsia="新細明體" w:hAnsi="Calibri"/>
                <w:color w:val="6600CC"/>
                <w:sz w:val="20"/>
                <w:szCs w:val="20"/>
                <w:lang w:eastAsia="zh-TW"/>
              </w:rPr>
              <w:t>WIFI</w:t>
            </w:r>
            <w:r w:rsidRPr="009D4CE8">
              <w:rPr>
                <w:rFonts w:ascii="Calibri" w:eastAsia="新細明體" w:hAnsi="Calibri" w:hint="eastAsia"/>
                <w:color w:val="6600CC"/>
                <w:sz w:val="20"/>
                <w:szCs w:val="20"/>
                <w:lang w:eastAsia="zh-TW"/>
              </w:rPr>
              <w:t>）。</w:t>
            </w:r>
          </w:p>
          <w:p w:rsidR="005A2982" w:rsidRPr="009D4CE8" w:rsidRDefault="005A2982" w:rsidP="005A2982">
            <w:pPr>
              <w:snapToGrid w:val="0"/>
              <w:spacing w:line="0" w:lineRule="atLeast"/>
              <w:rPr>
                <w:rStyle w:val="unnamed21"/>
                <w:rFonts w:ascii="Calibri" w:eastAsia="新細明體" w:hAnsi="Calibri"/>
                <w:color w:val="000000"/>
              </w:rPr>
            </w:pPr>
            <w:r w:rsidRPr="009D4CE8">
              <w:rPr>
                <w:rStyle w:val="unnamed21"/>
                <w:rFonts w:ascii="Calibri" w:eastAsia="新細明體" w:hAnsi="Calibri" w:hint="eastAsia"/>
                <w:color w:val="000000"/>
                <w:lang w:eastAsia="zh-TW"/>
              </w:rPr>
              <w:t>位於吉隆坡中心地帶，附近有購物區</w:t>
            </w:r>
            <w:r w:rsidRPr="009D4CE8">
              <w:rPr>
                <w:rStyle w:val="unnamed21"/>
                <w:rFonts w:ascii="Calibri" w:eastAsia="新細明體" w:hAnsi="Calibri"/>
                <w:color w:val="000000"/>
                <w:lang w:eastAsia="zh-TW"/>
              </w:rPr>
              <w:t>(</w:t>
            </w:r>
            <w:r w:rsidRPr="009D4CE8">
              <w:rPr>
                <w:rStyle w:val="unnamed21"/>
                <w:rFonts w:ascii="Calibri" w:eastAsia="新細明體" w:hAnsi="Calibri" w:hint="eastAsia"/>
                <w:color w:val="000000"/>
                <w:lang w:eastAsia="zh-TW"/>
              </w:rPr>
              <w:t>距離成功時代廣場約</w:t>
            </w:r>
            <w:r w:rsidRPr="009D4CE8">
              <w:rPr>
                <w:rStyle w:val="unnamed21"/>
                <w:rFonts w:ascii="Calibri" w:eastAsia="新細明體" w:hAnsi="Calibri"/>
                <w:color w:val="000000"/>
                <w:lang w:eastAsia="zh-TW"/>
              </w:rPr>
              <w:t xml:space="preserve"> 400 </w:t>
            </w:r>
            <w:r w:rsidRPr="009D4CE8">
              <w:rPr>
                <w:rStyle w:val="unnamed21"/>
                <w:rFonts w:ascii="Calibri" w:eastAsia="新細明體" w:hAnsi="Calibri" w:hint="eastAsia"/>
                <w:color w:val="000000"/>
                <w:lang w:eastAsia="zh-TW"/>
              </w:rPr>
              <w:t>公尺</w:t>
            </w:r>
            <w:r w:rsidRPr="009D4CE8">
              <w:rPr>
                <w:rStyle w:val="unnamed21"/>
                <w:rFonts w:ascii="Calibri" w:eastAsia="新細明體" w:hAnsi="Calibri"/>
                <w:color w:val="000000"/>
                <w:lang w:eastAsia="zh-TW"/>
              </w:rPr>
              <w:t>)</w:t>
            </w:r>
            <w:r w:rsidRPr="009D4CE8">
              <w:rPr>
                <w:rStyle w:val="unnamed21"/>
                <w:rFonts w:ascii="Calibri" w:eastAsia="新細明體" w:hAnsi="Calibri" w:hint="eastAsia"/>
                <w:color w:val="000000"/>
                <w:lang w:eastAsia="zh-TW"/>
              </w:rPr>
              <w:t>、觀光景點、餐廳和酒吧</w:t>
            </w:r>
            <w:proofErr w:type="gramStart"/>
            <w:r w:rsidRPr="009D4CE8">
              <w:rPr>
                <w:rStyle w:val="unnamed21"/>
                <w:rFonts w:ascii="Calibri" w:eastAsia="新細明體" w:hAnsi="Calibri" w:hint="eastAsia"/>
                <w:color w:val="000000"/>
                <w:lang w:eastAsia="zh-TW"/>
              </w:rPr>
              <w:t>·</w:t>
            </w:r>
            <w:proofErr w:type="gramEnd"/>
            <w:r w:rsidRPr="009D4CE8">
              <w:rPr>
                <w:rStyle w:val="unnamed21"/>
                <w:rFonts w:ascii="Calibri" w:eastAsia="新細明體" w:hAnsi="Calibri" w:hint="eastAsia"/>
                <w:color w:val="000000"/>
                <w:lang w:eastAsia="zh-TW"/>
              </w:rPr>
              <w:t>靠近大眾運輸站和火車站。酒店設有</w:t>
            </w:r>
            <w:r w:rsidRPr="009D4CE8">
              <w:rPr>
                <w:rStyle w:val="unnamed21"/>
                <w:rFonts w:ascii="Calibri" w:eastAsia="新細明體" w:hAnsi="Calibri"/>
                <w:color w:val="000000"/>
                <w:lang w:eastAsia="zh-TW"/>
              </w:rPr>
              <w:t xml:space="preserve"> 24 </w:t>
            </w:r>
            <w:r w:rsidRPr="009D4CE8">
              <w:rPr>
                <w:rStyle w:val="unnamed21"/>
                <w:rFonts w:ascii="Calibri" w:eastAsia="新細明體" w:hAnsi="Calibri" w:hint="eastAsia"/>
                <w:color w:val="000000"/>
                <w:lang w:eastAsia="zh-TW"/>
              </w:rPr>
              <w:t>小時櫃台、室外游泳池、健身中心，並設有餐廳。</w:t>
            </w:r>
            <w:proofErr w:type="spellStart"/>
            <w:r w:rsidRPr="009D4CE8">
              <w:rPr>
                <w:rStyle w:val="unnamed21"/>
                <w:rFonts w:ascii="Calibri" w:eastAsia="新細明體" w:hAnsi="Calibri" w:hint="eastAsia"/>
                <w:color w:val="000000"/>
              </w:rPr>
              <w:t>客房配有附衛星頻道的平面電視</w:t>
            </w:r>
            <w:proofErr w:type="spellEnd"/>
            <w:r w:rsidRPr="009D4CE8">
              <w:rPr>
                <w:rStyle w:val="unnamed21"/>
                <w:rFonts w:ascii="Calibri" w:eastAsia="新細明體" w:hAnsi="Calibri" w:hint="eastAsia"/>
                <w:color w:val="000000"/>
              </w:rPr>
              <w:t>。</w:t>
            </w:r>
          </w:p>
          <w:p w:rsidR="005A2982" w:rsidRPr="009D4CE8" w:rsidRDefault="005A2982" w:rsidP="005A2982">
            <w:pPr>
              <w:snapToGrid w:val="0"/>
              <w:spacing w:line="0" w:lineRule="atLeast"/>
              <w:jc w:val="center"/>
              <w:rPr>
                <w:rFonts w:ascii="Calibri" w:eastAsia="新細明體" w:hAnsi="Calibri" w:cs="新細明體"/>
                <w:b/>
                <w:noProof/>
                <w:color w:val="FF0000"/>
              </w:rPr>
            </w:pPr>
            <w:r w:rsidRPr="009D4CE8">
              <w:rPr>
                <w:rFonts w:ascii="Calibri" w:eastAsia="新細明體" w:hAnsi="Calibri"/>
                <w:noProof/>
                <w:lang w:eastAsia="zh-TW" w:bidi="ar-SA"/>
              </w:rPr>
              <w:drawing>
                <wp:inline distT="0" distB="0" distL="0" distR="0">
                  <wp:extent cx="2161540" cy="1075055"/>
                  <wp:effectExtent l="19050" t="0" r="0" b="0"/>
                  <wp:docPr id="41" name="圖片 28" descr="「mercure kuala lumpur」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mercure kuala lumpur」的圖片搜尋結果"/>
                          <pic:cNvPicPr>
                            <a:picLocks noChangeAspect="1" noChangeArrowheads="1"/>
                          </pic:cNvPicPr>
                        </pic:nvPicPr>
                        <pic:blipFill>
                          <a:blip r:embed="rId47" cstate="print"/>
                          <a:srcRect/>
                          <a:stretch>
                            <a:fillRect/>
                          </a:stretch>
                        </pic:blipFill>
                        <pic:spPr bwMode="auto">
                          <a:xfrm>
                            <a:off x="0" y="0"/>
                            <a:ext cx="2161540" cy="1075055"/>
                          </a:xfrm>
                          <a:prstGeom prst="rect">
                            <a:avLst/>
                          </a:prstGeom>
                          <a:noFill/>
                          <a:ln w="9525">
                            <a:noFill/>
                            <a:miter lim="800000"/>
                            <a:headEnd/>
                            <a:tailEnd/>
                          </a:ln>
                        </pic:spPr>
                      </pic:pic>
                    </a:graphicData>
                  </a:graphic>
                </wp:inline>
              </w:drawing>
            </w:r>
            <w:r w:rsidRPr="009D4CE8">
              <w:rPr>
                <w:rFonts w:ascii="Calibri" w:eastAsia="新細明體" w:hAnsi="Calibri"/>
                <w:noProof/>
                <w:lang w:eastAsia="zh-TW" w:bidi="ar-SA"/>
              </w:rPr>
              <w:drawing>
                <wp:inline distT="0" distB="0" distL="0" distR="0">
                  <wp:extent cx="2161540" cy="1075055"/>
                  <wp:effectExtent l="19050" t="0" r="0" b="0"/>
                  <wp:docPr id="42" name="圖片 31" descr="「mercure kuala lumpur」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1" descr="「mercure kuala lumpur」的圖片搜尋結果"/>
                          <pic:cNvPicPr>
                            <a:picLocks noChangeAspect="1" noChangeArrowheads="1"/>
                          </pic:cNvPicPr>
                        </pic:nvPicPr>
                        <pic:blipFill>
                          <a:blip r:embed="rId48" cstate="print"/>
                          <a:srcRect t="21268"/>
                          <a:stretch>
                            <a:fillRect/>
                          </a:stretch>
                        </pic:blipFill>
                        <pic:spPr bwMode="auto">
                          <a:xfrm>
                            <a:off x="0" y="0"/>
                            <a:ext cx="2161540" cy="1075055"/>
                          </a:xfrm>
                          <a:prstGeom prst="rect">
                            <a:avLst/>
                          </a:prstGeom>
                          <a:noFill/>
                          <a:ln w="9525">
                            <a:noFill/>
                            <a:miter lim="800000"/>
                            <a:headEnd/>
                            <a:tailEnd/>
                          </a:ln>
                        </pic:spPr>
                      </pic:pic>
                    </a:graphicData>
                  </a:graphic>
                </wp:inline>
              </w:drawing>
            </w:r>
            <w:r w:rsidRPr="009D4CE8">
              <w:rPr>
                <w:rFonts w:ascii="Calibri" w:eastAsia="新細明體" w:hAnsi="Calibri"/>
                <w:noProof/>
                <w:lang w:eastAsia="zh-TW" w:bidi="ar-SA"/>
              </w:rPr>
              <w:drawing>
                <wp:inline distT="0" distB="0" distL="0" distR="0">
                  <wp:extent cx="2161540" cy="1075055"/>
                  <wp:effectExtent l="19050" t="0" r="0" b="0"/>
                  <wp:docPr id="43" name="圖片 34" descr="「mercure kuala lumpur」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 descr="「mercure kuala lumpur」的圖片搜尋結果"/>
                          <pic:cNvPicPr>
                            <a:picLocks noChangeAspect="1" noChangeArrowheads="1"/>
                          </pic:cNvPicPr>
                        </pic:nvPicPr>
                        <pic:blipFill>
                          <a:blip r:embed="rId49" cstate="print"/>
                          <a:srcRect/>
                          <a:stretch>
                            <a:fillRect/>
                          </a:stretch>
                        </pic:blipFill>
                        <pic:spPr bwMode="auto">
                          <a:xfrm>
                            <a:off x="0" y="0"/>
                            <a:ext cx="2161540" cy="1075055"/>
                          </a:xfrm>
                          <a:prstGeom prst="rect">
                            <a:avLst/>
                          </a:prstGeom>
                          <a:noFill/>
                          <a:ln w="9525">
                            <a:noFill/>
                            <a:miter lim="800000"/>
                            <a:headEnd/>
                            <a:tailEnd/>
                          </a:ln>
                        </pic:spPr>
                      </pic:pic>
                    </a:graphicData>
                  </a:graphic>
                </wp:inline>
              </w:drawing>
            </w:r>
          </w:p>
          <w:p w:rsidR="005A2982" w:rsidRPr="009D4CE8" w:rsidRDefault="005A2982" w:rsidP="005A2982">
            <w:pPr>
              <w:snapToGrid w:val="0"/>
              <w:spacing w:line="0" w:lineRule="atLeast"/>
              <w:jc w:val="center"/>
              <w:rPr>
                <w:rFonts w:ascii="Calibri" w:eastAsia="新細明體" w:hAnsi="Calibri" w:cs="新細明體"/>
                <w:b/>
                <w:noProof/>
                <w:color w:val="FF0000"/>
                <w:sz w:val="20"/>
                <w:lang w:eastAsia="zh-TW"/>
              </w:rPr>
            </w:pPr>
            <w:r w:rsidRPr="009D4CE8">
              <w:rPr>
                <w:rFonts w:ascii="Calibri" w:eastAsia="新細明體" w:hAnsi="Calibri" w:cs="新細明體" w:hint="eastAsia"/>
                <w:b/>
                <w:noProof/>
                <w:color w:val="FF0000"/>
                <w:sz w:val="20"/>
                <w:szCs w:val="20"/>
                <w:lang w:eastAsia="zh-TW"/>
              </w:rPr>
              <w:t>★各酒店網路連接服務，皆由酒店提供。如遇維修、異動，以入住當日酒店公告為主，造成不便之處，敬請見諒。★</w:t>
            </w:r>
          </w:p>
          <w:p w:rsidR="005A2982" w:rsidRPr="009D4CE8" w:rsidRDefault="005A2982" w:rsidP="005A2982">
            <w:pPr>
              <w:spacing w:line="0" w:lineRule="atLeast"/>
              <w:rPr>
                <w:rFonts w:ascii="Calibri" w:eastAsia="新細明體" w:hAnsi="Calibri"/>
                <w:b/>
                <w:color w:val="0000FF"/>
                <w:sz w:val="23"/>
                <w:szCs w:val="23"/>
                <w:lang w:eastAsia="zh-TW"/>
              </w:rPr>
            </w:pPr>
          </w:p>
          <w:p w:rsidR="00D21236" w:rsidRDefault="00D21236" w:rsidP="00D21236">
            <w:pPr>
              <w:snapToGrid w:val="0"/>
              <w:spacing w:line="0" w:lineRule="atLeast"/>
              <w:jc w:val="both"/>
              <w:rPr>
                <w:rFonts w:ascii="Calibri" w:hAnsi="Calibri"/>
                <w:b/>
                <w:lang w:val="zh-TW" w:eastAsia="zh-TW"/>
              </w:rPr>
            </w:pPr>
            <w:r>
              <w:rPr>
                <w:rFonts w:ascii="Calibri" w:hAnsi="Calibri" w:cs="新細明體"/>
                <w:b/>
                <w:noProof/>
                <w:sz w:val="20"/>
                <w:lang w:eastAsia="zh-TW" w:bidi="ar-SA"/>
              </w:rPr>
              <w:drawing>
                <wp:inline distT="0" distB="0" distL="0" distR="0">
                  <wp:extent cx="280035" cy="163830"/>
                  <wp:effectExtent l="19050" t="0" r="5715" b="0"/>
                  <wp:docPr id="2" name="圖片 47"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7" descr="title-top4"/>
                          <pic:cNvPicPr>
                            <a:picLocks noChangeAspect="1" noChangeArrowheads="1"/>
                          </pic:cNvPicPr>
                        </pic:nvPicPr>
                        <pic:blipFill>
                          <a:blip r:embed="rId50" cstate="print"/>
                          <a:srcRect/>
                          <a:stretch>
                            <a:fillRect/>
                          </a:stretch>
                        </pic:blipFill>
                        <pic:spPr bwMode="auto">
                          <a:xfrm>
                            <a:off x="0" y="0"/>
                            <a:ext cx="280035" cy="163830"/>
                          </a:xfrm>
                          <a:prstGeom prst="rect">
                            <a:avLst/>
                          </a:prstGeom>
                          <a:noFill/>
                          <a:ln w="9525">
                            <a:noFill/>
                            <a:miter lim="800000"/>
                            <a:headEnd/>
                            <a:tailEnd/>
                          </a:ln>
                        </pic:spPr>
                      </pic:pic>
                    </a:graphicData>
                  </a:graphic>
                </wp:inline>
              </w:drawing>
            </w:r>
            <w:r>
              <w:rPr>
                <w:rFonts w:ascii="Calibri" w:hAnsi="Calibri" w:hint="eastAsia"/>
                <w:b/>
                <w:color w:val="FF0000"/>
                <w:lang w:val="zh-TW" w:eastAsia="zh-TW"/>
              </w:rPr>
              <w:t>【備註事項】</w:t>
            </w:r>
            <w:r>
              <w:rPr>
                <w:rFonts w:ascii="Calibri" w:hAnsi="Calibri" w:hint="eastAsia"/>
                <w:bCs/>
                <w:color w:val="FF0000"/>
                <w:sz w:val="20"/>
                <w:lang w:val="zh-TW" w:eastAsia="zh-TW"/>
              </w:rPr>
              <w:t>報名</w:t>
            </w:r>
            <w:proofErr w:type="gramStart"/>
            <w:r>
              <w:rPr>
                <w:rFonts w:ascii="Calibri" w:hAnsi="Calibri" w:hint="eastAsia"/>
                <w:bCs/>
                <w:color w:val="FF0000"/>
                <w:sz w:val="20"/>
                <w:lang w:val="zh-TW" w:eastAsia="zh-TW"/>
              </w:rPr>
              <w:t>付訂前</w:t>
            </w:r>
            <w:proofErr w:type="gramEnd"/>
            <w:r>
              <w:rPr>
                <w:rFonts w:ascii="Calibri" w:hAnsi="Calibri" w:hint="eastAsia"/>
                <w:bCs/>
                <w:color w:val="FF0000"/>
                <w:sz w:val="20"/>
                <w:lang w:val="zh-TW" w:eastAsia="zh-TW"/>
              </w:rPr>
              <w:t>，請詳細閱讀以下報名注意事項</w:t>
            </w:r>
          </w:p>
          <w:p w:rsidR="00D21236" w:rsidRDefault="00D21236" w:rsidP="00D21236">
            <w:pPr>
              <w:widowControl w:val="0"/>
              <w:numPr>
                <w:ilvl w:val="0"/>
                <w:numId w:val="7"/>
              </w:numPr>
              <w:spacing w:line="0" w:lineRule="atLeast"/>
              <w:ind w:left="270" w:hanging="308"/>
              <w:jc w:val="both"/>
              <w:rPr>
                <w:rFonts w:ascii="Calibri" w:hAnsi="Calibri"/>
                <w:sz w:val="20"/>
                <w:lang w:eastAsia="zh-TW"/>
              </w:rPr>
            </w:pPr>
            <w:r>
              <w:rPr>
                <w:rFonts w:ascii="Calibri" w:hAnsi="Calibri" w:hint="eastAsia"/>
                <w:sz w:val="20"/>
                <w:lang w:eastAsia="zh-TW"/>
              </w:rPr>
              <w:t>本行程最低出團人數為</w:t>
            </w:r>
            <w:r>
              <w:rPr>
                <w:rFonts w:ascii="Calibri" w:hAnsi="Calibri"/>
                <w:sz w:val="20"/>
                <w:lang w:eastAsia="zh-TW"/>
              </w:rPr>
              <w:t xml:space="preserve"> 10</w:t>
            </w:r>
            <w:r>
              <w:rPr>
                <w:rFonts w:ascii="Calibri" w:hAnsi="Calibri" w:hint="eastAsia"/>
                <w:sz w:val="20"/>
                <w:lang w:eastAsia="zh-TW"/>
              </w:rPr>
              <w:t>人以上</w:t>
            </w:r>
            <w:r>
              <w:rPr>
                <w:rFonts w:ascii="Calibri" w:hAnsi="Calibri"/>
                <w:sz w:val="20"/>
                <w:lang w:eastAsia="zh-TW"/>
              </w:rPr>
              <w:t>(</w:t>
            </w:r>
            <w:r>
              <w:rPr>
                <w:rFonts w:ascii="Calibri" w:hAnsi="Calibri" w:hint="eastAsia"/>
                <w:sz w:val="20"/>
                <w:lang w:eastAsia="zh-TW"/>
              </w:rPr>
              <w:t>含</w:t>
            </w:r>
            <w:r>
              <w:rPr>
                <w:rFonts w:ascii="Calibri" w:hAnsi="Calibri"/>
                <w:sz w:val="20"/>
                <w:lang w:eastAsia="zh-TW"/>
              </w:rPr>
              <w:t>)</w:t>
            </w:r>
            <w:r>
              <w:rPr>
                <w:rFonts w:ascii="Calibri" w:hAnsi="Calibri" w:hint="eastAsia"/>
                <w:sz w:val="20"/>
                <w:lang w:eastAsia="zh-TW"/>
              </w:rPr>
              <w:t>，以個人旅遊</w:t>
            </w:r>
            <w:r>
              <w:rPr>
                <w:rFonts w:ascii="Calibri" w:hAnsi="Calibri"/>
                <w:sz w:val="20"/>
                <w:lang w:eastAsia="zh-TW"/>
              </w:rPr>
              <w:t>(MINI TOUR)</w:t>
            </w:r>
            <w:r>
              <w:rPr>
                <w:rFonts w:ascii="Calibri" w:hAnsi="Calibri" w:hint="eastAsia"/>
                <w:sz w:val="20"/>
                <w:lang w:eastAsia="zh-TW"/>
              </w:rPr>
              <w:t>型態進行，安排外站中文導遊於當地機場接機並提供全程旅遊服務。故於機場內過海關、辦理入境等相關</w:t>
            </w:r>
            <w:proofErr w:type="gramStart"/>
            <w:r>
              <w:rPr>
                <w:rFonts w:ascii="Calibri" w:hAnsi="Calibri" w:hint="eastAsia"/>
                <w:sz w:val="20"/>
                <w:lang w:eastAsia="zh-TW"/>
              </w:rPr>
              <w:t>作業均需由</w:t>
            </w:r>
            <w:proofErr w:type="gramEnd"/>
            <w:r>
              <w:rPr>
                <w:rFonts w:ascii="Calibri" w:hAnsi="Calibri" w:hint="eastAsia"/>
                <w:sz w:val="20"/>
                <w:lang w:eastAsia="zh-TW"/>
              </w:rPr>
              <w:t>旅客自行處理。旅客人數達</w:t>
            </w:r>
            <w:r>
              <w:rPr>
                <w:rFonts w:ascii="Calibri" w:hAnsi="Calibri"/>
                <w:sz w:val="20"/>
                <w:lang w:eastAsia="zh-TW"/>
              </w:rPr>
              <w:t>15</w:t>
            </w:r>
            <w:r>
              <w:rPr>
                <w:rFonts w:ascii="Calibri" w:hAnsi="Calibri" w:hint="eastAsia"/>
                <w:sz w:val="20"/>
                <w:lang w:eastAsia="zh-TW"/>
              </w:rPr>
              <w:t>人</w:t>
            </w:r>
            <w:r>
              <w:rPr>
                <w:rFonts w:ascii="Calibri" w:hAnsi="Calibri"/>
                <w:sz w:val="20"/>
                <w:lang w:eastAsia="zh-TW"/>
              </w:rPr>
              <w:t>(</w:t>
            </w:r>
            <w:r>
              <w:rPr>
                <w:rFonts w:ascii="Calibri" w:hAnsi="Calibri" w:hint="eastAsia"/>
                <w:sz w:val="20"/>
                <w:lang w:eastAsia="zh-TW"/>
              </w:rPr>
              <w:t>含</w:t>
            </w:r>
            <w:r>
              <w:rPr>
                <w:rFonts w:ascii="Calibri" w:hAnsi="Calibri"/>
                <w:sz w:val="20"/>
                <w:lang w:eastAsia="zh-TW"/>
              </w:rPr>
              <w:t>)</w:t>
            </w:r>
            <w:r>
              <w:rPr>
                <w:rFonts w:ascii="Calibri" w:hAnsi="Calibri" w:hint="eastAsia"/>
                <w:sz w:val="20"/>
                <w:lang w:eastAsia="zh-TW"/>
              </w:rPr>
              <w:t>以上，台灣地區將派遣合格領隊隨行服務。</w:t>
            </w:r>
          </w:p>
          <w:p w:rsidR="00D21236" w:rsidRDefault="00D21236" w:rsidP="00D21236">
            <w:pPr>
              <w:widowControl w:val="0"/>
              <w:numPr>
                <w:ilvl w:val="0"/>
                <w:numId w:val="7"/>
              </w:numPr>
              <w:spacing w:line="0" w:lineRule="atLeast"/>
              <w:ind w:left="270" w:hanging="308"/>
              <w:jc w:val="both"/>
              <w:rPr>
                <w:rFonts w:ascii="Calibri" w:hAnsi="Calibri"/>
                <w:b/>
                <w:sz w:val="20"/>
                <w:lang w:eastAsia="zh-TW"/>
              </w:rPr>
            </w:pPr>
            <w:r>
              <w:rPr>
                <w:rFonts w:ascii="Calibri" w:hAnsi="Calibri" w:hint="eastAsia"/>
                <w:b/>
                <w:sz w:val="20"/>
                <w:lang w:eastAsia="zh-TW"/>
              </w:rPr>
              <w:t>本行程使用全亞洲航空</w:t>
            </w:r>
            <w:r>
              <w:rPr>
                <w:rFonts w:ascii="Calibri" w:hAnsi="Calibri"/>
                <w:b/>
                <w:sz w:val="20"/>
                <w:lang w:eastAsia="zh-TW"/>
              </w:rPr>
              <w:t>(D7)</w:t>
            </w:r>
            <w:r>
              <w:rPr>
                <w:rFonts w:ascii="Calibri" w:hAnsi="Calibri" w:hint="eastAsia"/>
                <w:b/>
                <w:sz w:val="20"/>
                <w:lang w:eastAsia="zh-TW"/>
              </w:rPr>
              <w:t>之航班，可享有</w:t>
            </w:r>
            <w:r>
              <w:rPr>
                <w:rFonts w:ascii="Calibri" w:hAnsi="Calibri"/>
                <w:b/>
                <w:sz w:val="20"/>
                <w:lang w:eastAsia="zh-TW"/>
              </w:rPr>
              <w:t>7</w:t>
            </w:r>
            <w:r>
              <w:rPr>
                <w:rFonts w:ascii="Calibri" w:hAnsi="Calibri" w:hint="eastAsia"/>
                <w:b/>
                <w:sz w:val="20"/>
                <w:lang w:eastAsia="zh-TW"/>
              </w:rPr>
              <w:t>公斤以內手提行李</w:t>
            </w:r>
            <w:r>
              <w:rPr>
                <w:rFonts w:ascii="Calibri" w:hAnsi="Calibri"/>
                <w:b/>
                <w:sz w:val="20"/>
                <w:lang w:eastAsia="zh-TW"/>
              </w:rPr>
              <w:t>2</w:t>
            </w:r>
            <w:r>
              <w:rPr>
                <w:rFonts w:ascii="Calibri" w:hAnsi="Calibri" w:hint="eastAsia"/>
                <w:b/>
                <w:sz w:val="20"/>
                <w:lang w:eastAsia="zh-TW"/>
              </w:rPr>
              <w:t>件及每人</w:t>
            </w:r>
            <w:r>
              <w:rPr>
                <w:rFonts w:ascii="Calibri" w:hAnsi="Calibri"/>
                <w:b/>
                <w:sz w:val="20"/>
                <w:lang w:eastAsia="zh-TW"/>
              </w:rPr>
              <w:t>20</w:t>
            </w:r>
            <w:r>
              <w:rPr>
                <w:rFonts w:ascii="Calibri" w:hAnsi="Calibri" w:hint="eastAsia"/>
                <w:b/>
                <w:sz w:val="20"/>
                <w:lang w:eastAsia="zh-TW"/>
              </w:rPr>
              <w:t>公斤托運行李</w:t>
            </w:r>
            <w:r>
              <w:rPr>
                <w:rFonts w:ascii="Calibri" w:hAnsi="Calibri"/>
                <w:b/>
                <w:sz w:val="20"/>
                <w:lang w:eastAsia="zh-TW"/>
              </w:rPr>
              <w:t>(</w:t>
            </w:r>
            <w:r>
              <w:rPr>
                <w:rFonts w:ascii="Calibri" w:hAnsi="Calibri" w:hint="eastAsia"/>
                <w:b/>
                <w:sz w:val="20"/>
                <w:lang w:eastAsia="zh-TW"/>
              </w:rPr>
              <w:t>如超過使用額度，機場櫃檯會以每公斤為基礎收取超額費用</w:t>
            </w:r>
            <w:r>
              <w:rPr>
                <w:rFonts w:ascii="Calibri" w:hAnsi="Calibri"/>
                <w:b/>
                <w:sz w:val="20"/>
                <w:lang w:eastAsia="zh-TW"/>
              </w:rPr>
              <w:t>)</w:t>
            </w:r>
            <w:r>
              <w:rPr>
                <w:rFonts w:ascii="Calibri" w:hAnsi="Calibri" w:hint="eastAsia"/>
                <w:b/>
                <w:sz w:val="20"/>
                <w:lang w:eastAsia="zh-TW"/>
              </w:rPr>
              <w:t>。</w:t>
            </w:r>
          </w:p>
          <w:p w:rsidR="00D21236" w:rsidRDefault="00D21236" w:rsidP="00D21236">
            <w:pPr>
              <w:widowControl w:val="0"/>
              <w:numPr>
                <w:ilvl w:val="0"/>
                <w:numId w:val="7"/>
              </w:numPr>
              <w:spacing w:line="0" w:lineRule="atLeast"/>
              <w:ind w:left="270" w:hanging="308"/>
              <w:jc w:val="both"/>
              <w:rPr>
                <w:rFonts w:ascii="Calibri" w:hAnsi="Calibri"/>
                <w:b/>
                <w:sz w:val="20"/>
                <w:lang w:eastAsia="zh-TW"/>
              </w:rPr>
            </w:pPr>
            <w:r>
              <w:rPr>
                <w:rFonts w:ascii="Calibri" w:hAnsi="Calibri" w:hint="eastAsia"/>
                <w:b/>
                <w:sz w:val="20"/>
                <w:lang w:eastAsia="zh-TW"/>
              </w:rPr>
              <w:t>本行程包裝不包含來回</w:t>
            </w:r>
            <w:proofErr w:type="gramStart"/>
            <w:r>
              <w:rPr>
                <w:rFonts w:ascii="Calibri" w:hAnsi="Calibri" w:hint="eastAsia"/>
                <w:b/>
                <w:sz w:val="20"/>
                <w:lang w:eastAsia="zh-TW"/>
              </w:rPr>
              <w:t>機上簡餐</w:t>
            </w:r>
            <w:proofErr w:type="gramEnd"/>
            <w:r>
              <w:rPr>
                <w:rFonts w:ascii="Calibri" w:hAnsi="Calibri" w:hint="eastAsia"/>
                <w:b/>
                <w:sz w:val="20"/>
                <w:lang w:eastAsia="zh-TW"/>
              </w:rPr>
              <w:t>，可於機上向空服員訂購。</w:t>
            </w:r>
          </w:p>
          <w:p w:rsidR="00D21236" w:rsidRDefault="00D21236" w:rsidP="00D21236">
            <w:pPr>
              <w:widowControl w:val="0"/>
              <w:numPr>
                <w:ilvl w:val="0"/>
                <w:numId w:val="7"/>
              </w:numPr>
              <w:spacing w:line="0" w:lineRule="atLeast"/>
              <w:ind w:left="270" w:hanging="308"/>
              <w:jc w:val="both"/>
              <w:rPr>
                <w:rFonts w:ascii="Calibri" w:hAnsi="Calibri"/>
                <w:b/>
                <w:sz w:val="20"/>
                <w:lang w:eastAsia="zh-TW"/>
              </w:rPr>
            </w:pPr>
            <w:r>
              <w:rPr>
                <w:rFonts w:ascii="Calibri" w:hAnsi="Calibri" w:hint="eastAsia"/>
                <w:b/>
                <w:sz w:val="20"/>
                <w:lang w:eastAsia="zh-TW"/>
              </w:rPr>
              <w:t>嬰兒</w:t>
            </w:r>
            <w:r>
              <w:rPr>
                <w:rFonts w:ascii="Calibri" w:hAnsi="Calibri"/>
                <w:b/>
                <w:sz w:val="20"/>
                <w:lang w:eastAsia="zh-TW"/>
              </w:rPr>
              <w:t>(</w:t>
            </w:r>
            <w:r>
              <w:rPr>
                <w:rFonts w:ascii="Calibri" w:hAnsi="Calibri" w:hint="eastAsia"/>
                <w:b/>
                <w:sz w:val="20"/>
                <w:lang w:eastAsia="zh-TW"/>
              </w:rPr>
              <w:t>未滿</w:t>
            </w:r>
            <w:r>
              <w:rPr>
                <w:rFonts w:ascii="Calibri" w:hAnsi="Calibri"/>
                <w:b/>
                <w:sz w:val="20"/>
                <w:lang w:eastAsia="zh-TW"/>
              </w:rPr>
              <w:t>2</w:t>
            </w:r>
            <w:r>
              <w:rPr>
                <w:rFonts w:ascii="Calibri" w:hAnsi="Calibri" w:hint="eastAsia"/>
                <w:b/>
                <w:sz w:val="20"/>
                <w:lang w:eastAsia="zh-TW"/>
              </w:rPr>
              <w:t>歲</w:t>
            </w:r>
            <w:r>
              <w:rPr>
                <w:rFonts w:ascii="Calibri" w:hAnsi="Calibri"/>
                <w:b/>
                <w:sz w:val="20"/>
                <w:lang w:eastAsia="zh-TW"/>
              </w:rPr>
              <w:t>)</w:t>
            </w:r>
            <w:r>
              <w:rPr>
                <w:rFonts w:ascii="Calibri" w:hAnsi="Calibri" w:hint="eastAsia"/>
                <w:b/>
                <w:sz w:val="20"/>
                <w:lang w:eastAsia="zh-TW"/>
              </w:rPr>
              <w:t>，亞洲</w:t>
            </w:r>
            <w:proofErr w:type="gramStart"/>
            <w:r>
              <w:rPr>
                <w:rFonts w:ascii="Calibri" w:hAnsi="Calibri" w:hint="eastAsia"/>
                <w:b/>
                <w:sz w:val="20"/>
                <w:lang w:eastAsia="zh-TW"/>
              </w:rPr>
              <w:t>航空恕</w:t>
            </w:r>
            <w:proofErr w:type="gramEnd"/>
            <w:r>
              <w:rPr>
                <w:rFonts w:ascii="Calibri" w:hAnsi="Calibri" w:hint="eastAsia"/>
                <w:b/>
                <w:sz w:val="20"/>
                <w:lang w:eastAsia="zh-TW"/>
              </w:rPr>
              <w:t>不提供任何免費託運或手提行李件數及機上餐食，並與同行成人</w:t>
            </w:r>
            <w:proofErr w:type="gramStart"/>
            <w:r>
              <w:rPr>
                <w:rFonts w:ascii="Calibri" w:hAnsi="Calibri" w:hint="eastAsia"/>
                <w:b/>
                <w:sz w:val="20"/>
                <w:lang w:eastAsia="zh-TW"/>
              </w:rPr>
              <w:t>旅客抱坐於</w:t>
            </w:r>
            <w:proofErr w:type="gramEnd"/>
            <w:r>
              <w:rPr>
                <w:rFonts w:ascii="Calibri" w:hAnsi="Calibri" w:hint="eastAsia"/>
                <w:b/>
                <w:sz w:val="20"/>
                <w:lang w:eastAsia="zh-TW"/>
              </w:rPr>
              <w:t>膝上搭乘。</w:t>
            </w:r>
          </w:p>
          <w:p w:rsidR="00D21236" w:rsidRDefault="00D21236" w:rsidP="00D21236">
            <w:pPr>
              <w:widowControl w:val="0"/>
              <w:numPr>
                <w:ilvl w:val="0"/>
                <w:numId w:val="7"/>
              </w:numPr>
              <w:spacing w:line="0" w:lineRule="atLeast"/>
              <w:ind w:left="270" w:hanging="308"/>
              <w:jc w:val="both"/>
              <w:rPr>
                <w:rFonts w:ascii="Calibri" w:hAnsi="Calibri"/>
                <w:b/>
                <w:sz w:val="20"/>
                <w:lang w:eastAsia="zh-TW"/>
              </w:rPr>
            </w:pPr>
            <w:r>
              <w:rPr>
                <w:rFonts w:ascii="Calibri" w:hAnsi="Calibri" w:hint="eastAsia"/>
                <w:b/>
                <w:sz w:val="20"/>
                <w:lang w:eastAsia="zh-TW"/>
              </w:rPr>
              <w:t>亞洲航空開票後注意事項及退票規定：不可更改航班或日期及行程、不可退票、不可更改姓名或拼音及不得加購行李公斤數，請知悉。</w:t>
            </w:r>
          </w:p>
          <w:p w:rsidR="00D21236" w:rsidRDefault="00D21236" w:rsidP="00D21236">
            <w:pPr>
              <w:widowControl w:val="0"/>
              <w:numPr>
                <w:ilvl w:val="0"/>
                <w:numId w:val="7"/>
              </w:numPr>
              <w:spacing w:line="0" w:lineRule="atLeast"/>
              <w:ind w:left="270" w:hanging="308"/>
              <w:jc w:val="both"/>
              <w:rPr>
                <w:rFonts w:ascii="Calibri" w:hAnsi="Calibri"/>
                <w:b/>
                <w:sz w:val="20"/>
                <w:lang w:eastAsia="zh-TW"/>
              </w:rPr>
            </w:pPr>
            <w:r>
              <w:rPr>
                <w:rFonts w:ascii="Calibri" w:hAnsi="Calibri" w:hint="eastAsia"/>
                <w:b/>
                <w:sz w:val="20"/>
                <w:lang w:eastAsia="zh-TW"/>
              </w:rPr>
              <w:t>馬來西亞亞洲航空取得訂位代號即完成了訂位。一旦完成訂位後，將不得取消訂購或要求退還支付款項。</w:t>
            </w:r>
          </w:p>
          <w:p w:rsidR="00D21236" w:rsidRDefault="00D21236" w:rsidP="00D21236">
            <w:pPr>
              <w:widowControl w:val="0"/>
              <w:numPr>
                <w:ilvl w:val="0"/>
                <w:numId w:val="7"/>
              </w:numPr>
              <w:spacing w:line="0" w:lineRule="atLeast"/>
              <w:ind w:left="270" w:hanging="308"/>
              <w:jc w:val="both"/>
              <w:rPr>
                <w:rFonts w:ascii="Calibri" w:hAnsi="Calibri"/>
                <w:sz w:val="20"/>
                <w:lang w:eastAsia="zh-TW"/>
              </w:rPr>
            </w:pPr>
            <w:r>
              <w:rPr>
                <w:rFonts w:ascii="Calibri" w:hAnsi="Calibri" w:hint="eastAsia"/>
                <w:sz w:val="20"/>
                <w:lang w:eastAsia="zh-TW"/>
              </w:rPr>
              <w:t>住宿：全程酒店設定為二人一室，此行程無自然單間</w:t>
            </w:r>
            <w:r>
              <w:rPr>
                <w:rFonts w:ascii="Calibri" w:hAnsi="Calibri"/>
                <w:sz w:val="20"/>
                <w:lang w:eastAsia="zh-TW"/>
              </w:rPr>
              <w:t>(</w:t>
            </w:r>
            <w:r>
              <w:rPr>
                <w:rFonts w:ascii="Calibri" w:hAnsi="Calibri" w:hint="eastAsia"/>
                <w:sz w:val="20"/>
                <w:lang w:eastAsia="zh-TW"/>
              </w:rPr>
              <w:t>領隊或旅客</w:t>
            </w:r>
            <w:r>
              <w:rPr>
                <w:rFonts w:ascii="Calibri" w:hAnsi="Calibri"/>
                <w:sz w:val="20"/>
                <w:lang w:eastAsia="zh-TW"/>
              </w:rPr>
              <w:t>)</w:t>
            </w:r>
            <w:r>
              <w:rPr>
                <w:rFonts w:ascii="Calibri" w:hAnsi="Calibri" w:hint="eastAsia"/>
                <w:sz w:val="20"/>
                <w:lang w:eastAsia="zh-TW"/>
              </w:rPr>
              <w:t>，如指定單人一間需補</w:t>
            </w:r>
            <w:proofErr w:type="gramStart"/>
            <w:r>
              <w:rPr>
                <w:rFonts w:ascii="Calibri" w:hAnsi="Calibri" w:hint="eastAsia"/>
                <w:sz w:val="20"/>
                <w:lang w:eastAsia="zh-TW"/>
              </w:rPr>
              <w:t>付單人房差</w:t>
            </w:r>
            <w:proofErr w:type="gramEnd"/>
            <w:r>
              <w:rPr>
                <w:rFonts w:ascii="Calibri" w:hAnsi="Calibri"/>
                <w:sz w:val="20"/>
                <w:lang w:eastAsia="zh-TW"/>
              </w:rPr>
              <w:t>(</w:t>
            </w:r>
            <w:r>
              <w:rPr>
                <w:rFonts w:ascii="Calibri" w:hAnsi="Calibri" w:hint="eastAsia"/>
                <w:sz w:val="20"/>
                <w:lang w:eastAsia="zh-TW"/>
              </w:rPr>
              <w:t>半</w:t>
            </w:r>
            <w:proofErr w:type="gramStart"/>
            <w:r>
              <w:rPr>
                <w:rFonts w:ascii="Calibri" w:hAnsi="Calibri" w:hint="eastAsia"/>
                <w:sz w:val="20"/>
                <w:lang w:eastAsia="zh-TW"/>
              </w:rPr>
              <w:t>間房費</w:t>
            </w:r>
            <w:proofErr w:type="gramEnd"/>
            <w:r>
              <w:rPr>
                <w:rFonts w:ascii="Calibri" w:hAnsi="Calibri"/>
                <w:sz w:val="20"/>
                <w:lang w:eastAsia="zh-TW"/>
              </w:rPr>
              <w:t>)</w:t>
            </w:r>
            <w:r>
              <w:rPr>
                <w:rFonts w:ascii="Calibri" w:hAnsi="Calibri" w:hint="eastAsia"/>
                <w:sz w:val="20"/>
                <w:lang w:eastAsia="zh-TW"/>
              </w:rPr>
              <w:t>。</w:t>
            </w:r>
          </w:p>
          <w:p w:rsidR="00D21236" w:rsidRDefault="00D21236" w:rsidP="00D21236">
            <w:pPr>
              <w:spacing w:line="0" w:lineRule="atLeast"/>
              <w:ind w:left="270" w:firstLineChars="300" w:firstLine="600"/>
              <w:jc w:val="both"/>
              <w:rPr>
                <w:rFonts w:ascii="Calibri" w:hAnsi="Calibri"/>
                <w:sz w:val="20"/>
                <w:lang w:eastAsia="zh-TW"/>
              </w:rPr>
            </w:pPr>
            <w:r>
              <w:rPr>
                <w:rFonts w:ascii="Calibri" w:hAnsi="Calibri" w:hint="eastAsia"/>
                <w:sz w:val="20"/>
                <w:lang w:eastAsia="zh-TW"/>
              </w:rPr>
              <w:t>請注意，因人數不足而不派領隊</w:t>
            </w:r>
            <w:proofErr w:type="gramStart"/>
            <w:r>
              <w:rPr>
                <w:rFonts w:ascii="Calibri" w:hAnsi="Calibri" w:hint="eastAsia"/>
                <w:sz w:val="20"/>
                <w:lang w:eastAsia="zh-TW"/>
              </w:rPr>
              <w:t>之團型</w:t>
            </w:r>
            <w:proofErr w:type="gramEnd"/>
            <w:r>
              <w:rPr>
                <w:rFonts w:ascii="Calibri" w:hAnsi="Calibri" w:hint="eastAsia"/>
                <w:sz w:val="20"/>
                <w:lang w:eastAsia="zh-TW"/>
              </w:rPr>
              <w:t>，若卡單間</w:t>
            </w:r>
            <w:r>
              <w:rPr>
                <w:rFonts w:ascii="Calibri" w:hAnsi="Calibri"/>
                <w:sz w:val="20"/>
                <w:lang w:eastAsia="zh-TW"/>
              </w:rPr>
              <w:t>(</w:t>
            </w:r>
            <w:r>
              <w:rPr>
                <w:rFonts w:ascii="Calibri" w:hAnsi="Calibri" w:hint="eastAsia"/>
                <w:sz w:val="20"/>
                <w:lang w:eastAsia="zh-TW"/>
              </w:rPr>
              <w:t>例如三人報名</w:t>
            </w:r>
            <w:r>
              <w:rPr>
                <w:rFonts w:ascii="Calibri" w:hAnsi="Calibri"/>
                <w:sz w:val="20"/>
                <w:lang w:eastAsia="zh-TW"/>
              </w:rPr>
              <w:t>)</w:t>
            </w:r>
            <w:r>
              <w:rPr>
                <w:rFonts w:ascii="Calibri" w:hAnsi="Calibri" w:hint="eastAsia"/>
                <w:sz w:val="20"/>
                <w:lang w:eastAsia="zh-TW"/>
              </w:rPr>
              <w:t>，第三人可選擇加床或補單</w:t>
            </w:r>
            <w:proofErr w:type="gramStart"/>
            <w:r>
              <w:rPr>
                <w:rFonts w:ascii="Calibri" w:hAnsi="Calibri" w:hint="eastAsia"/>
                <w:sz w:val="20"/>
                <w:lang w:eastAsia="zh-TW"/>
              </w:rPr>
              <w:t>人房差</w:t>
            </w:r>
            <w:proofErr w:type="gramEnd"/>
            <w:r>
              <w:rPr>
                <w:rFonts w:ascii="Calibri" w:hAnsi="Calibri" w:hint="eastAsia"/>
                <w:sz w:val="20"/>
                <w:lang w:eastAsia="zh-TW"/>
              </w:rPr>
              <w:t>。</w:t>
            </w:r>
          </w:p>
          <w:p w:rsidR="00D21236" w:rsidRDefault="00D21236" w:rsidP="00D21236">
            <w:pPr>
              <w:widowControl w:val="0"/>
              <w:numPr>
                <w:ilvl w:val="0"/>
                <w:numId w:val="7"/>
              </w:numPr>
              <w:spacing w:line="0" w:lineRule="atLeast"/>
              <w:ind w:left="270" w:hanging="308"/>
              <w:jc w:val="both"/>
              <w:rPr>
                <w:rFonts w:ascii="Calibri" w:hAnsi="Calibri"/>
                <w:sz w:val="20"/>
                <w:lang w:eastAsia="zh-TW"/>
              </w:rPr>
            </w:pPr>
            <w:r>
              <w:rPr>
                <w:rFonts w:ascii="Calibri" w:hAnsi="Calibri" w:hint="eastAsia"/>
                <w:sz w:val="20"/>
                <w:lang w:eastAsia="zh-TW"/>
              </w:rPr>
              <w:t>房型：如需求一大床、連通房、吸煙房、高或低樓層</w:t>
            </w:r>
            <w:r>
              <w:rPr>
                <w:rFonts w:ascii="Calibri" w:hAnsi="Calibri"/>
                <w:sz w:val="20"/>
                <w:lang w:eastAsia="zh-TW"/>
              </w:rPr>
              <w:t>…</w:t>
            </w:r>
            <w:r>
              <w:rPr>
                <w:rFonts w:ascii="Calibri" w:hAnsi="Calibri" w:hint="eastAsia"/>
                <w:sz w:val="20"/>
                <w:lang w:eastAsia="zh-TW"/>
              </w:rPr>
              <w:t>等特殊房型，請務必收訂時先行告知，因各房型數量有限，恕無法保證一定入住，不增加售價之前提下，且最終之情況需於飯店現場辦理入住時使得確認，尚</w:t>
            </w:r>
            <w:proofErr w:type="gramStart"/>
            <w:r>
              <w:rPr>
                <w:rFonts w:ascii="Calibri" w:hAnsi="Calibri" w:hint="eastAsia"/>
                <w:sz w:val="20"/>
                <w:lang w:eastAsia="zh-TW"/>
              </w:rPr>
              <w:t>祈</w:t>
            </w:r>
            <w:proofErr w:type="gramEnd"/>
            <w:r>
              <w:rPr>
                <w:rFonts w:ascii="Calibri" w:hAnsi="Calibri" w:hint="eastAsia"/>
                <w:sz w:val="20"/>
                <w:lang w:eastAsia="zh-TW"/>
              </w:rPr>
              <w:t>鑒諒。</w:t>
            </w:r>
          </w:p>
          <w:p w:rsidR="00D21236" w:rsidRDefault="00D21236" w:rsidP="00D21236">
            <w:pPr>
              <w:widowControl w:val="0"/>
              <w:numPr>
                <w:ilvl w:val="0"/>
                <w:numId w:val="7"/>
              </w:numPr>
              <w:spacing w:line="0" w:lineRule="atLeast"/>
              <w:ind w:left="270" w:hanging="308"/>
              <w:jc w:val="both"/>
              <w:rPr>
                <w:rFonts w:ascii="Calibri" w:hAnsi="Calibri"/>
                <w:sz w:val="20"/>
                <w:lang w:eastAsia="zh-TW"/>
              </w:rPr>
            </w:pPr>
            <w:r>
              <w:rPr>
                <w:rFonts w:ascii="Calibri" w:hAnsi="Calibri" w:hint="eastAsia"/>
                <w:sz w:val="20"/>
                <w:lang w:eastAsia="zh-TW"/>
              </w:rPr>
              <w:t>酒店：行程設定酒店皆無法指定，指定需</w:t>
            </w:r>
            <w:proofErr w:type="gramStart"/>
            <w:r>
              <w:rPr>
                <w:rFonts w:ascii="Calibri" w:hAnsi="Calibri" w:hint="eastAsia"/>
                <w:sz w:val="20"/>
                <w:lang w:eastAsia="zh-TW"/>
              </w:rPr>
              <w:t>補房差</w:t>
            </w:r>
            <w:proofErr w:type="gramEnd"/>
            <w:r>
              <w:rPr>
                <w:rFonts w:ascii="Calibri" w:hAnsi="Calibri" w:hint="eastAsia"/>
                <w:sz w:val="20"/>
                <w:lang w:eastAsia="zh-TW"/>
              </w:rPr>
              <w:t>，遇</w:t>
            </w:r>
            <w:proofErr w:type="gramStart"/>
            <w:r>
              <w:rPr>
                <w:rFonts w:ascii="Calibri" w:hAnsi="Calibri" w:hint="eastAsia"/>
                <w:sz w:val="20"/>
                <w:lang w:eastAsia="zh-TW"/>
              </w:rPr>
              <w:t>酒店滿房時</w:t>
            </w:r>
            <w:proofErr w:type="gramEnd"/>
            <w:r>
              <w:rPr>
                <w:rFonts w:ascii="Calibri" w:hAnsi="Calibri" w:hint="eastAsia"/>
                <w:sz w:val="20"/>
                <w:lang w:eastAsia="zh-TW"/>
              </w:rPr>
              <w:t>，以其它同或等級酒店取代之，以</w:t>
            </w:r>
            <w:proofErr w:type="gramStart"/>
            <w:r>
              <w:rPr>
                <w:rFonts w:ascii="Calibri" w:hAnsi="Calibri" w:hint="eastAsia"/>
                <w:sz w:val="20"/>
                <w:lang w:eastAsia="zh-TW"/>
              </w:rPr>
              <w:t>當團行</w:t>
            </w:r>
            <w:proofErr w:type="gramEnd"/>
            <w:r>
              <w:rPr>
                <w:rFonts w:ascii="Calibri" w:hAnsi="Calibri" w:hint="eastAsia"/>
                <w:sz w:val="20"/>
                <w:lang w:eastAsia="zh-TW"/>
              </w:rPr>
              <w:t>前說明會資料公告為</w:t>
            </w:r>
            <w:proofErr w:type="gramStart"/>
            <w:r>
              <w:rPr>
                <w:rFonts w:ascii="Calibri" w:hAnsi="Calibri" w:hint="eastAsia"/>
                <w:sz w:val="20"/>
                <w:lang w:eastAsia="zh-TW"/>
              </w:rPr>
              <w:t>準</w:t>
            </w:r>
            <w:proofErr w:type="gramEnd"/>
            <w:r>
              <w:rPr>
                <w:rFonts w:ascii="Calibri" w:hAnsi="Calibri" w:hint="eastAsia"/>
                <w:sz w:val="20"/>
                <w:lang w:eastAsia="zh-TW"/>
              </w:rPr>
              <w:t>。</w:t>
            </w:r>
          </w:p>
          <w:p w:rsidR="00D21236" w:rsidRDefault="00D21236" w:rsidP="00D21236">
            <w:pPr>
              <w:widowControl w:val="0"/>
              <w:numPr>
                <w:ilvl w:val="0"/>
                <w:numId w:val="7"/>
              </w:numPr>
              <w:spacing w:line="0" w:lineRule="atLeast"/>
              <w:ind w:left="270" w:hanging="308"/>
              <w:jc w:val="both"/>
              <w:rPr>
                <w:rFonts w:ascii="Calibri" w:hAnsi="Calibri"/>
                <w:b/>
                <w:sz w:val="20"/>
                <w:lang w:eastAsia="zh-TW"/>
              </w:rPr>
            </w:pPr>
            <w:r>
              <w:rPr>
                <w:rFonts w:ascii="Calibri" w:hAnsi="Calibri" w:hint="eastAsia"/>
                <w:sz w:val="20"/>
                <w:lang w:eastAsia="zh-TW"/>
              </w:rPr>
              <w:t>用車：</w:t>
            </w:r>
            <w:r>
              <w:rPr>
                <w:rFonts w:ascii="Calibri" w:hAnsi="Calibri"/>
                <w:sz w:val="20"/>
                <w:lang w:eastAsia="zh-TW"/>
              </w:rPr>
              <w:t>10</w:t>
            </w:r>
            <w:r>
              <w:rPr>
                <w:rFonts w:ascii="Calibri" w:hAnsi="Calibri" w:hint="eastAsia"/>
                <w:sz w:val="20"/>
                <w:lang w:eastAsia="zh-TW"/>
              </w:rPr>
              <w:t>人以上</w:t>
            </w:r>
            <w:r>
              <w:rPr>
                <w:rFonts w:ascii="Calibri" w:hAnsi="Calibri"/>
                <w:sz w:val="20"/>
                <w:lang w:eastAsia="zh-TW"/>
              </w:rPr>
              <w:t>2</w:t>
            </w:r>
            <w:r>
              <w:rPr>
                <w:rFonts w:ascii="Calibri" w:hAnsi="Calibri" w:hint="eastAsia"/>
                <w:sz w:val="20"/>
                <w:lang w:eastAsia="zh-TW"/>
              </w:rPr>
              <w:t>5</w:t>
            </w:r>
            <w:r>
              <w:rPr>
                <w:rFonts w:ascii="Calibri" w:hAnsi="Calibri"/>
                <w:sz w:val="20"/>
                <w:lang w:eastAsia="zh-TW"/>
              </w:rPr>
              <w:t>-45</w:t>
            </w:r>
            <w:r>
              <w:rPr>
                <w:rFonts w:ascii="Calibri" w:hAnsi="Calibri" w:hint="eastAsia"/>
                <w:sz w:val="20"/>
                <w:lang w:eastAsia="zh-TW"/>
              </w:rPr>
              <w:t>座車為主</w:t>
            </w:r>
            <w:r>
              <w:rPr>
                <w:rFonts w:ascii="Calibri" w:hAnsi="Calibri"/>
                <w:sz w:val="20"/>
                <w:lang w:eastAsia="zh-TW"/>
              </w:rPr>
              <w:t>(</w:t>
            </w:r>
            <w:proofErr w:type="gramStart"/>
            <w:r>
              <w:rPr>
                <w:rFonts w:ascii="Calibri" w:hAnsi="Calibri" w:hint="eastAsia"/>
                <w:sz w:val="20"/>
                <w:lang w:eastAsia="zh-TW"/>
              </w:rPr>
              <w:t>一</w:t>
            </w:r>
            <w:proofErr w:type="gramEnd"/>
            <w:r>
              <w:rPr>
                <w:rFonts w:ascii="Calibri" w:hAnsi="Calibri" w:hint="eastAsia"/>
                <w:sz w:val="20"/>
                <w:lang w:eastAsia="zh-TW"/>
              </w:rPr>
              <w:t>司機</w:t>
            </w:r>
            <w:r>
              <w:rPr>
                <w:rFonts w:ascii="Calibri" w:hAnsi="Calibri"/>
                <w:sz w:val="20"/>
                <w:lang w:eastAsia="zh-TW"/>
              </w:rPr>
              <w:t>+</w:t>
            </w:r>
            <w:proofErr w:type="gramStart"/>
            <w:r>
              <w:rPr>
                <w:rFonts w:ascii="Calibri" w:hAnsi="Calibri" w:hint="eastAsia"/>
                <w:sz w:val="20"/>
                <w:lang w:eastAsia="zh-TW"/>
              </w:rPr>
              <w:t>一</w:t>
            </w:r>
            <w:proofErr w:type="gramEnd"/>
            <w:r>
              <w:rPr>
                <w:rFonts w:ascii="Calibri" w:hAnsi="Calibri" w:hint="eastAsia"/>
                <w:sz w:val="20"/>
                <w:lang w:eastAsia="zh-TW"/>
              </w:rPr>
              <w:t>中文導遊</w:t>
            </w:r>
            <w:r>
              <w:rPr>
                <w:rFonts w:ascii="Calibri" w:hAnsi="Calibri"/>
                <w:sz w:val="20"/>
                <w:lang w:eastAsia="zh-TW"/>
              </w:rPr>
              <w:t>)</w:t>
            </w:r>
            <w:r>
              <w:rPr>
                <w:rFonts w:ascii="Calibri" w:hAnsi="Calibri" w:hint="eastAsia"/>
                <w:sz w:val="20"/>
                <w:lang w:eastAsia="zh-TW"/>
              </w:rPr>
              <w:t>。</w:t>
            </w:r>
          </w:p>
          <w:p w:rsidR="00D21236" w:rsidRDefault="00D21236" w:rsidP="00D21236">
            <w:pPr>
              <w:widowControl w:val="0"/>
              <w:numPr>
                <w:ilvl w:val="0"/>
                <w:numId w:val="7"/>
              </w:numPr>
              <w:spacing w:line="0" w:lineRule="atLeast"/>
              <w:ind w:left="270" w:hanging="308"/>
              <w:jc w:val="both"/>
              <w:rPr>
                <w:rFonts w:ascii="Calibri" w:hAnsi="Calibri"/>
                <w:sz w:val="20"/>
              </w:rPr>
            </w:pPr>
            <w:r>
              <w:rPr>
                <w:rFonts w:ascii="Calibri" w:hAnsi="Calibri" w:hint="eastAsia"/>
                <w:sz w:val="20"/>
                <w:lang w:eastAsia="zh-TW"/>
              </w:rPr>
              <w:t>餐食：中式料理，</w:t>
            </w:r>
            <w:proofErr w:type="gramStart"/>
            <w:r>
              <w:rPr>
                <w:rFonts w:ascii="Calibri" w:hAnsi="Calibri" w:hint="eastAsia"/>
                <w:sz w:val="20"/>
                <w:lang w:eastAsia="zh-TW"/>
              </w:rPr>
              <w:t>馬段</w:t>
            </w:r>
            <w:proofErr w:type="gramEnd"/>
            <w:r>
              <w:rPr>
                <w:rFonts w:ascii="Calibri" w:hAnsi="Calibri"/>
                <w:sz w:val="20"/>
                <w:lang w:eastAsia="zh-TW"/>
              </w:rPr>
              <w:t>-7~10</w:t>
            </w:r>
            <w:r>
              <w:rPr>
                <w:rFonts w:ascii="Calibri" w:hAnsi="Calibri" w:hint="eastAsia"/>
                <w:sz w:val="20"/>
                <w:lang w:eastAsia="zh-TW"/>
              </w:rPr>
              <w:t>人以合菜</w:t>
            </w:r>
            <w:r>
              <w:rPr>
                <w:rFonts w:ascii="Calibri" w:hAnsi="Calibri"/>
                <w:sz w:val="20"/>
                <w:lang w:eastAsia="zh-TW"/>
              </w:rPr>
              <w:t>7~8</w:t>
            </w:r>
            <w:r>
              <w:rPr>
                <w:rFonts w:ascii="Calibri" w:hAnsi="Calibri" w:hint="eastAsia"/>
                <w:sz w:val="20"/>
                <w:lang w:eastAsia="zh-TW"/>
              </w:rPr>
              <w:t>菜</w:t>
            </w:r>
            <w:r>
              <w:rPr>
                <w:rFonts w:ascii="Calibri" w:hAnsi="Calibri"/>
                <w:sz w:val="20"/>
                <w:lang w:eastAsia="zh-TW"/>
              </w:rPr>
              <w:t>1</w:t>
            </w:r>
            <w:r>
              <w:rPr>
                <w:rFonts w:ascii="Calibri" w:hAnsi="Calibri" w:hint="eastAsia"/>
                <w:sz w:val="20"/>
                <w:lang w:eastAsia="zh-TW"/>
              </w:rPr>
              <w:t>湯為主。</w:t>
            </w:r>
            <w:proofErr w:type="spellStart"/>
            <w:r>
              <w:rPr>
                <w:rFonts w:ascii="Calibri" w:hAnsi="Calibri" w:hint="eastAsia"/>
                <w:sz w:val="20"/>
              </w:rPr>
              <w:t>自助餐則不在此限</w:t>
            </w:r>
            <w:proofErr w:type="spellEnd"/>
            <w:r>
              <w:rPr>
                <w:rFonts w:ascii="Calibri" w:hAnsi="Calibri" w:hint="eastAsia"/>
                <w:sz w:val="20"/>
              </w:rPr>
              <w:t>。</w:t>
            </w:r>
          </w:p>
          <w:p w:rsidR="00D21236" w:rsidRDefault="00D21236" w:rsidP="00D21236">
            <w:pPr>
              <w:widowControl w:val="0"/>
              <w:numPr>
                <w:ilvl w:val="0"/>
                <w:numId w:val="7"/>
              </w:numPr>
              <w:spacing w:line="0" w:lineRule="atLeast"/>
              <w:ind w:left="270" w:hanging="308"/>
              <w:jc w:val="both"/>
              <w:rPr>
                <w:rFonts w:ascii="Calibri" w:hAnsi="Calibri"/>
                <w:sz w:val="20"/>
                <w:lang w:eastAsia="zh-TW"/>
              </w:rPr>
            </w:pPr>
            <w:r>
              <w:rPr>
                <w:rFonts w:ascii="Calibri" w:hAnsi="Calibri" w:hint="eastAsia"/>
                <w:sz w:val="20"/>
                <w:lang w:eastAsia="zh-TW"/>
              </w:rPr>
              <w:t>由馬來西亞入境新加坡依規定不得攜帶口香糖及菸酒</w:t>
            </w:r>
            <w:r>
              <w:rPr>
                <w:rFonts w:ascii="Calibri" w:hAnsi="Calibri"/>
                <w:sz w:val="20"/>
                <w:lang w:eastAsia="zh-TW"/>
              </w:rPr>
              <w:t>(</w:t>
            </w:r>
            <w:r>
              <w:rPr>
                <w:rFonts w:ascii="Calibri" w:hAnsi="Calibri" w:hint="eastAsia"/>
                <w:sz w:val="20"/>
                <w:lang w:eastAsia="zh-TW"/>
              </w:rPr>
              <w:t>香煙完全沒有免稅額度，一根香煙就會罰款，</w:t>
            </w:r>
            <w:proofErr w:type="gramStart"/>
            <w:r>
              <w:rPr>
                <w:rFonts w:ascii="Calibri" w:hAnsi="Calibri" w:hint="eastAsia"/>
                <w:sz w:val="20"/>
                <w:lang w:eastAsia="zh-TW"/>
              </w:rPr>
              <w:t>一包煙罰</w:t>
            </w:r>
            <w:proofErr w:type="gramEnd"/>
            <w:r>
              <w:rPr>
                <w:rFonts w:ascii="Calibri" w:hAnsi="Calibri"/>
                <w:sz w:val="20"/>
                <w:lang w:eastAsia="zh-TW"/>
              </w:rPr>
              <w:t>200</w:t>
            </w:r>
            <w:r>
              <w:rPr>
                <w:rFonts w:ascii="Calibri" w:hAnsi="Calibri" w:hint="eastAsia"/>
                <w:sz w:val="20"/>
                <w:lang w:eastAsia="zh-TW"/>
              </w:rPr>
              <w:t>新幣以上</w:t>
            </w:r>
            <w:r>
              <w:rPr>
                <w:rFonts w:ascii="Calibri" w:hAnsi="Calibri"/>
                <w:sz w:val="20"/>
                <w:lang w:eastAsia="zh-TW"/>
              </w:rPr>
              <w:t>)</w:t>
            </w:r>
            <w:r>
              <w:rPr>
                <w:rFonts w:ascii="Calibri" w:hAnsi="Calibri" w:hint="eastAsia"/>
                <w:sz w:val="20"/>
                <w:lang w:eastAsia="zh-TW"/>
              </w:rPr>
              <w:t>，違反規定將會處以高額罰款，請旅客配合遵守。</w:t>
            </w:r>
          </w:p>
          <w:p w:rsidR="00D21236" w:rsidRDefault="00D21236" w:rsidP="00D21236">
            <w:pPr>
              <w:widowControl w:val="0"/>
              <w:numPr>
                <w:ilvl w:val="0"/>
                <w:numId w:val="7"/>
              </w:numPr>
              <w:spacing w:line="0" w:lineRule="atLeast"/>
              <w:ind w:left="270" w:hanging="308"/>
              <w:jc w:val="both"/>
              <w:rPr>
                <w:rFonts w:ascii="Calibri" w:hAnsi="Calibri"/>
                <w:sz w:val="20"/>
                <w:lang w:eastAsia="zh-TW"/>
              </w:rPr>
            </w:pPr>
            <w:r>
              <w:rPr>
                <w:rFonts w:ascii="Calibri" w:hAnsi="Calibri" w:hint="eastAsia"/>
                <w:sz w:val="20"/>
                <w:lang w:eastAsia="zh-TW"/>
              </w:rPr>
              <w:t>東南亞酒店近年推廣環保概念，實施客房服務不提供牙膏牙刷及拖鞋等消耗品，請旅客務必自行攜帶，另部份酒店不主動每天更換毛巾，若有需要，需請通知客房人員更換，敬請見諒。</w:t>
            </w:r>
          </w:p>
          <w:p w:rsidR="00D21236" w:rsidRDefault="00D21236" w:rsidP="00D21236">
            <w:pPr>
              <w:widowControl w:val="0"/>
              <w:numPr>
                <w:ilvl w:val="0"/>
                <w:numId w:val="7"/>
              </w:numPr>
              <w:spacing w:line="0" w:lineRule="atLeast"/>
              <w:ind w:left="270" w:hanging="308"/>
              <w:jc w:val="both"/>
              <w:rPr>
                <w:rFonts w:ascii="Calibri" w:hAnsi="Calibri"/>
                <w:sz w:val="20"/>
                <w:lang w:eastAsia="zh-TW"/>
              </w:rPr>
            </w:pPr>
            <w:r>
              <w:rPr>
                <w:rFonts w:ascii="Calibri" w:hAnsi="Calibri" w:hint="eastAsia"/>
                <w:sz w:val="20"/>
                <w:lang w:eastAsia="zh-TW"/>
              </w:rPr>
              <w:t>馬來西亞當地自來水水質偏黃，為當地自來水公司處理問題，但合乎當地政府標準，地區性會因下雨過後，導致該區酒店用水偏黃，敬請見諒。</w:t>
            </w:r>
          </w:p>
          <w:p w:rsidR="00D21236" w:rsidRDefault="00D21236" w:rsidP="00D21236">
            <w:pPr>
              <w:widowControl w:val="0"/>
              <w:numPr>
                <w:ilvl w:val="0"/>
                <w:numId w:val="7"/>
              </w:numPr>
              <w:spacing w:line="0" w:lineRule="atLeast"/>
              <w:ind w:left="270" w:hanging="308"/>
              <w:jc w:val="both"/>
              <w:rPr>
                <w:rFonts w:ascii="Calibri" w:hAnsi="Calibri"/>
                <w:sz w:val="20"/>
                <w:lang w:eastAsia="zh-TW"/>
              </w:rPr>
            </w:pPr>
            <w:r>
              <w:rPr>
                <w:rFonts w:ascii="Calibri" w:hAnsi="Calibri" w:hint="eastAsia"/>
                <w:sz w:val="20"/>
                <w:lang w:eastAsia="zh-TW"/>
              </w:rPr>
              <w:t>此行程報價僅適用本國人，持外國護照者每人需另行報價。</w:t>
            </w:r>
          </w:p>
          <w:p w:rsidR="00D21236" w:rsidRDefault="00D21236" w:rsidP="00D21236">
            <w:pPr>
              <w:widowControl w:val="0"/>
              <w:numPr>
                <w:ilvl w:val="0"/>
                <w:numId w:val="7"/>
              </w:numPr>
              <w:spacing w:line="0" w:lineRule="atLeast"/>
              <w:ind w:left="270" w:hanging="308"/>
              <w:jc w:val="both"/>
              <w:rPr>
                <w:rFonts w:ascii="Calibri" w:hAnsi="Calibri"/>
                <w:sz w:val="20"/>
                <w:lang w:eastAsia="zh-TW"/>
              </w:rPr>
            </w:pPr>
            <w:r>
              <w:rPr>
                <w:rFonts w:ascii="Calibri" w:hAnsi="Calibri" w:hint="eastAsia"/>
                <w:sz w:val="20"/>
                <w:lang w:eastAsia="zh-TW"/>
              </w:rPr>
              <w:t>行程設定為團體旅遊行程，為顧及旅客於出遊期間之人身安全及相關問題，於旅遊行程</w:t>
            </w:r>
            <w:proofErr w:type="gramStart"/>
            <w:r>
              <w:rPr>
                <w:rFonts w:ascii="Calibri" w:hAnsi="Calibri" w:hint="eastAsia"/>
                <w:sz w:val="20"/>
                <w:lang w:eastAsia="zh-TW"/>
              </w:rPr>
              <w:t>期間，</w:t>
            </w:r>
            <w:proofErr w:type="gramEnd"/>
            <w:r>
              <w:rPr>
                <w:rFonts w:ascii="Calibri" w:hAnsi="Calibri" w:hint="eastAsia"/>
                <w:sz w:val="20"/>
                <w:lang w:eastAsia="zh-TW"/>
              </w:rPr>
              <w:t>恕無法接受脫隊之要求。</w:t>
            </w:r>
          </w:p>
          <w:p w:rsidR="00D21236" w:rsidRDefault="00D21236" w:rsidP="00D21236">
            <w:pPr>
              <w:widowControl w:val="0"/>
              <w:numPr>
                <w:ilvl w:val="0"/>
                <w:numId w:val="7"/>
              </w:numPr>
              <w:spacing w:line="0" w:lineRule="atLeast"/>
              <w:ind w:left="270" w:hanging="308"/>
              <w:jc w:val="both"/>
              <w:rPr>
                <w:rFonts w:ascii="Calibri" w:hAnsi="Calibri"/>
                <w:b/>
                <w:sz w:val="20"/>
                <w:lang w:eastAsia="zh-TW"/>
              </w:rPr>
            </w:pPr>
            <w:r>
              <w:rPr>
                <w:rFonts w:ascii="Calibri" w:hAnsi="Calibri" w:hint="eastAsia"/>
                <w:b/>
                <w:sz w:val="20"/>
                <w:lang w:eastAsia="zh-TW"/>
              </w:rPr>
              <w:t>購物參觀景點有：乳膠</w:t>
            </w:r>
            <w:proofErr w:type="gramStart"/>
            <w:r>
              <w:rPr>
                <w:rFonts w:ascii="Calibri" w:hAnsi="Calibri" w:hint="eastAsia"/>
                <w:b/>
                <w:sz w:val="20"/>
                <w:lang w:eastAsia="zh-TW"/>
              </w:rPr>
              <w:t>或錫器</w:t>
            </w:r>
            <w:proofErr w:type="gramEnd"/>
            <w:r>
              <w:rPr>
                <w:rFonts w:ascii="Calibri" w:hAnsi="Calibri" w:hint="eastAsia"/>
                <w:b/>
                <w:sz w:val="20"/>
                <w:lang w:eastAsia="zh-TW"/>
              </w:rPr>
              <w:t>、土產、巧克力，共</w:t>
            </w:r>
            <w:r>
              <w:rPr>
                <w:rFonts w:ascii="Calibri" w:hAnsi="Calibri" w:hint="eastAsia"/>
                <w:b/>
                <w:sz w:val="20"/>
                <w:lang w:eastAsia="zh-TW"/>
              </w:rPr>
              <w:t>3</w:t>
            </w:r>
            <w:r>
              <w:rPr>
                <w:rFonts w:ascii="Calibri" w:hAnsi="Calibri" w:hint="eastAsia"/>
                <w:b/>
                <w:sz w:val="20"/>
                <w:lang w:eastAsia="zh-TW"/>
              </w:rPr>
              <w:t>站。</w:t>
            </w:r>
          </w:p>
          <w:p w:rsidR="00D21236" w:rsidRDefault="00D21236" w:rsidP="00D21236">
            <w:pPr>
              <w:widowControl w:val="0"/>
              <w:numPr>
                <w:ilvl w:val="0"/>
                <w:numId w:val="7"/>
              </w:numPr>
              <w:spacing w:line="0" w:lineRule="atLeast"/>
              <w:ind w:left="270" w:hanging="308"/>
              <w:jc w:val="both"/>
              <w:rPr>
                <w:rFonts w:ascii="Calibri" w:hAnsi="Calibri"/>
                <w:sz w:val="20"/>
                <w:lang w:eastAsia="zh-TW"/>
              </w:rPr>
            </w:pPr>
            <w:r>
              <w:rPr>
                <w:rFonts w:ascii="Calibri" w:hAnsi="Calibri" w:hint="eastAsia"/>
                <w:sz w:val="20"/>
                <w:lang w:eastAsia="zh-TW"/>
              </w:rPr>
              <w:t>遊覽車上會銷售具有當地風味的土產與紀念品，您可就需求及意願來購買。</w:t>
            </w:r>
          </w:p>
          <w:p w:rsidR="00D21236" w:rsidRDefault="00D21236" w:rsidP="00D21236">
            <w:pPr>
              <w:spacing w:line="0" w:lineRule="atLeast"/>
              <w:ind w:left="480"/>
              <w:jc w:val="both"/>
              <w:rPr>
                <w:rFonts w:ascii="Calibri" w:hAnsi="Calibri"/>
                <w:sz w:val="20"/>
                <w:lang w:eastAsia="zh-TW"/>
              </w:rPr>
            </w:pPr>
          </w:p>
          <w:p w:rsidR="00D21236" w:rsidRDefault="00D21236" w:rsidP="00D21236">
            <w:pPr>
              <w:spacing w:line="0" w:lineRule="atLeast"/>
              <w:jc w:val="both"/>
              <w:rPr>
                <w:rFonts w:ascii="Calibri" w:hAnsi="Calibri"/>
                <w:b/>
                <w:bCs/>
                <w:color w:val="FF0000"/>
                <w:lang w:val="zh-TW" w:eastAsia="zh-TW"/>
              </w:rPr>
            </w:pPr>
            <w:r>
              <w:rPr>
                <w:rFonts w:ascii="Calibri" w:hAnsi="Calibri" w:cs="新細明體"/>
                <w:b/>
                <w:noProof/>
                <w:color w:val="FF0000"/>
                <w:lang w:eastAsia="zh-TW" w:bidi="ar-SA"/>
              </w:rPr>
              <w:drawing>
                <wp:inline distT="0" distB="0" distL="0" distR="0">
                  <wp:extent cx="280035" cy="163830"/>
                  <wp:effectExtent l="19050" t="0" r="5715" b="0"/>
                  <wp:docPr id="10" name="圖片 35"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5" descr="title-top4"/>
                          <pic:cNvPicPr>
                            <a:picLocks noChangeAspect="1" noChangeArrowheads="1"/>
                          </pic:cNvPicPr>
                        </pic:nvPicPr>
                        <pic:blipFill>
                          <a:blip r:embed="rId50" cstate="print"/>
                          <a:srcRect/>
                          <a:stretch>
                            <a:fillRect/>
                          </a:stretch>
                        </pic:blipFill>
                        <pic:spPr bwMode="auto">
                          <a:xfrm>
                            <a:off x="0" y="0"/>
                            <a:ext cx="280035" cy="163830"/>
                          </a:xfrm>
                          <a:prstGeom prst="rect">
                            <a:avLst/>
                          </a:prstGeom>
                          <a:noFill/>
                          <a:ln w="9525">
                            <a:noFill/>
                            <a:miter lim="800000"/>
                            <a:headEnd/>
                            <a:tailEnd/>
                          </a:ln>
                        </pic:spPr>
                      </pic:pic>
                    </a:graphicData>
                  </a:graphic>
                </wp:inline>
              </w:drawing>
            </w:r>
            <w:r>
              <w:rPr>
                <w:rFonts w:ascii="Calibri" w:hAnsi="Calibri" w:hint="eastAsia"/>
                <w:b/>
                <w:bCs/>
                <w:color w:val="FF0000"/>
                <w:lang w:val="zh-TW" w:eastAsia="zh-TW"/>
              </w:rPr>
              <w:t>【馬來西亞免簽證及入境注意事項】</w:t>
            </w:r>
          </w:p>
          <w:p w:rsidR="00D21236" w:rsidRDefault="00D21236" w:rsidP="00D21236">
            <w:pPr>
              <w:widowControl w:val="0"/>
              <w:numPr>
                <w:ilvl w:val="0"/>
                <w:numId w:val="4"/>
              </w:numPr>
              <w:spacing w:line="0" w:lineRule="atLeast"/>
              <w:ind w:left="118" w:hanging="118"/>
              <w:jc w:val="both"/>
              <w:rPr>
                <w:rFonts w:asciiTheme="majorEastAsia" w:hAnsiTheme="majorEastAsia" w:cs="新細明體"/>
                <w:color w:val="000000" w:themeColor="text1"/>
                <w:sz w:val="20"/>
                <w:lang w:val="zh-TW" w:eastAsia="zh-TW"/>
              </w:rPr>
            </w:pPr>
            <w:r>
              <w:rPr>
                <w:rFonts w:asciiTheme="majorEastAsia" w:hAnsiTheme="majorEastAsia" w:cs="新細明體" w:hint="eastAsia"/>
                <w:color w:val="000000" w:themeColor="text1"/>
                <w:sz w:val="20"/>
                <w:lang w:val="zh-TW" w:eastAsia="zh-TW"/>
              </w:rPr>
              <w:t>入境</w:t>
            </w:r>
            <w:r>
              <w:rPr>
                <w:rFonts w:asciiTheme="majorEastAsia" w:hAnsiTheme="majorEastAsia" w:cs="新細明體" w:hint="eastAsia"/>
                <w:color w:val="0000FF"/>
                <w:sz w:val="20"/>
                <w:lang w:val="zh-TW" w:eastAsia="zh-TW"/>
              </w:rPr>
              <w:t>馬來西亞</w:t>
            </w:r>
            <w:r>
              <w:rPr>
                <w:rFonts w:asciiTheme="majorEastAsia" w:hAnsiTheme="majorEastAsia" w:cs="新細明體" w:hint="eastAsia"/>
                <w:color w:val="000000" w:themeColor="text1"/>
                <w:sz w:val="20"/>
                <w:lang w:val="zh-TW" w:eastAsia="zh-TW"/>
              </w:rPr>
              <w:t>之國人須持有有效期限超過六個月以上的中華民國護照及</w:t>
            </w:r>
            <w:r>
              <w:rPr>
                <w:rFonts w:asciiTheme="majorEastAsia" w:hAnsiTheme="majorEastAsia" w:cs="新細明體" w:hint="eastAsia"/>
                <w:color w:val="000000" w:themeColor="text1"/>
                <w:sz w:val="20"/>
                <w:lang w:eastAsia="zh-TW"/>
              </w:rPr>
              <w:t>30日內之回程機票或前往第三國機票</w:t>
            </w:r>
            <w:r>
              <w:rPr>
                <w:rFonts w:asciiTheme="majorEastAsia" w:hAnsiTheme="majorEastAsia" w:cs="新細明體" w:hint="eastAsia"/>
                <w:color w:val="000000" w:themeColor="text1"/>
                <w:sz w:val="20"/>
                <w:lang w:val="zh-TW" w:eastAsia="zh-TW"/>
              </w:rPr>
              <w:t>，可免簽證入境觀光30天。(得依入境時移民官於護照上的註記為</w:t>
            </w:r>
            <w:proofErr w:type="gramStart"/>
            <w:r>
              <w:rPr>
                <w:rFonts w:asciiTheme="majorEastAsia" w:hAnsiTheme="majorEastAsia" w:cs="新細明體" w:hint="eastAsia"/>
                <w:color w:val="000000" w:themeColor="text1"/>
                <w:sz w:val="20"/>
                <w:lang w:val="zh-TW" w:eastAsia="zh-TW"/>
              </w:rPr>
              <w:t>準</w:t>
            </w:r>
            <w:proofErr w:type="gramEnd"/>
            <w:r>
              <w:rPr>
                <w:rFonts w:asciiTheme="majorEastAsia" w:hAnsiTheme="majorEastAsia" w:cs="新細明體" w:hint="eastAsia"/>
                <w:color w:val="000000" w:themeColor="text1"/>
                <w:sz w:val="20"/>
                <w:lang w:val="zh-TW" w:eastAsia="zh-TW"/>
              </w:rPr>
              <w:t>)</w:t>
            </w:r>
          </w:p>
          <w:p w:rsidR="00D21236" w:rsidRDefault="00D21236" w:rsidP="00D21236">
            <w:pPr>
              <w:widowControl w:val="0"/>
              <w:numPr>
                <w:ilvl w:val="0"/>
                <w:numId w:val="4"/>
              </w:numPr>
              <w:spacing w:line="0" w:lineRule="atLeast"/>
              <w:ind w:left="118" w:hanging="118"/>
              <w:jc w:val="both"/>
              <w:rPr>
                <w:rFonts w:asciiTheme="majorEastAsia" w:hAnsiTheme="majorEastAsia" w:cs="新細明體"/>
                <w:color w:val="000000" w:themeColor="text1"/>
                <w:sz w:val="20"/>
                <w:lang w:val="zh-TW" w:eastAsia="zh-TW"/>
              </w:rPr>
            </w:pPr>
            <w:r>
              <w:rPr>
                <w:rFonts w:asciiTheme="majorEastAsia" w:hAnsiTheme="majorEastAsia" w:cs="新細明體" w:hint="eastAsia"/>
                <w:color w:val="000000" w:themeColor="text1"/>
                <w:sz w:val="20"/>
                <w:lang w:eastAsia="zh-TW"/>
              </w:rPr>
              <w:t>停留馬來西亞期間足夠財力證明，依規定每日100美金或等值外幣、信用卡。</w:t>
            </w:r>
          </w:p>
          <w:p w:rsidR="00D21236" w:rsidRDefault="00D21236" w:rsidP="00D21236">
            <w:pPr>
              <w:widowControl w:val="0"/>
              <w:numPr>
                <w:ilvl w:val="0"/>
                <w:numId w:val="4"/>
              </w:numPr>
              <w:spacing w:line="0" w:lineRule="atLeast"/>
              <w:ind w:left="118" w:hanging="118"/>
              <w:jc w:val="both"/>
              <w:rPr>
                <w:rFonts w:asciiTheme="majorEastAsia" w:hAnsiTheme="majorEastAsia" w:cs="新細明體"/>
                <w:color w:val="000000" w:themeColor="text1"/>
                <w:sz w:val="20"/>
                <w:lang w:val="zh-TW"/>
              </w:rPr>
            </w:pPr>
            <w:r>
              <w:rPr>
                <w:rFonts w:asciiTheme="majorEastAsia" w:hAnsiTheme="majorEastAsia" w:cs="新細明體" w:hint="eastAsia"/>
                <w:color w:val="000000" w:themeColor="text1"/>
                <w:sz w:val="20"/>
                <w:lang w:val="zh-TW" w:eastAsia="zh-TW"/>
              </w:rPr>
              <w:t>馬來西亞為單一國籍制國家，不認可雙重國籍。</w:t>
            </w:r>
            <w:r>
              <w:rPr>
                <w:rFonts w:asciiTheme="majorEastAsia" w:hAnsiTheme="majorEastAsia" w:cs="新細明體" w:hint="eastAsia"/>
                <w:color w:val="FF0000"/>
                <w:sz w:val="20"/>
                <w:lang w:val="zh-TW" w:eastAsia="zh-TW"/>
              </w:rPr>
              <w:t>(使用2本不同國家護照入境馬國，倘移民官員察覺，會遭拒絕入境，進出馬來西亞務必使用同一本護照，若無法順利入境馬國或遭遣返，概由旅客負全責。</w:t>
            </w:r>
            <w:r>
              <w:rPr>
                <w:rFonts w:asciiTheme="majorEastAsia" w:hAnsiTheme="majorEastAsia" w:cs="新細明體" w:hint="eastAsia"/>
                <w:color w:val="FF0000"/>
                <w:sz w:val="20"/>
                <w:lang w:val="zh-TW"/>
              </w:rPr>
              <w:t>)</w:t>
            </w:r>
          </w:p>
          <w:p w:rsidR="00D21236" w:rsidRDefault="00D21236" w:rsidP="00D21236">
            <w:pPr>
              <w:widowControl w:val="0"/>
              <w:numPr>
                <w:ilvl w:val="0"/>
                <w:numId w:val="4"/>
              </w:numPr>
              <w:spacing w:line="0" w:lineRule="atLeast"/>
              <w:ind w:left="118" w:hanging="118"/>
              <w:jc w:val="both"/>
              <w:rPr>
                <w:rFonts w:asciiTheme="majorEastAsia" w:hAnsiTheme="majorEastAsia" w:cs="新細明體"/>
                <w:color w:val="000000" w:themeColor="text1"/>
                <w:sz w:val="20"/>
                <w:lang w:val="zh-TW" w:eastAsia="zh-TW"/>
              </w:rPr>
            </w:pPr>
            <w:r>
              <w:rPr>
                <w:rFonts w:asciiTheme="majorEastAsia" w:hAnsiTheme="majorEastAsia" w:cs="新細明體" w:hint="eastAsia"/>
                <w:color w:val="000000" w:themeColor="text1"/>
                <w:sz w:val="20"/>
                <w:lang w:val="zh-TW" w:eastAsia="zh-TW"/>
              </w:rPr>
              <w:t>馬來西亞海關規定懷孕20</w:t>
            </w:r>
            <w:proofErr w:type="gramStart"/>
            <w:r>
              <w:rPr>
                <w:rFonts w:asciiTheme="majorEastAsia" w:hAnsiTheme="majorEastAsia" w:cs="新細明體" w:hint="eastAsia"/>
                <w:color w:val="000000" w:themeColor="text1"/>
                <w:sz w:val="20"/>
                <w:lang w:val="zh-TW" w:eastAsia="zh-TW"/>
              </w:rPr>
              <w:t>週</w:t>
            </w:r>
            <w:proofErr w:type="gramEnd"/>
            <w:r>
              <w:rPr>
                <w:rFonts w:asciiTheme="majorEastAsia" w:hAnsiTheme="majorEastAsia" w:cs="新細明體" w:hint="eastAsia"/>
                <w:color w:val="000000" w:themeColor="text1"/>
                <w:sz w:val="20"/>
                <w:lang w:val="zh-TW" w:eastAsia="zh-TW"/>
              </w:rPr>
              <w:t>以上(含)的孕婦不得入境，懷孕20</w:t>
            </w:r>
            <w:proofErr w:type="gramStart"/>
            <w:r>
              <w:rPr>
                <w:rFonts w:asciiTheme="majorEastAsia" w:hAnsiTheme="majorEastAsia" w:cs="新細明體" w:hint="eastAsia"/>
                <w:color w:val="000000" w:themeColor="text1"/>
                <w:sz w:val="20"/>
                <w:lang w:val="zh-TW" w:eastAsia="zh-TW"/>
              </w:rPr>
              <w:t>週</w:t>
            </w:r>
            <w:proofErr w:type="gramEnd"/>
            <w:r>
              <w:rPr>
                <w:rFonts w:asciiTheme="majorEastAsia" w:hAnsiTheme="majorEastAsia" w:cs="新細明體" w:hint="eastAsia"/>
                <w:color w:val="000000" w:themeColor="text1"/>
                <w:sz w:val="20"/>
                <w:lang w:val="zh-TW" w:eastAsia="zh-TW"/>
              </w:rPr>
              <w:t xml:space="preserve">以下欲前往者，請務必至醫院開立英文適航證明，方能入境。(此屬私人因素，報名時務必主動告知服務人員並配合相關規定，因違反規定而不能入境，得由旅客自行負責) </w:t>
            </w:r>
          </w:p>
          <w:p w:rsidR="00D21236" w:rsidRDefault="00D21236" w:rsidP="00D21236">
            <w:pPr>
              <w:widowControl w:val="0"/>
              <w:numPr>
                <w:ilvl w:val="0"/>
                <w:numId w:val="4"/>
              </w:numPr>
              <w:spacing w:line="0" w:lineRule="atLeast"/>
              <w:ind w:left="118" w:hanging="118"/>
              <w:jc w:val="both"/>
              <w:rPr>
                <w:rFonts w:asciiTheme="majorEastAsia" w:hAnsiTheme="majorEastAsia" w:cs="新細明體"/>
                <w:color w:val="000000" w:themeColor="text1"/>
                <w:sz w:val="20"/>
                <w:lang w:val="zh-TW" w:eastAsia="zh-TW"/>
              </w:rPr>
            </w:pPr>
            <w:r>
              <w:rPr>
                <w:rFonts w:asciiTheme="majorEastAsia" w:hAnsiTheme="majorEastAsia" w:cs="新細明體" w:hint="eastAsia"/>
                <w:color w:val="000000" w:themeColor="text1"/>
                <w:sz w:val="20"/>
                <w:lang w:val="zh-TW" w:eastAsia="zh-TW"/>
              </w:rPr>
              <w:lastRenderedPageBreak/>
              <w:t>敬請特別注意入境相關事項，不符免簽證規定者，機場移民官員有權拒絕免簽入境(得以原機遣返)。及被他國移民局遣返留下不良記錄，影響再次入境馬來西亞及新加坡。</w:t>
            </w:r>
          </w:p>
          <w:p w:rsidR="00D21236" w:rsidRDefault="00D21236" w:rsidP="00D21236">
            <w:pPr>
              <w:widowControl w:val="0"/>
              <w:numPr>
                <w:ilvl w:val="0"/>
                <w:numId w:val="4"/>
              </w:numPr>
              <w:spacing w:line="0" w:lineRule="atLeast"/>
              <w:ind w:left="118" w:hanging="118"/>
              <w:jc w:val="both"/>
              <w:rPr>
                <w:rFonts w:asciiTheme="majorEastAsia" w:hAnsiTheme="majorEastAsia" w:cs="新細明體"/>
                <w:color w:val="000000" w:themeColor="text1"/>
                <w:sz w:val="20"/>
                <w:lang w:val="zh-TW" w:eastAsia="zh-TW"/>
              </w:rPr>
            </w:pPr>
            <w:r>
              <w:rPr>
                <w:rFonts w:asciiTheme="majorEastAsia" w:hAnsiTheme="majorEastAsia" w:cs="新細明體" w:hint="eastAsia"/>
                <w:color w:val="000000" w:themeColor="text1"/>
                <w:sz w:val="20"/>
                <w:lang w:val="zh-TW" w:eastAsia="zh-TW"/>
              </w:rPr>
              <w:t>本行程所載之護照、簽證相關規定，</w:t>
            </w:r>
            <w:proofErr w:type="gramStart"/>
            <w:r>
              <w:rPr>
                <w:rFonts w:asciiTheme="majorEastAsia" w:hAnsiTheme="majorEastAsia" w:cs="新細明體" w:hint="eastAsia"/>
                <w:color w:val="000000" w:themeColor="text1"/>
                <w:sz w:val="20"/>
                <w:lang w:val="zh-TW" w:eastAsia="zh-TW"/>
              </w:rPr>
              <w:t>對象均為持</w:t>
            </w:r>
            <w:proofErr w:type="gramEnd"/>
            <w:r>
              <w:rPr>
                <w:rFonts w:asciiTheme="majorEastAsia" w:hAnsiTheme="majorEastAsia" w:cs="新細明體" w:hint="eastAsia"/>
                <w:color w:val="000000" w:themeColor="text1"/>
                <w:sz w:val="20"/>
                <w:lang w:val="zh-TW" w:eastAsia="zh-TW"/>
              </w:rPr>
              <w:t>中華民國護照出境之旅客，若貴賓持他國護照，請先自行查明相關規定，務必報名收訂時並請告知您的服務人員。</w:t>
            </w:r>
          </w:p>
          <w:p w:rsidR="00D21236" w:rsidRDefault="00D21236" w:rsidP="00D21236">
            <w:pPr>
              <w:widowControl w:val="0"/>
              <w:numPr>
                <w:ilvl w:val="0"/>
                <w:numId w:val="4"/>
              </w:numPr>
              <w:spacing w:line="0" w:lineRule="atLeast"/>
              <w:ind w:left="118" w:hanging="118"/>
              <w:jc w:val="both"/>
              <w:rPr>
                <w:rFonts w:asciiTheme="majorEastAsia" w:hAnsiTheme="majorEastAsia" w:cs="新細明體"/>
                <w:color w:val="0000FF"/>
                <w:sz w:val="20"/>
                <w:lang w:val="zh-TW" w:eastAsia="zh-TW"/>
              </w:rPr>
            </w:pPr>
            <w:r>
              <w:rPr>
                <w:rFonts w:asciiTheme="majorEastAsia" w:hAnsiTheme="majorEastAsia" w:cs="Courier New" w:hint="eastAsia"/>
                <w:color w:val="000000" w:themeColor="text1"/>
                <w:sz w:val="20"/>
                <w:lang w:eastAsia="zh-TW"/>
              </w:rPr>
              <w:t>相關資訊請查詢：</w:t>
            </w:r>
            <w:r w:rsidR="00875059">
              <w:fldChar w:fldCharType="begin"/>
            </w:r>
            <w:r w:rsidR="00875059">
              <w:rPr>
                <w:lang w:eastAsia="zh-TW"/>
              </w:rPr>
              <w:instrText>HYPERLINK "http://www.immigration.gov.tw/welcome.htm" \t "_blank"</w:instrText>
            </w:r>
            <w:r w:rsidR="00875059">
              <w:fldChar w:fldCharType="separate"/>
            </w:r>
            <w:r>
              <w:rPr>
                <w:rStyle w:val="afe"/>
                <w:rFonts w:asciiTheme="majorEastAsia" w:hAnsiTheme="majorEastAsia" w:cs="Courier New" w:hint="eastAsia"/>
                <w:sz w:val="20"/>
                <w:lang w:eastAsia="zh-TW"/>
              </w:rPr>
              <w:t>內政部入出國及移民署全球資訊網</w:t>
            </w:r>
            <w:r w:rsidR="00875059">
              <w:fldChar w:fldCharType="end"/>
            </w:r>
          </w:p>
          <w:p w:rsidR="00D21236" w:rsidRDefault="00D21236" w:rsidP="00D21236">
            <w:pPr>
              <w:spacing w:line="0" w:lineRule="atLeast"/>
              <w:jc w:val="both"/>
              <w:rPr>
                <w:rFonts w:ascii="Calibri" w:hAnsi="Calibri"/>
                <w:b/>
                <w:bCs/>
                <w:color w:val="FF0000"/>
                <w:lang w:val="zh-TW" w:eastAsia="zh-TW"/>
              </w:rPr>
            </w:pPr>
          </w:p>
          <w:p w:rsidR="00D21236" w:rsidRDefault="00D21236" w:rsidP="00D21236">
            <w:pPr>
              <w:spacing w:line="0" w:lineRule="atLeast"/>
              <w:jc w:val="both"/>
              <w:rPr>
                <w:rFonts w:ascii="Calibri" w:hAnsi="Calibri"/>
                <w:b/>
                <w:bCs/>
                <w:color w:val="FF0000"/>
                <w:lang w:val="zh-TW" w:eastAsia="zh-TW"/>
              </w:rPr>
            </w:pPr>
            <w:r>
              <w:rPr>
                <w:rFonts w:ascii="Calibri" w:hAnsi="Calibri" w:cs="新細明體"/>
                <w:b/>
                <w:noProof/>
                <w:color w:val="FF0000"/>
                <w:lang w:eastAsia="zh-TW" w:bidi="ar-SA"/>
              </w:rPr>
              <w:drawing>
                <wp:inline distT="0" distB="0" distL="0" distR="0">
                  <wp:extent cx="280035" cy="163830"/>
                  <wp:effectExtent l="19050" t="0" r="5715" b="0"/>
                  <wp:docPr id="13" name="圖片 13" descr="title-to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title-top4"/>
                          <pic:cNvPicPr>
                            <a:picLocks noChangeAspect="1" noChangeArrowheads="1"/>
                          </pic:cNvPicPr>
                        </pic:nvPicPr>
                        <pic:blipFill>
                          <a:blip r:embed="rId50" cstate="print"/>
                          <a:srcRect/>
                          <a:stretch>
                            <a:fillRect/>
                          </a:stretch>
                        </pic:blipFill>
                        <pic:spPr bwMode="auto">
                          <a:xfrm>
                            <a:off x="0" y="0"/>
                            <a:ext cx="280035" cy="163830"/>
                          </a:xfrm>
                          <a:prstGeom prst="rect">
                            <a:avLst/>
                          </a:prstGeom>
                          <a:noFill/>
                          <a:ln w="9525">
                            <a:noFill/>
                            <a:miter lim="800000"/>
                            <a:headEnd/>
                            <a:tailEnd/>
                          </a:ln>
                        </pic:spPr>
                      </pic:pic>
                    </a:graphicData>
                  </a:graphic>
                </wp:inline>
              </w:drawing>
            </w:r>
            <w:r>
              <w:rPr>
                <w:rFonts w:ascii="Calibri" w:hAnsi="Calibri" w:hint="eastAsia"/>
                <w:b/>
                <w:bCs/>
                <w:color w:val="FF0000"/>
                <w:lang w:val="zh-TW" w:eastAsia="zh-TW"/>
              </w:rPr>
              <w:t>【小費說明】</w:t>
            </w:r>
          </w:p>
          <w:p w:rsidR="00D21236" w:rsidRDefault="00D21236" w:rsidP="00D21236">
            <w:pPr>
              <w:spacing w:line="0" w:lineRule="atLeast"/>
              <w:jc w:val="both"/>
              <w:rPr>
                <w:rFonts w:ascii="Calibri" w:hAnsi="Calibri" w:cs="新細明體"/>
                <w:sz w:val="20"/>
                <w:lang w:val="zh-TW" w:eastAsia="zh-TW"/>
              </w:rPr>
            </w:pPr>
            <w:r>
              <w:rPr>
                <w:rFonts w:ascii="Calibri" w:hAnsi="Calibri" w:cs="新細明體" w:hint="eastAsia"/>
                <w:sz w:val="20"/>
                <w:lang w:val="zh-TW" w:eastAsia="zh-TW"/>
              </w:rPr>
              <w:t>東南亞國家與台灣的國情相比有些許的不同，小費的給予是觀光地區的例行的慣例與國際禮儀，以下為參考建議小費：</w:t>
            </w:r>
          </w:p>
          <w:p w:rsidR="00D21236" w:rsidRPr="006315BB" w:rsidRDefault="00D21236" w:rsidP="00D21236">
            <w:pPr>
              <w:widowControl w:val="0"/>
              <w:numPr>
                <w:ilvl w:val="0"/>
                <w:numId w:val="4"/>
              </w:numPr>
              <w:spacing w:line="0" w:lineRule="atLeast"/>
              <w:ind w:left="118" w:hanging="118"/>
              <w:jc w:val="both"/>
              <w:rPr>
                <w:rFonts w:asciiTheme="majorEastAsia" w:hAnsiTheme="majorEastAsia" w:cs="新細明體"/>
                <w:color w:val="000000" w:themeColor="text1"/>
                <w:sz w:val="20"/>
                <w:lang w:val="zh-TW" w:eastAsia="zh-TW"/>
              </w:rPr>
            </w:pPr>
            <w:r w:rsidRPr="006315BB">
              <w:rPr>
                <w:rFonts w:asciiTheme="majorEastAsia" w:hAnsiTheme="majorEastAsia" w:cs="新細明體" w:hint="eastAsia"/>
                <w:color w:val="000000" w:themeColor="text1"/>
                <w:sz w:val="20"/>
                <w:lang w:val="zh-TW" w:eastAsia="zh-TW"/>
              </w:rPr>
              <w:t>行李小費：每次每件酒店行李員小費</w:t>
            </w:r>
            <w:r w:rsidRPr="006315BB">
              <w:rPr>
                <w:rFonts w:asciiTheme="majorEastAsia" w:hAnsiTheme="majorEastAsia" w:cs="新細明體"/>
                <w:color w:val="000000" w:themeColor="text1"/>
                <w:sz w:val="20"/>
                <w:lang w:val="zh-TW" w:eastAsia="zh-TW"/>
              </w:rPr>
              <w:t>-</w:t>
            </w:r>
            <w:r w:rsidRPr="006315BB">
              <w:rPr>
                <w:rFonts w:asciiTheme="majorEastAsia" w:hAnsiTheme="majorEastAsia" w:cs="新細明體" w:hint="eastAsia"/>
                <w:color w:val="000000" w:themeColor="text1"/>
                <w:sz w:val="20"/>
                <w:lang w:val="zh-TW" w:eastAsia="zh-TW"/>
              </w:rPr>
              <w:t>馬幣</w:t>
            </w:r>
            <w:r w:rsidRPr="006315BB">
              <w:rPr>
                <w:rFonts w:asciiTheme="majorEastAsia" w:hAnsiTheme="majorEastAsia" w:cs="新細明體"/>
                <w:color w:val="000000" w:themeColor="text1"/>
                <w:sz w:val="20"/>
                <w:lang w:val="zh-TW" w:eastAsia="zh-TW"/>
              </w:rPr>
              <w:t>2</w:t>
            </w:r>
            <w:r w:rsidRPr="006315BB">
              <w:rPr>
                <w:rFonts w:asciiTheme="majorEastAsia" w:hAnsiTheme="majorEastAsia" w:cs="新細明體" w:hint="eastAsia"/>
                <w:color w:val="000000" w:themeColor="text1"/>
                <w:sz w:val="20"/>
                <w:lang w:val="zh-TW" w:eastAsia="zh-TW"/>
              </w:rPr>
              <w:t>元</w:t>
            </w:r>
            <w:r w:rsidRPr="006315BB">
              <w:rPr>
                <w:rFonts w:asciiTheme="majorEastAsia" w:hAnsiTheme="majorEastAsia" w:cs="新細明體"/>
                <w:color w:val="000000" w:themeColor="text1"/>
                <w:sz w:val="20"/>
                <w:lang w:val="zh-TW" w:eastAsia="zh-TW"/>
              </w:rPr>
              <w:t>(</w:t>
            </w:r>
            <w:r w:rsidRPr="006315BB">
              <w:rPr>
                <w:rFonts w:asciiTheme="majorEastAsia" w:hAnsiTheme="majorEastAsia" w:cs="新細明體" w:hint="eastAsia"/>
                <w:color w:val="000000" w:themeColor="text1"/>
                <w:sz w:val="20"/>
                <w:lang w:val="zh-TW" w:eastAsia="zh-TW"/>
              </w:rPr>
              <w:t>約</w:t>
            </w:r>
            <w:r w:rsidRPr="006315BB">
              <w:rPr>
                <w:rFonts w:asciiTheme="majorEastAsia" w:hAnsiTheme="majorEastAsia" w:cs="新細明體"/>
                <w:color w:val="000000" w:themeColor="text1"/>
                <w:sz w:val="20"/>
                <w:lang w:val="zh-TW" w:eastAsia="zh-TW"/>
              </w:rPr>
              <w:t>NT20)</w:t>
            </w:r>
            <w:r w:rsidRPr="006315BB">
              <w:rPr>
                <w:rFonts w:asciiTheme="majorEastAsia" w:hAnsiTheme="majorEastAsia" w:cs="新細明體" w:hint="eastAsia"/>
                <w:color w:val="000000" w:themeColor="text1"/>
                <w:sz w:val="20"/>
                <w:lang w:val="zh-TW" w:eastAsia="zh-TW"/>
              </w:rPr>
              <w:t>。</w:t>
            </w:r>
          </w:p>
          <w:p w:rsidR="00D21236" w:rsidRPr="006315BB" w:rsidRDefault="00D21236" w:rsidP="00D21236">
            <w:pPr>
              <w:widowControl w:val="0"/>
              <w:numPr>
                <w:ilvl w:val="0"/>
                <w:numId w:val="4"/>
              </w:numPr>
              <w:spacing w:line="0" w:lineRule="atLeast"/>
              <w:ind w:left="118" w:hanging="118"/>
              <w:jc w:val="both"/>
              <w:rPr>
                <w:rFonts w:asciiTheme="majorEastAsia" w:hAnsiTheme="majorEastAsia" w:cs="新細明體"/>
                <w:color w:val="000000" w:themeColor="text1"/>
                <w:sz w:val="20"/>
                <w:lang w:val="zh-TW" w:eastAsia="zh-TW"/>
              </w:rPr>
            </w:pPr>
            <w:r w:rsidRPr="006315BB">
              <w:rPr>
                <w:rFonts w:asciiTheme="majorEastAsia" w:hAnsiTheme="majorEastAsia" w:cs="新細明體" w:hint="eastAsia"/>
                <w:color w:val="000000" w:themeColor="text1"/>
                <w:sz w:val="20"/>
                <w:lang w:val="zh-TW" w:eastAsia="zh-TW"/>
              </w:rPr>
              <w:t>床頭小費：每日酒店客房清理員小費</w:t>
            </w:r>
            <w:r w:rsidRPr="006315BB">
              <w:rPr>
                <w:rFonts w:asciiTheme="majorEastAsia" w:hAnsiTheme="majorEastAsia" w:cs="新細明體"/>
                <w:color w:val="000000" w:themeColor="text1"/>
                <w:sz w:val="20"/>
                <w:lang w:val="zh-TW" w:eastAsia="zh-TW"/>
              </w:rPr>
              <w:t>-</w:t>
            </w:r>
            <w:r w:rsidRPr="006315BB">
              <w:rPr>
                <w:rFonts w:asciiTheme="majorEastAsia" w:hAnsiTheme="majorEastAsia" w:cs="新細明體" w:hint="eastAsia"/>
                <w:color w:val="000000" w:themeColor="text1"/>
                <w:sz w:val="20"/>
                <w:lang w:val="zh-TW" w:eastAsia="zh-TW"/>
              </w:rPr>
              <w:t>馬幣</w:t>
            </w:r>
            <w:r w:rsidRPr="006315BB">
              <w:rPr>
                <w:rFonts w:asciiTheme="majorEastAsia" w:hAnsiTheme="majorEastAsia" w:cs="新細明體"/>
                <w:color w:val="000000" w:themeColor="text1"/>
                <w:sz w:val="20"/>
                <w:lang w:val="zh-TW" w:eastAsia="zh-TW"/>
              </w:rPr>
              <w:t>2</w:t>
            </w:r>
            <w:r w:rsidRPr="006315BB">
              <w:rPr>
                <w:rFonts w:asciiTheme="majorEastAsia" w:hAnsiTheme="majorEastAsia" w:cs="新細明體" w:hint="eastAsia"/>
                <w:color w:val="000000" w:themeColor="text1"/>
                <w:sz w:val="20"/>
                <w:lang w:val="zh-TW" w:eastAsia="zh-TW"/>
              </w:rPr>
              <w:t>元</w:t>
            </w:r>
            <w:r w:rsidRPr="006315BB">
              <w:rPr>
                <w:rFonts w:asciiTheme="majorEastAsia" w:hAnsiTheme="majorEastAsia" w:cs="新細明體"/>
                <w:color w:val="000000" w:themeColor="text1"/>
                <w:sz w:val="20"/>
                <w:lang w:val="zh-TW" w:eastAsia="zh-TW"/>
              </w:rPr>
              <w:t>(</w:t>
            </w:r>
            <w:r w:rsidRPr="006315BB">
              <w:rPr>
                <w:rFonts w:asciiTheme="majorEastAsia" w:hAnsiTheme="majorEastAsia" w:cs="新細明體" w:hint="eastAsia"/>
                <w:color w:val="000000" w:themeColor="text1"/>
                <w:sz w:val="20"/>
                <w:lang w:val="zh-TW" w:eastAsia="zh-TW"/>
              </w:rPr>
              <w:t>約</w:t>
            </w:r>
            <w:r w:rsidRPr="006315BB">
              <w:rPr>
                <w:rFonts w:asciiTheme="majorEastAsia" w:hAnsiTheme="majorEastAsia" w:cs="新細明體"/>
                <w:color w:val="000000" w:themeColor="text1"/>
                <w:sz w:val="20"/>
                <w:lang w:val="zh-TW" w:eastAsia="zh-TW"/>
              </w:rPr>
              <w:t>NT20)</w:t>
            </w:r>
            <w:r w:rsidRPr="006315BB">
              <w:rPr>
                <w:rFonts w:asciiTheme="majorEastAsia" w:hAnsiTheme="majorEastAsia" w:cs="新細明體" w:hint="eastAsia"/>
                <w:color w:val="000000" w:themeColor="text1"/>
                <w:sz w:val="20"/>
                <w:lang w:val="zh-TW" w:eastAsia="zh-TW"/>
              </w:rPr>
              <w:t>。</w:t>
            </w:r>
          </w:p>
          <w:p w:rsidR="00D21236" w:rsidRPr="006315BB" w:rsidRDefault="00D21236" w:rsidP="00D21236">
            <w:pPr>
              <w:widowControl w:val="0"/>
              <w:numPr>
                <w:ilvl w:val="0"/>
                <w:numId w:val="4"/>
              </w:numPr>
              <w:spacing w:line="0" w:lineRule="atLeast"/>
              <w:ind w:left="118" w:hanging="118"/>
              <w:jc w:val="both"/>
              <w:rPr>
                <w:rFonts w:asciiTheme="majorEastAsia" w:hAnsiTheme="majorEastAsia" w:cs="新細明體"/>
                <w:color w:val="000000" w:themeColor="text1"/>
                <w:sz w:val="20"/>
                <w:lang w:val="zh-TW" w:eastAsia="zh-TW"/>
              </w:rPr>
            </w:pPr>
            <w:r w:rsidRPr="006315BB">
              <w:rPr>
                <w:rFonts w:asciiTheme="majorEastAsia" w:hAnsiTheme="majorEastAsia" w:cs="新細明體" w:hint="eastAsia"/>
                <w:color w:val="000000" w:themeColor="text1"/>
                <w:sz w:val="20"/>
                <w:lang w:val="zh-TW" w:eastAsia="zh-TW"/>
              </w:rPr>
              <w:t>額外小費：如住宿酒店有額外請服務生服務時，每次可給予服務生小費</w:t>
            </w:r>
            <w:r w:rsidRPr="006315BB">
              <w:rPr>
                <w:rFonts w:asciiTheme="majorEastAsia" w:hAnsiTheme="majorEastAsia" w:cs="新細明體"/>
                <w:color w:val="000000" w:themeColor="text1"/>
                <w:sz w:val="20"/>
                <w:lang w:val="zh-TW" w:eastAsia="zh-TW"/>
              </w:rPr>
              <w:t>-</w:t>
            </w:r>
            <w:r w:rsidRPr="006315BB">
              <w:rPr>
                <w:rFonts w:asciiTheme="majorEastAsia" w:hAnsiTheme="majorEastAsia" w:cs="新細明體" w:hint="eastAsia"/>
                <w:color w:val="000000" w:themeColor="text1"/>
                <w:sz w:val="20"/>
                <w:lang w:val="zh-TW" w:eastAsia="zh-TW"/>
              </w:rPr>
              <w:t>馬幣</w:t>
            </w:r>
            <w:r w:rsidRPr="006315BB">
              <w:rPr>
                <w:rFonts w:asciiTheme="majorEastAsia" w:hAnsiTheme="majorEastAsia" w:cs="新細明體"/>
                <w:color w:val="000000" w:themeColor="text1"/>
                <w:sz w:val="20"/>
                <w:lang w:val="zh-TW" w:eastAsia="zh-TW"/>
              </w:rPr>
              <w:t>2</w:t>
            </w:r>
            <w:r w:rsidRPr="006315BB">
              <w:rPr>
                <w:rFonts w:asciiTheme="majorEastAsia" w:hAnsiTheme="majorEastAsia" w:cs="新細明體" w:hint="eastAsia"/>
                <w:color w:val="000000" w:themeColor="text1"/>
                <w:sz w:val="20"/>
                <w:lang w:val="zh-TW" w:eastAsia="zh-TW"/>
              </w:rPr>
              <w:t>元</w:t>
            </w:r>
            <w:r w:rsidRPr="006315BB">
              <w:rPr>
                <w:rFonts w:asciiTheme="majorEastAsia" w:hAnsiTheme="majorEastAsia" w:cs="新細明體"/>
                <w:color w:val="000000" w:themeColor="text1"/>
                <w:sz w:val="20"/>
                <w:lang w:val="zh-TW" w:eastAsia="zh-TW"/>
              </w:rPr>
              <w:t>(</w:t>
            </w:r>
            <w:r w:rsidRPr="006315BB">
              <w:rPr>
                <w:rFonts w:asciiTheme="majorEastAsia" w:hAnsiTheme="majorEastAsia" w:cs="新細明體" w:hint="eastAsia"/>
                <w:color w:val="000000" w:themeColor="text1"/>
                <w:sz w:val="20"/>
                <w:lang w:val="zh-TW" w:eastAsia="zh-TW"/>
              </w:rPr>
              <w:t>約</w:t>
            </w:r>
            <w:r w:rsidRPr="006315BB">
              <w:rPr>
                <w:rFonts w:asciiTheme="majorEastAsia" w:hAnsiTheme="majorEastAsia" w:cs="新細明體"/>
                <w:color w:val="000000" w:themeColor="text1"/>
                <w:sz w:val="20"/>
                <w:lang w:val="zh-TW" w:eastAsia="zh-TW"/>
              </w:rPr>
              <w:t>NT20)</w:t>
            </w:r>
            <w:r w:rsidRPr="006315BB">
              <w:rPr>
                <w:rFonts w:asciiTheme="majorEastAsia" w:hAnsiTheme="majorEastAsia" w:cs="新細明體" w:hint="eastAsia"/>
                <w:color w:val="000000" w:themeColor="text1"/>
                <w:sz w:val="20"/>
                <w:lang w:val="zh-TW" w:eastAsia="zh-TW"/>
              </w:rPr>
              <w:t>。</w:t>
            </w:r>
          </w:p>
          <w:p w:rsidR="00D21236" w:rsidRPr="006315BB" w:rsidRDefault="00D21236" w:rsidP="00D21236">
            <w:pPr>
              <w:widowControl w:val="0"/>
              <w:numPr>
                <w:ilvl w:val="0"/>
                <w:numId w:val="4"/>
              </w:numPr>
              <w:spacing w:line="0" w:lineRule="atLeast"/>
              <w:ind w:left="118" w:hanging="118"/>
              <w:jc w:val="both"/>
              <w:rPr>
                <w:rFonts w:asciiTheme="majorEastAsia" w:hAnsiTheme="majorEastAsia" w:cs="新細明體"/>
                <w:color w:val="000000" w:themeColor="text1"/>
                <w:sz w:val="20"/>
                <w:lang w:val="zh-TW" w:eastAsia="zh-TW"/>
              </w:rPr>
            </w:pPr>
            <w:r w:rsidRPr="006315BB">
              <w:rPr>
                <w:rFonts w:asciiTheme="majorEastAsia" w:hAnsiTheme="majorEastAsia" w:cs="新細明體" w:hint="eastAsia"/>
                <w:color w:val="000000" w:themeColor="text1"/>
                <w:sz w:val="20"/>
                <w:lang w:val="zh-TW" w:eastAsia="zh-TW"/>
              </w:rPr>
              <w:t>各自費行程小費：請依照合約內容。</w:t>
            </w:r>
          </w:p>
          <w:p w:rsidR="00D21236" w:rsidRDefault="00D21236" w:rsidP="00D21236">
            <w:pPr>
              <w:widowControl w:val="0"/>
              <w:numPr>
                <w:ilvl w:val="0"/>
                <w:numId w:val="4"/>
              </w:numPr>
              <w:spacing w:line="0" w:lineRule="atLeast"/>
              <w:ind w:left="118" w:hanging="118"/>
              <w:jc w:val="both"/>
              <w:rPr>
                <w:rFonts w:asciiTheme="majorEastAsia" w:hAnsiTheme="majorEastAsia" w:cs="新細明體"/>
                <w:color w:val="000000" w:themeColor="text1"/>
                <w:sz w:val="20"/>
                <w:lang w:val="zh-TW" w:eastAsia="zh-TW"/>
              </w:rPr>
            </w:pPr>
            <w:r w:rsidRPr="006315BB">
              <w:rPr>
                <w:rFonts w:asciiTheme="majorEastAsia" w:hAnsiTheme="majorEastAsia" w:cs="新細明體" w:hint="eastAsia"/>
                <w:color w:val="000000" w:themeColor="text1"/>
                <w:sz w:val="20"/>
                <w:lang w:val="zh-TW" w:eastAsia="zh-TW"/>
              </w:rPr>
              <w:t>隨團服務人員小費：本行程</w:t>
            </w:r>
            <w:r w:rsidRPr="006315BB">
              <w:rPr>
                <w:rFonts w:asciiTheme="majorEastAsia" w:hAnsiTheme="majorEastAsia" w:cs="新細明體"/>
                <w:color w:val="000000" w:themeColor="text1"/>
                <w:sz w:val="20"/>
                <w:lang w:val="zh-TW" w:eastAsia="zh-TW"/>
              </w:rPr>
              <w:t>15</w:t>
            </w:r>
            <w:r>
              <w:rPr>
                <w:rFonts w:asciiTheme="majorEastAsia" w:hAnsiTheme="majorEastAsia" w:cs="新細明體" w:hint="eastAsia"/>
                <w:color w:val="000000" w:themeColor="text1"/>
                <w:sz w:val="20"/>
                <w:lang w:val="zh-TW" w:eastAsia="zh-TW"/>
              </w:rPr>
              <w:t>(含)</w:t>
            </w:r>
            <w:r w:rsidRPr="006315BB">
              <w:rPr>
                <w:rFonts w:asciiTheme="majorEastAsia" w:hAnsiTheme="majorEastAsia" w:cs="新細明體" w:hint="eastAsia"/>
                <w:color w:val="000000" w:themeColor="text1"/>
                <w:sz w:val="20"/>
                <w:lang w:val="zh-TW" w:eastAsia="zh-TW"/>
              </w:rPr>
              <w:t>以上且加派領隊之團體，導遊</w:t>
            </w:r>
            <w:r w:rsidRPr="006315BB">
              <w:rPr>
                <w:rFonts w:asciiTheme="majorEastAsia" w:hAnsiTheme="majorEastAsia" w:cs="新細明體"/>
                <w:color w:val="000000" w:themeColor="text1"/>
                <w:sz w:val="20"/>
                <w:lang w:val="zh-TW" w:eastAsia="zh-TW"/>
              </w:rPr>
              <w:t>+</w:t>
            </w:r>
            <w:r w:rsidRPr="006315BB">
              <w:rPr>
                <w:rFonts w:asciiTheme="majorEastAsia" w:hAnsiTheme="majorEastAsia" w:cs="新細明體" w:hint="eastAsia"/>
                <w:color w:val="000000" w:themeColor="text1"/>
                <w:sz w:val="20"/>
                <w:lang w:val="zh-TW" w:eastAsia="zh-TW"/>
              </w:rPr>
              <w:t>領隊小費以</w:t>
            </w:r>
            <w:r w:rsidRPr="006315BB">
              <w:rPr>
                <w:rFonts w:asciiTheme="majorEastAsia" w:hAnsiTheme="majorEastAsia" w:cs="新細明體"/>
                <w:color w:val="000000" w:themeColor="text1"/>
                <w:sz w:val="20"/>
                <w:lang w:val="zh-TW" w:eastAsia="zh-TW"/>
              </w:rPr>
              <w:t xml:space="preserve">NT 200 </w:t>
            </w:r>
            <w:r w:rsidRPr="006315BB">
              <w:rPr>
                <w:rFonts w:asciiTheme="majorEastAsia" w:hAnsiTheme="majorEastAsia" w:cs="新細明體" w:hint="eastAsia"/>
                <w:color w:val="000000" w:themeColor="text1"/>
                <w:sz w:val="20"/>
                <w:lang w:val="zh-TW" w:eastAsia="zh-TW"/>
              </w:rPr>
              <w:t>每人</w:t>
            </w:r>
            <w:r w:rsidRPr="006315BB">
              <w:rPr>
                <w:rFonts w:asciiTheme="majorEastAsia" w:hAnsiTheme="majorEastAsia" w:cs="新細明體"/>
                <w:color w:val="000000" w:themeColor="text1"/>
                <w:sz w:val="20"/>
                <w:lang w:val="zh-TW" w:eastAsia="zh-TW"/>
              </w:rPr>
              <w:t>/</w:t>
            </w:r>
            <w:r w:rsidRPr="006315BB">
              <w:rPr>
                <w:rFonts w:asciiTheme="majorEastAsia" w:hAnsiTheme="majorEastAsia" w:cs="新細明體" w:hint="eastAsia"/>
                <w:color w:val="000000" w:themeColor="text1"/>
                <w:sz w:val="20"/>
                <w:lang w:val="zh-TW" w:eastAsia="zh-TW"/>
              </w:rPr>
              <w:t>每天為</w:t>
            </w:r>
            <w:proofErr w:type="gramStart"/>
            <w:r w:rsidRPr="006315BB">
              <w:rPr>
                <w:rFonts w:asciiTheme="majorEastAsia" w:hAnsiTheme="majorEastAsia" w:cs="新細明體" w:hint="eastAsia"/>
                <w:color w:val="000000" w:themeColor="text1"/>
                <w:sz w:val="20"/>
                <w:lang w:val="zh-TW" w:eastAsia="zh-TW"/>
              </w:rPr>
              <w:t>準</w:t>
            </w:r>
            <w:proofErr w:type="gramEnd"/>
            <w:r w:rsidRPr="006315BB">
              <w:rPr>
                <w:rFonts w:asciiTheme="majorEastAsia" w:hAnsiTheme="majorEastAsia" w:cs="新細明體" w:hint="eastAsia"/>
                <w:color w:val="000000" w:themeColor="text1"/>
                <w:sz w:val="20"/>
                <w:lang w:val="zh-TW" w:eastAsia="zh-TW"/>
              </w:rPr>
              <w:t>。</w:t>
            </w:r>
          </w:p>
          <w:p w:rsidR="005A2982" w:rsidRPr="00D21236" w:rsidRDefault="00D21236" w:rsidP="00D21236">
            <w:pPr>
              <w:widowControl w:val="0"/>
              <w:numPr>
                <w:ilvl w:val="0"/>
                <w:numId w:val="4"/>
              </w:numPr>
              <w:spacing w:line="0" w:lineRule="atLeast"/>
              <w:ind w:left="118" w:hanging="118"/>
              <w:jc w:val="both"/>
              <w:rPr>
                <w:rFonts w:asciiTheme="majorEastAsia" w:hAnsiTheme="majorEastAsia" w:cs="新細明體"/>
                <w:color w:val="000000" w:themeColor="text1"/>
                <w:sz w:val="20"/>
                <w:lang w:val="zh-TW" w:eastAsia="zh-TW"/>
              </w:rPr>
            </w:pPr>
            <w:r w:rsidRPr="00D21236">
              <w:rPr>
                <w:rFonts w:asciiTheme="majorEastAsia" w:hAnsiTheme="majorEastAsia" w:cs="新細明體" w:hint="eastAsia"/>
                <w:color w:val="000000" w:themeColor="text1"/>
                <w:sz w:val="20"/>
                <w:lang w:val="zh-TW" w:eastAsia="zh-TW"/>
              </w:rPr>
              <w:t>隨團服務人員小費：本行程</w:t>
            </w:r>
            <w:r w:rsidRPr="00D21236">
              <w:rPr>
                <w:rFonts w:asciiTheme="majorEastAsia" w:hAnsiTheme="majorEastAsia" w:cs="新細明體"/>
                <w:color w:val="000000" w:themeColor="text1"/>
                <w:sz w:val="20"/>
                <w:lang w:val="zh-TW" w:eastAsia="zh-TW"/>
              </w:rPr>
              <w:t>10~1</w:t>
            </w:r>
            <w:r w:rsidRPr="00D21236">
              <w:rPr>
                <w:rFonts w:asciiTheme="majorEastAsia" w:hAnsiTheme="majorEastAsia" w:cs="新細明體" w:hint="eastAsia"/>
                <w:color w:val="000000" w:themeColor="text1"/>
                <w:sz w:val="20"/>
                <w:lang w:val="zh-TW" w:eastAsia="zh-TW"/>
              </w:rPr>
              <w:t>4人及無領隊隨團服務之團體，導遊小費</w:t>
            </w:r>
            <w:r w:rsidRPr="00D21236">
              <w:rPr>
                <w:rFonts w:asciiTheme="majorEastAsia" w:hAnsiTheme="majorEastAsia" w:cs="新細明體"/>
                <w:color w:val="000000" w:themeColor="text1"/>
                <w:sz w:val="20"/>
                <w:lang w:val="zh-TW" w:eastAsia="zh-TW"/>
              </w:rPr>
              <w:t xml:space="preserve">NT 200 </w:t>
            </w:r>
            <w:r w:rsidRPr="00D21236">
              <w:rPr>
                <w:rFonts w:asciiTheme="majorEastAsia" w:hAnsiTheme="majorEastAsia" w:cs="新細明體" w:hint="eastAsia"/>
                <w:color w:val="000000" w:themeColor="text1"/>
                <w:sz w:val="20"/>
                <w:lang w:val="zh-TW" w:eastAsia="zh-TW"/>
              </w:rPr>
              <w:t>每人</w:t>
            </w:r>
            <w:r w:rsidRPr="00D21236">
              <w:rPr>
                <w:rFonts w:asciiTheme="majorEastAsia" w:hAnsiTheme="majorEastAsia" w:cs="新細明體"/>
                <w:color w:val="000000" w:themeColor="text1"/>
                <w:sz w:val="20"/>
                <w:lang w:val="zh-TW" w:eastAsia="zh-TW"/>
              </w:rPr>
              <w:t>/</w:t>
            </w:r>
            <w:r w:rsidRPr="00D21236">
              <w:rPr>
                <w:rFonts w:asciiTheme="majorEastAsia" w:hAnsiTheme="majorEastAsia" w:cs="新細明體" w:hint="eastAsia"/>
                <w:color w:val="000000" w:themeColor="text1"/>
                <w:sz w:val="20"/>
                <w:lang w:val="zh-TW" w:eastAsia="zh-TW"/>
              </w:rPr>
              <w:t>每天為</w:t>
            </w:r>
            <w:proofErr w:type="gramStart"/>
            <w:r w:rsidRPr="00D21236">
              <w:rPr>
                <w:rFonts w:asciiTheme="majorEastAsia" w:hAnsiTheme="majorEastAsia" w:cs="新細明體" w:hint="eastAsia"/>
                <w:color w:val="000000" w:themeColor="text1"/>
                <w:sz w:val="20"/>
                <w:lang w:val="zh-TW" w:eastAsia="zh-TW"/>
              </w:rPr>
              <w:t>準</w:t>
            </w:r>
            <w:proofErr w:type="gramEnd"/>
            <w:r w:rsidRPr="00D21236">
              <w:rPr>
                <w:rFonts w:asciiTheme="majorEastAsia" w:hAnsiTheme="majorEastAsia" w:cs="新細明體" w:hint="eastAsia"/>
                <w:color w:val="000000" w:themeColor="text1"/>
                <w:sz w:val="20"/>
                <w:lang w:val="zh-TW" w:eastAsia="zh-TW"/>
              </w:rPr>
              <w:t>。</w:t>
            </w:r>
          </w:p>
        </w:tc>
      </w:tr>
      <w:tr w:rsidR="006266DD" w:rsidRPr="009D4CE8" w:rsidTr="00AF0034">
        <w:tc>
          <w:tcPr>
            <w:tcW w:w="10747" w:type="dxa"/>
            <w:gridSpan w:val="5"/>
          </w:tcPr>
          <w:p w:rsidR="005A2982" w:rsidRPr="009D4CE8" w:rsidRDefault="005A2982" w:rsidP="005A2982">
            <w:pPr>
              <w:spacing w:line="0" w:lineRule="atLeast"/>
              <w:rPr>
                <w:rFonts w:ascii="Calibri" w:eastAsia="新細明體" w:hAnsi="Calibri"/>
                <w:b/>
                <w:color w:val="FF0000"/>
              </w:rPr>
            </w:pPr>
            <w:r w:rsidRPr="009D4CE8">
              <w:rPr>
                <w:rFonts w:ascii="Calibri" w:eastAsia="新細明體" w:hAnsi="Calibri" w:cs="新細明體"/>
                <w:b/>
                <w:noProof/>
                <w:color w:val="FF0000"/>
                <w:lang w:eastAsia="zh-TW" w:bidi="ar-SA"/>
              </w:rPr>
              <w:lastRenderedPageBreak/>
              <w:drawing>
                <wp:inline distT="0" distB="0" distL="0" distR="0">
                  <wp:extent cx="276225" cy="161925"/>
                  <wp:effectExtent l="19050" t="0" r="9525" b="0"/>
                  <wp:docPr id="8" name="圖片 14" descr="title-t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title-top3"/>
                          <pic:cNvPicPr>
                            <a:picLocks noChangeAspect="1" noChangeArrowheads="1"/>
                          </pic:cNvPicPr>
                        </pic:nvPicPr>
                        <pic:blipFill>
                          <a:blip r:embed="rId51" cstate="print"/>
                          <a:srcRect/>
                          <a:stretch>
                            <a:fillRect/>
                          </a:stretch>
                        </pic:blipFill>
                        <pic:spPr bwMode="auto">
                          <a:xfrm>
                            <a:off x="0" y="0"/>
                            <a:ext cx="276225" cy="161925"/>
                          </a:xfrm>
                          <a:prstGeom prst="rect">
                            <a:avLst/>
                          </a:prstGeom>
                          <a:noFill/>
                          <a:ln w="9525">
                            <a:noFill/>
                            <a:miter lim="800000"/>
                            <a:headEnd/>
                            <a:tailEnd/>
                          </a:ln>
                        </pic:spPr>
                      </pic:pic>
                    </a:graphicData>
                  </a:graphic>
                </wp:inline>
              </w:drawing>
            </w:r>
            <w:r w:rsidRPr="009D4CE8">
              <w:rPr>
                <w:rFonts w:ascii="Calibri" w:eastAsia="新細明體" w:hAnsi="Calibri" w:hint="eastAsia"/>
                <w:b/>
                <w:color w:val="FF0000"/>
              </w:rPr>
              <w:t>【</w:t>
            </w:r>
            <w:proofErr w:type="spellStart"/>
            <w:r w:rsidRPr="009D4CE8">
              <w:rPr>
                <w:rFonts w:ascii="Calibri" w:eastAsia="新細明體" w:hAnsi="Calibri" w:hint="eastAsia"/>
                <w:b/>
                <w:color w:val="FF0000"/>
              </w:rPr>
              <w:t>行程說明</w:t>
            </w:r>
            <w:proofErr w:type="spellEnd"/>
            <w:r w:rsidRPr="009D4CE8">
              <w:rPr>
                <w:rFonts w:ascii="Calibri" w:eastAsia="新細明體" w:hAnsi="Calibri" w:hint="eastAsia"/>
                <w:b/>
                <w:color w:val="FF0000"/>
              </w:rPr>
              <w:t>】</w:t>
            </w:r>
          </w:p>
          <w:p w:rsidR="005A2982" w:rsidRPr="00F61838" w:rsidRDefault="005A2982" w:rsidP="005A2982">
            <w:pPr>
              <w:widowControl w:val="0"/>
              <w:numPr>
                <w:ilvl w:val="0"/>
                <w:numId w:val="2"/>
              </w:numPr>
              <w:spacing w:line="0" w:lineRule="atLeast"/>
              <w:rPr>
                <w:rFonts w:ascii="Calibri" w:eastAsia="新細明體" w:hAnsi="Calibri"/>
                <w:b/>
                <w:color w:val="FF6600"/>
                <w:sz w:val="24"/>
                <w:szCs w:val="24"/>
              </w:rPr>
            </w:pPr>
            <w:proofErr w:type="spellStart"/>
            <w:r w:rsidRPr="00F61838">
              <w:rPr>
                <w:rFonts w:ascii="Calibri" w:eastAsia="新細明體" w:hAnsi="Calibri" w:hint="eastAsia"/>
                <w:b/>
                <w:color w:val="FF6600"/>
                <w:sz w:val="24"/>
                <w:szCs w:val="24"/>
              </w:rPr>
              <w:t>臺北</w:t>
            </w:r>
            <w:proofErr w:type="spellEnd"/>
            <w:r w:rsidRPr="00F61838">
              <w:rPr>
                <w:rFonts w:ascii="Calibri" w:eastAsia="新細明體" w:hAnsi="Calibri" w:hint="eastAsia"/>
                <w:b/>
                <w:color w:val="FF6600"/>
                <w:sz w:val="24"/>
                <w:szCs w:val="24"/>
              </w:rPr>
              <w:t>(</w:t>
            </w:r>
            <w:proofErr w:type="spellStart"/>
            <w:r w:rsidRPr="00F61838">
              <w:rPr>
                <w:rFonts w:ascii="Calibri" w:eastAsia="新細明體" w:hAnsi="Calibri" w:hint="eastAsia"/>
                <w:b/>
                <w:color w:val="FF6600"/>
                <w:sz w:val="24"/>
                <w:szCs w:val="24"/>
              </w:rPr>
              <w:t>桃園</w:t>
            </w:r>
            <w:proofErr w:type="spellEnd"/>
            <w:r w:rsidRPr="00F61838">
              <w:rPr>
                <w:rFonts w:ascii="Calibri" w:eastAsia="新細明體" w:hAnsi="Calibri" w:hint="eastAsia"/>
                <w:b/>
                <w:color w:val="FF6600"/>
                <w:sz w:val="24"/>
                <w:szCs w:val="24"/>
              </w:rPr>
              <w:t>)</w:t>
            </w:r>
            <w:r w:rsidRPr="00F61838">
              <w:rPr>
                <w:rFonts w:ascii="Calibri" w:eastAsia="新細明體" w:hAnsi="Calibri"/>
                <w:b/>
                <w:color w:val="FF6600"/>
                <w:sz w:val="24"/>
                <w:szCs w:val="24"/>
              </w:rPr>
              <w:object w:dxaOrig="2530" w:dyaOrig="1116">
                <v:shape id="_x0000_i1026" type="#_x0000_t75" style="width:24.75pt;height:11.25pt" o:ole="" fillcolor="window">
                  <v:imagedata r:id="rId52" o:title=""/>
                </v:shape>
                <o:OLEObject Type="Embed" ProgID="MS_ClipArt_Gallery.5" ShapeID="_x0000_i1026" DrawAspect="Content" ObjectID="_1604127259" r:id="rId53"/>
              </w:object>
            </w:r>
            <w:proofErr w:type="spellStart"/>
            <w:r w:rsidRPr="00F61838">
              <w:rPr>
                <w:rFonts w:ascii="Calibri" w:eastAsia="新細明體" w:hAnsi="Calibri" w:hint="eastAsia"/>
                <w:b/>
                <w:color w:val="FF6600"/>
                <w:sz w:val="24"/>
                <w:szCs w:val="24"/>
              </w:rPr>
              <w:t>吉隆坡</w:t>
            </w:r>
            <w:proofErr w:type="spellEnd"/>
            <w:r w:rsidRPr="00F61838">
              <w:rPr>
                <w:rFonts w:ascii="Calibri" w:eastAsia="新細明體" w:hAnsi="Calibri"/>
                <w:b/>
                <w:color w:val="FF6600"/>
                <w:sz w:val="24"/>
                <w:szCs w:val="24"/>
              </w:rPr>
              <w:t xml:space="preserve"> </w:t>
            </w:r>
          </w:p>
          <w:p w:rsidR="005A2982" w:rsidRPr="009D4CE8" w:rsidRDefault="005A2982" w:rsidP="005A2982">
            <w:pPr>
              <w:spacing w:line="0" w:lineRule="atLeast"/>
              <w:rPr>
                <w:rFonts w:ascii="Calibri" w:eastAsia="新細明體" w:hAnsi="Calibri"/>
                <w:sz w:val="20"/>
                <w:szCs w:val="20"/>
                <w:lang w:eastAsia="zh-TW"/>
              </w:rPr>
            </w:pPr>
            <w:r w:rsidRPr="009D4CE8">
              <w:rPr>
                <w:rFonts w:ascii="Calibri" w:eastAsia="新細明體" w:hAnsi="Calibri" w:hint="eastAsia"/>
                <w:sz w:val="20"/>
                <w:szCs w:val="20"/>
                <w:lang w:eastAsia="zh-TW"/>
              </w:rPr>
              <w:t>帶著輕鬆愉快的渡假心情，集合於機場由專人協辦出境手續後，搭乘客機飛往文化薈萃的馬來西亞首都－「吉隆坡」。</w:t>
            </w:r>
          </w:p>
          <w:p w:rsidR="005A2982" w:rsidRPr="009D4CE8" w:rsidRDefault="005A2982" w:rsidP="005A2982">
            <w:pPr>
              <w:spacing w:line="0" w:lineRule="atLeast"/>
              <w:rPr>
                <w:rFonts w:ascii="Calibri" w:eastAsia="新細明體" w:hAnsi="Calibri"/>
                <w:sz w:val="20"/>
                <w:szCs w:val="20"/>
                <w:lang w:eastAsia="zh-TW"/>
              </w:rPr>
            </w:pPr>
            <w:r w:rsidRPr="009D4CE8">
              <w:rPr>
                <w:rFonts w:ascii="Calibri" w:eastAsia="新細明體" w:hAnsi="Calibri" w:hint="eastAsia"/>
                <w:sz w:val="20"/>
                <w:szCs w:val="20"/>
                <w:lang w:eastAsia="zh-TW"/>
              </w:rPr>
              <w:t>馬來西亞，擁有多元豐富文化，展現出多種魅力，經典傳統美食和購物天堂吸引許多城市旅遊家，抵達後即前往酒店入住。</w:t>
            </w:r>
          </w:p>
          <w:p w:rsidR="000B1A31" w:rsidRDefault="000B1A31" w:rsidP="005A2982">
            <w:pPr>
              <w:spacing w:line="0" w:lineRule="atLeast"/>
              <w:jc w:val="right"/>
              <w:rPr>
                <w:rFonts w:ascii="Calibri" w:eastAsia="新細明體" w:hAnsi="Calibri"/>
                <w:b/>
                <w:color w:val="0000FF"/>
                <w:lang w:eastAsia="zh-TW"/>
              </w:rPr>
            </w:pPr>
          </w:p>
          <w:p w:rsidR="006266DD" w:rsidRPr="009D4CE8" w:rsidRDefault="00876576" w:rsidP="005A2982">
            <w:pPr>
              <w:spacing w:line="0" w:lineRule="atLeast"/>
              <w:jc w:val="right"/>
              <w:rPr>
                <w:rFonts w:ascii="Calibri" w:eastAsia="新細明體" w:hAnsi="Calibri"/>
                <w:b/>
                <w:color w:val="0000FF"/>
                <w:sz w:val="23"/>
                <w:szCs w:val="23"/>
                <w:lang w:eastAsia="zh-TW"/>
              </w:rPr>
            </w:pPr>
            <w:r w:rsidRPr="009D4CE8">
              <w:rPr>
                <w:rFonts w:ascii="Calibri" w:eastAsia="新細明體" w:hAnsi="Calibri" w:hint="eastAsia"/>
                <w:b/>
                <w:color w:val="0000FF"/>
              </w:rPr>
              <w:t>宿：吉隆坡</w:t>
            </w:r>
            <w:r w:rsidRPr="009D4CE8">
              <w:rPr>
                <w:rFonts w:ascii="Calibri" w:eastAsia="新細明體" w:hAnsi="Calibri" w:hint="eastAsia"/>
                <w:b/>
                <w:color w:val="0000FF"/>
              </w:rPr>
              <w:t>4</w:t>
            </w:r>
            <w:r w:rsidRPr="009D4CE8">
              <w:rPr>
                <w:rFonts w:ascii="Calibri" w:eastAsia="新細明體" w:hAnsi="Calibri" w:hint="eastAsia"/>
                <w:b/>
                <w:color w:val="0000FF"/>
              </w:rPr>
              <w:t>★－</w:t>
            </w:r>
            <w:r w:rsidRPr="009D4CE8">
              <w:rPr>
                <w:rFonts w:ascii="Calibri" w:eastAsia="新細明體" w:hAnsi="Calibri"/>
                <w:b/>
                <w:color w:val="0000FF"/>
              </w:rPr>
              <w:t>V</w:t>
            </w:r>
            <w:r w:rsidRPr="009D4CE8">
              <w:rPr>
                <w:rFonts w:ascii="Calibri" w:eastAsia="新細明體" w:hAnsi="Calibri" w:hint="eastAsia"/>
                <w:b/>
                <w:color w:val="0000FF"/>
              </w:rPr>
              <w:t>ERDANT</w:t>
            </w:r>
            <w:r w:rsidRPr="009D4CE8">
              <w:rPr>
                <w:rFonts w:ascii="Calibri" w:eastAsia="新細明體" w:hAnsi="Calibri"/>
                <w:b/>
                <w:color w:val="0000FF"/>
              </w:rPr>
              <w:t xml:space="preserve"> H</w:t>
            </w:r>
            <w:r w:rsidRPr="009D4CE8">
              <w:rPr>
                <w:rFonts w:ascii="Calibri" w:eastAsia="新細明體" w:hAnsi="Calibri" w:hint="eastAsia"/>
                <w:b/>
                <w:color w:val="0000FF"/>
              </w:rPr>
              <w:t xml:space="preserve">ILL </w:t>
            </w:r>
            <w:proofErr w:type="spellStart"/>
            <w:r w:rsidRPr="009D4CE8">
              <w:rPr>
                <w:rFonts w:ascii="Calibri" w:eastAsia="新細明體" w:hAnsi="Calibri"/>
                <w:b/>
                <w:color w:val="0000FF"/>
              </w:rPr>
              <w:t>HOTEL</w:t>
            </w:r>
            <w:r w:rsidRPr="009D4CE8">
              <w:rPr>
                <w:rFonts w:ascii="Calibri" w:eastAsia="新細明體" w:hAnsi="Calibri" w:hint="eastAsia"/>
                <w:b/>
                <w:color w:val="0000FF"/>
              </w:rPr>
              <w:t>或</w:t>
            </w:r>
            <w:proofErr w:type="spellEnd"/>
            <w:r w:rsidRPr="009D4CE8">
              <w:rPr>
                <w:rFonts w:ascii="Calibri" w:eastAsia="新細明體" w:hAnsi="Calibri" w:hint="eastAsia"/>
                <w:b/>
                <w:color w:val="0000FF"/>
              </w:rPr>
              <w:t xml:space="preserve"> VIVATEL </w:t>
            </w:r>
            <w:proofErr w:type="spellStart"/>
            <w:r w:rsidRPr="009D4CE8">
              <w:rPr>
                <w:rFonts w:ascii="Calibri" w:eastAsia="新細明體" w:hAnsi="Calibri" w:hint="eastAsia"/>
                <w:b/>
                <w:color w:val="0000FF"/>
              </w:rPr>
              <w:t>HOTEL</w:t>
            </w:r>
            <w:r w:rsidRPr="009D4CE8">
              <w:rPr>
                <w:rFonts w:ascii="Calibri" w:eastAsia="新細明體" w:hAnsi="Calibri" w:hint="eastAsia"/>
                <w:b/>
                <w:color w:val="0000FF"/>
              </w:rPr>
              <w:t>或</w:t>
            </w:r>
            <w:r w:rsidRPr="009D4CE8">
              <w:rPr>
                <w:rFonts w:ascii="Calibri" w:eastAsia="新細明體" w:hAnsi="Calibri" w:hint="eastAsia"/>
                <w:b/>
                <w:color w:val="0000FF"/>
              </w:rPr>
              <w:t>MERCURE</w:t>
            </w:r>
            <w:proofErr w:type="spellEnd"/>
            <w:r w:rsidRPr="009D4CE8">
              <w:rPr>
                <w:rFonts w:ascii="Calibri" w:eastAsia="新細明體" w:hAnsi="Calibri" w:hint="eastAsia"/>
                <w:b/>
                <w:color w:val="0000FF"/>
              </w:rPr>
              <w:t xml:space="preserve"> </w:t>
            </w:r>
            <w:proofErr w:type="spellStart"/>
            <w:r w:rsidRPr="009D4CE8">
              <w:rPr>
                <w:rFonts w:ascii="Calibri" w:eastAsia="新細明體" w:hAnsi="Calibri" w:hint="eastAsia"/>
                <w:b/>
                <w:color w:val="0000FF"/>
              </w:rPr>
              <w:t>HOTEL</w:t>
            </w:r>
            <w:r w:rsidRPr="009D4CE8">
              <w:rPr>
                <w:rFonts w:ascii="Calibri" w:eastAsia="新細明體" w:hAnsi="Calibri" w:hint="eastAsia"/>
                <w:b/>
                <w:color w:val="0000FF"/>
              </w:rPr>
              <w:t>或</w:t>
            </w:r>
            <w:r w:rsidRPr="009D4CE8">
              <w:rPr>
                <w:rFonts w:ascii="Calibri" w:eastAsia="新細明體" w:hAnsi="Calibri" w:hint="eastAsia"/>
                <w:b/>
                <w:color w:val="0000FF"/>
              </w:rPr>
              <w:t>VE</w:t>
            </w:r>
            <w:proofErr w:type="spellEnd"/>
            <w:r w:rsidRPr="009D4CE8">
              <w:rPr>
                <w:rFonts w:ascii="Calibri" w:eastAsia="新細明體" w:hAnsi="Calibri" w:hint="eastAsia"/>
                <w:b/>
                <w:color w:val="0000FF"/>
              </w:rPr>
              <w:t xml:space="preserve"> </w:t>
            </w:r>
            <w:proofErr w:type="spellStart"/>
            <w:r w:rsidRPr="009D4CE8">
              <w:rPr>
                <w:rFonts w:ascii="Calibri" w:eastAsia="新細明體" w:hAnsi="Calibri" w:hint="eastAsia"/>
                <w:b/>
                <w:color w:val="0000FF"/>
              </w:rPr>
              <w:t>HOTEL</w:t>
            </w:r>
            <w:r w:rsidRPr="009D4CE8">
              <w:rPr>
                <w:rFonts w:ascii="Calibri" w:eastAsia="新細明體" w:hAnsi="Calibri" w:hint="eastAsia"/>
                <w:b/>
                <w:color w:val="0000FF"/>
              </w:rPr>
              <w:t>或同級</w:t>
            </w:r>
            <w:proofErr w:type="spellEnd"/>
          </w:p>
        </w:tc>
      </w:tr>
      <w:tr w:rsidR="005A2982" w:rsidRPr="009D4CE8" w:rsidTr="00065417">
        <w:tc>
          <w:tcPr>
            <w:tcW w:w="3582" w:type="dxa"/>
            <w:gridSpan w:val="2"/>
          </w:tcPr>
          <w:p w:rsidR="005A2982" w:rsidRPr="009D4CE8" w:rsidRDefault="005A2982" w:rsidP="00B034FF">
            <w:pPr>
              <w:spacing w:line="0" w:lineRule="atLeast"/>
              <w:jc w:val="center"/>
              <w:rPr>
                <w:rFonts w:ascii="Calibri" w:eastAsia="新細明體" w:hAnsi="Calibri"/>
                <w:b/>
                <w:color w:val="000000"/>
              </w:rPr>
            </w:pPr>
            <w:proofErr w:type="spellStart"/>
            <w:r w:rsidRPr="009D4CE8">
              <w:rPr>
                <w:rFonts w:ascii="Calibri" w:eastAsia="新細明體" w:hAnsi="Calibri" w:hint="eastAsia"/>
                <w:b/>
                <w:color w:val="000000"/>
              </w:rPr>
              <w:t>早：</w:t>
            </w:r>
            <w:r w:rsidRPr="009D4CE8">
              <w:rPr>
                <w:rFonts w:ascii="Calibri" w:eastAsia="新細明體" w:hAnsi="Calibri"/>
                <w:b/>
                <w:color w:val="000000"/>
              </w:rPr>
              <w:t>X</w:t>
            </w:r>
            <w:proofErr w:type="spellEnd"/>
            <w:r w:rsidRPr="009D4CE8">
              <w:rPr>
                <w:rFonts w:ascii="Calibri" w:eastAsia="新細明體" w:hAnsi="Calibri"/>
                <w:b/>
                <w:color w:val="000000"/>
              </w:rPr>
              <w:t xml:space="preserve"> X </w:t>
            </w:r>
            <w:proofErr w:type="spellStart"/>
            <w:r w:rsidRPr="009D4CE8">
              <w:rPr>
                <w:rFonts w:ascii="Calibri" w:eastAsia="新細明體" w:hAnsi="Calibri"/>
                <w:b/>
                <w:color w:val="000000"/>
              </w:rPr>
              <w:t>X</w:t>
            </w:r>
            <w:proofErr w:type="spellEnd"/>
          </w:p>
        </w:tc>
        <w:tc>
          <w:tcPr>
            <w:tcW w:w="3582" w:type="dxa"/>
            <w:gridSpan w:val="2"/>
          </w:tcPr>
          <w:p w:rsidR="005A2982" w:rsidRPr="009D4CE8" w:rsidRDefault="005A2982" w:rsidP="00B034FF">
            <w:pPr>
              <w:spacing w:line="0" w:lineRule="atLeast"/>
              <w:jc w:val="center"/>
              <w:rPr>
                <w:rFonts w:ascii="Calibri" w:eastAsia="新細明體" w:hAnsi="Calibri"/>
                <w:b/>
                <w:color w:val="000000"/>
              </w:rPr>
            </w:pPr>
            <w:proofErr w:type="spellStart"/>
            <w:r w:rsidRPr="009D4CE8">
              <w:rPr>
                <w:rFonts w:ascii="Calibri" w:eastAsia="新細明體" w:hAnsi="Calibri" w:hint="eastAsia"/>
                <w:b/>
                <w:color w:val="000000"/>
              </w:rPr>
              <w:t>午：</w:t>
            </w:r>
            <w:r w:rsidRPr="009D4CE8">
              <w:rPr>
                <w:rFonts w:ascii="Calibri" w:eastAsia="新細明體" w:hAnsi="Calibri"/>
                <w:b/>
                <w:color w:val="000000"/>
              </w:rPr>
              <w:t>X</w:t>
            </w:r>
            <w:proofErr w:type="spellEnd"/>
            <w:r w:rsidRPr="009D4CE8">
              <w:rPr>
                <w:rFonts w:ascii="Calibri" w:eastAsia="新細明體" w:hAnsi="Calibri"/>
                <w:b/>
                <w:color w:val="000000"/>
              </w:rPr>
              <w:t xml:space="preserve"> X </w:t>
            </w:r>
            <w:proofErr w:type="spellStart"/>
            <w:r w:rsidRPr="009D4CE8">
              <w:rPr>
                <w:rFonts w:ascii="Calibri" w:eastAsia="新細明體" w:hAnsi="Calibri"/>
                <w:b/>
                <w:color w:val="000000"/>
              </w:rPr>
              <w:t>X</w:t>
            </w:r>
            <w:proofErr w:type="spellEnd"/>
          </w:p>
        </w:tc>
        <w:tc>
          <w:tcPr>
            <w:tcW w:w="3583" w:type="dxa"/>
          </w:tcPr>
          <w:p w:rsidR="00FA50B7" w:rsidRDefault="00FA50B7" w:rsidP="00FA50B7">
            <w:pPr>
              <w:spacing w:line="0" w:lineRule="atLeast"/>
              <w:jc w:val="center"/>
              <w:rPr>
                <w:rFonts w:ascii="Calibri" w:hAnsi="Calibri"/>
                <w:b/>
                <w:color w:val="000000"/>
                <w:lang w:eastAsia="zh-TW"/>
              </w:rPr>
            </w:pPr>
            <w:r w:rsidRPr="007A75DC">
              <w:rPr>
                <w:rFonts w:ascii="Calibri" w:hAnsi="Calibri"/>
                <w:b/>
                <w:color w:val="000000"/>
                <w:lang w:eastAsia="zh-TW"/>
              </w:rPr>
              <w:t>晚：</w:t>
            </w:r>
            <w:r w:rsidRPr="007A75DC">
              <w:rPr>
                <w:rFonts w:ascii="Calibri" w:hAnsi="Calibri"/>
                <w:b/>
                <w:color w:val="000000"/>
                <w:lang w:eastAsia="zh-TW"/>
              </w:rPr>
              <w:t xml:space="preserve">X </w:t>
            </w:r>
            <w:proofErr w:type="spellStart"/>
            <w:r w:rsidRPr="007A75DC">
              <w:rPr>
                <w:rFonts w:ascii="Calibri" w:hAnsi="Calibri"/>
                <w:b/>
                <w:color w:val="000000"/>
                <w:lang w:eastAsia="zh-TW"/>
              </w:rPr>
              <w:t>X</w:t>
            </w:r>
            <w:proofErr w:type="spellEnd"/>
            <w:r w:rsidRPr="007A75DC">
              <w:rPr>
                <w:rFonts w:ascii="Calibri" w:hAnsi="Calibri"/>
                <w:b/>
                <w:color w:val="000000"/>
                <w:lang w:eastAsia="zh-TW"/>
              </w:rPr>
              <w:t xml:space="preserve"> </w:t>
            </w:r>
            <w:proofErr w:type="spellStart"/>
            <w:r w:rsidRPr="007A75DC">
              <w:rPr>
                <w:rFonts w:ascii="Calibri" w:hAnsi="Calibri"/>
                <w:b/>
                <w:color w:val="000000"/>
                <w:lang w:eastAsia="zh-TW"/>
              </w:rPr>
              <w:t>X</w:t>
            </w:r>
            <w:proofErr w:type="spellEnd"/>
            <w:r>
              <w:rPr>
                <w:rFonts w:ascii="Calibri" w:hAnsi="Calibri" w:hint="eastAsia"/>
                <w:b/>
                <w:color w:val="000000"/>
                <w:lang w:eastAsia="zh-TW"/>
              </w:rPr>
              <w:t xml:space="preserve"> (</w:t>
            </w:r>
            <w:proofErr w:type="gramStart"/>
            <w:r>
              <w:rPr>
                <w:rFonts w:ascii="Calibri" w:hAnsi="Calibri" w:hint="eastAsia"/>
                <w:b/>
                <w:color w:val="000000"/>
                <w:lang w:eastAsia="zh-TW"/>
              </w:rPr>
              <w:t>不含機上</w:t>
            </w:r>
            <w:proofErr w:type="gramEnd"/>
            <w:r>
              <w:rPr>
                <w:rFonts w:ascii="Calibri" w:hAnsi="Calibri" w:hint="eastAsia"/>
                <w:b/>
                <w:color w:val="000000"/>
                <w:lang w:eastAsia="zh-TW"/>
              </w:rPr>
              <w:t>餐</w:t>
            </w:r>
            <w:r>
              <w:rPr>
                <w:rFonts w:ascii="Calibri" w:hAnsi="Calibri" w:hint="eastAsia"/>
                <w:b/>
                <w:color w:val="000000"/>
                <w:lang w:eastAsia="zh-TW"/>
              </w:rPr>
              <w:t>)</w:t>
            </w:r>
          </w:p>
          <w:p w:rsidR="005A2982" w:rsidRPr="009D4CE8" w:rsidRDefault="005A2982" w:rsidP="00B034FF">
            <w:pPr>
              <w:spacing w:line="0" w:lineRule="atLeast"/>
              <w:jc w:val="center"/>
              <w:rPr>
                <w:rFonts w:ascii="Calibri" w:eastAsia="新細明體" w:hAnsi="Calibri"/>
                <w:b/>
                <w:color w:val="000000"/>
                <w:lang w:eastAsia="zh-TW"/>
              </w:rPr>
            </w:pPr>
          </w:p>
        </w:tc>
      </w:tr>
      <w:tr w:rsidR="006266DD" w:rsidRPr="009D4CE8" w:rsidTr="00AF0034">
        <w:tc>
          <w:tcPr>
            <w:tcW w:w="10747" w:type="dxa"/>
            <w:gridSpan w:val="5"/>
          </w:tcPr>
          <w:p w:rsidR="00876576" w:rsidRPr="00F61838" w:rsidRDefault="00876576" w:rsidP="00876576">
            <w:pPr>
              <w:widowControl w:val="0"/>
              <w:numPr>
                <w:ilvl w:val="0"/>
                <w:numId w:val="2"/>
              </w:numPr>
              <w:spacing w:line="0" w:lineRule="atLeast"/>
              <w:rPr>
                <w:rFonts w:ascii="Calibri" w:eastAsia="新細明體" w:hAnsi="Calibri"/>
                <w:b/>
                <w:color w:val="FF6600"/>
                <w:sz w:val="24"/>
                <w:szCs w:val="24"/>
                <w:lang w:eastAsia="zh-TW"/>
              </w:rPr>
            </w:pPr>
            <w:r w:rsidRPr="00F61838">
              <w:rPr>
                <w:rFonts w:ascii="Calibri" w:eastAsia="新細明體" w:hAnsi="Calibri" w:hint="eastAsia"/>
                <w:b/>
                <w:color w:val="FF6600"/>
                <w:sz w:val="24"/>
                <w:szCs w:val="24"/>
                <w:lang w:eastAsia="zh-TW"/>
              </w:rPr>
              <w:t>吉隆坡</w:t>
            </w:r>
            <w:r w:rsidRPr="00F61838">
              <w:rPr>
                <w:rFonts w:ascii="Calibri" w:eastAsia="新細明體" w:hAnsi="Calibri"/>
                <w:b/>
                <w:color w:val="FF6600"/>
                <w:sz w:val="24"/>
                <w:szCs w:val="24"/>
              </w:rPr>
              <w:object w:dxaOrig="2203" w:dyaOrig="876">
                <v:shape id="_x0000_i1027" type="#_x0000_t75" style="width:32.25pt;height:12.75pt" o:ole="" fillcolor="window">
                  <v:imagedata r:id="rId54" o:title="" grayscale="t"/>
                </v:shape>
                <o:OLEObject Type="Embed" ProgID="MS_ClipArt_Gallery.5" ShapeID="_x0000_i1027" DrawAspect="Content" ObjectID="_1604127260" r:id="rId55"/>
              </w:object>
            </w:r>
            <w:r w:rsidRPr="00F61838">
              <w:rPr>
                <w:rFonts w:ascii="Calibri" w:eastAsia="新細明體" w:hAnsi="Calibri" w:hint="eastAsia"/>
                <w:b/>
                <w:color w:val="FF6600"/>
                <w:sz w:val="24"/>
                <w:szCs w:val="24"/>
                <w:lang w:eastAsia="zh-TW"/>
              </w:rPr>
              <w:t>未來城市太子城（粉紅清真寺、千禧紀念碑）</w:t>
            </w:r>
            <w:r w:rsidRPr="00F61838">
              <w:rPr>
                <w:rFonts w:ascii="Calibri" w:eastAsia="新細明體" w:hAnsi="Calibri"/>
                <w:b/>
                <w:color w:val="FF6600"/>
                <w:sz w:val="24"/>
                <w:szCs w:val="24"/>
              </w:rPr>
              <w:object w:dxaOrig="2203" w:dyaOrig="876">
                <v:shape id="_x0000_i1028" type="#_x0000_t75" style="width:32.25pt;height:12.75pt" o:ole="" fillcolor="window">
                  <v:imagedata r:id="rId54" o:title="" grayscale="t"/>
                </v:shape>
                <o:OLEObject Type="Embed" ProgID="MS_ClipArt_Gallery.5" ShapeID="_x0000_i1028" DrawAspect="Content" ObjectID="_1604127261" r:id="rId56"/>
              </w:object>
            </w:r>
            <w:r w:rsidRPr="00F61838">
              <w:rPr>
                <w:rFonts w:ascii="Calibri" w:eastAsia="新細明體" w:hAnsi="Calibri" w:hint="eastAsia"/>
                <w:b/>
                <w:color w:val="FF6600"/>
                <w:sz w:val="24"/>
                <w:szCs w:val="24"/>
                <w:lang w:eastAsia="zh-TW"/>
              </w:rPr>
              <w:t>馬六甲古蹟巡禮（荷蘭紅屋、鐘樓、葡萄牙廣場、聖芳濟教堂）</w:t>
            </w:r>
            <w:r w:rsidRPr="00F61838">
              <w:rPr>
                <w:rFonts w:ascii="Calibri" w:eastAsia="新細明體" w:hAnsi="Calibri"/>
                <w:b/>
                <w:color w:val="FF6600"/>
                <w:sz w:val="24"/>
                <w:szCs w:val="24"/>
              </w:rPr>
              <w:object w:dxaOrig="2203" w:dyaOrig="876">
                <v:shape id="_x0000_i1029" type="#_x0000_t75" style="width:32.25pt;height:12.75pt" o:ole="" fillcolor="window">
                  <v:imagedata r:id="rId54" o:title="" grayscale="t"/>
                </v:shape>
                <o:OLEObject Type="Embed" ProgID="MS_ClipArt_Gallery.5" ShapeID="_x0000_i1029" DrawAspect="Content" ObjectID="_1604127262" r:id="rId57"/>
              </w:object>
            </w:r>
            <w:r w:rsidRPr="00F61838">
              <w:rPr>
                <w:rFonts w:ascii="Calibri" w:eastAsia="新細明體" w:hAnsi="Calibri" w:hint="eastAsia"/>
                <w:b/>
                <w:color w:val="FF6600"/>
                <w:sz w:val="24"/>
                <w:szCs w:val="24"/>
                <w:lang w:eastAsia="zh-TW"/>
              </w:rPr>
              <w:t>三輪車遊古城</w:t>
            </w:r>
            <w:r w:rsidRPr="00F61838">
              <w:rPr>
                <w:rFonts w:ascii="Calibri" w:eastAsia="新細明體" w:hAnsi="Calibri"/>
                <w:b/>
                <w:color w:val="FF6600"/>
                <w:sz w:val="24"/>
                <w:szCs w:val="24"/>
              </w:rPr>
              <w:object w:dxaOrig="2203" w:dyaOrig="876">
                <v:shape id="_x0000_i1030" type="#_x0000_t75" style="width:32.25pt;height:12.75pt" o:ole="" fillcolor="window">
                  <v:imagedata r:id="rId54" o:title="" grayscale="t"/>
                </v:shape>
                <o:OLEObject Type="Embed" ProgID="MS_ClipArt_Gallery.5" ShapeID="_x0000_i1030" DrawAspect="Content" ObjectID="_1604127263" r:id="rId58"/>
              </w:object>
            </w:r>
            <w:r w:rsidRPr="00F61838">
              <w:rPr>
                <w:rFonts w:ascii="Calibri" w:eastAsia="新細明體" w:hAnsi="Calibri" w:hint="eastAsia"/>
                <w:b/>
                <w:color w:val="FF6600"/>
                <w:sz w:val="24"/>
                <w:szCs w:val="24"/>
                <w:lang w:eastAsia="zh-TW"/>
              </w:rPr>
              <w:t>SKY TOWER</w:t>
            </w:r>
            <w:r w:rsidRPr="00F61838">
              <w:rPr>
                <w:rFonts w:ascii="Calibri" w:eastAsia="新細明體" w:hAnsi="Calibri" w:hint="eastAsia"/>
                <w:b/>
                <w:color w:val="FF6600"/>
                <w:sz w:val="24"/>
                <w:szCs w:val="24"/>
                <w:lang w:eastAsia="zh-TW"/>
              </w:rPr>
              <w:t>（玻璃走廊、懸空伸展台）</w:t>
            </w:r>
            <w:r w:rsidRPr="00F61838">
              <w:rPr>
                <w:rFonts w:ascii="Calibri" w:eastAsia="新細明體" w:hAnsi="Calibri"/>
                <w:b/>
                <w:color w:val="FF6600"/>
                <w:sz w:val="24"/>
                <w:szCs w:val="24"/>
              </w:rPr>
              <w:object w:dxaOrig="2203" w:dyaOrig="876">
                <v:shape id="_x0000_i1031" type="#_x0000_t75" style="width:32.25pt;height:12.75pt" o:ole="" fillcolor="window">
                  <v:imagedata r:id="rId54" o:title="" grayscale="t"/>
                </v:shape>
                <o:OLEObject Type="Embed" ProgID="MS_ClipArt_Gallery.5" ShapeID="_x0000_i1031" DrawAspect="Content" ObjectID="_1604127264" r:id="rId59"/>
              </w:object>
            </w:r>
            <w:r w:rsidRPr="00F61838">
              <w:rPr>
                <w:rFonts w:ascii="Calibri" w:eastAsia="新細明體" w:hAnsi="Calibri" w:hint="eastAsia"/>
                <w:b/>
                <w:color w:val="FF6600"/>
                <w:sz w:val="24"/>
                <w:szCs w:val="24"/>
                <w:lang w:eastAsia="zh-TW"/>
              </w:rPr>
              <w:t>馬六甲運河遊船</w:t>
            </w:r>
            <w:r w:rsidRPr="00F61838">
              <w:rPr>
                <w:rFonts w:ascii="Calibri" w:eastAsia="新細明體" w:hAnsi="Calibri"/>
                <w:b/>
                <w:color w:val="FF6600"/>
                <w:sz w:val="24"/>
                <w:szCs w:val="24"/>
              </w:rPr>
              <w:object w:dxaOrig="2203" w:dyaOrig="876">
                <v:shape id="_x0000_i1032" type="#_x0000_t75" style="width:32.25pt;height:12.75pt" o:ole="" fillcolor="window">
                  <v:imagedata r:id="rId54" o:title="" grayscale="t"/>
                </v:shape>
                <o:OLEObject Type="Embed" ProgID="MS_ClipArt_Gallery.5" ShapeID="_x0000_i1032" DrawAspect="Content" ObjectID="_1604127265" r:id="rId60"/>
              </w:object>
            </w:r>
            <w:proofErr w:type="gramStart"/>
            <w:r w:rsidRPr="00F61838">
              <w:rPr>
                <w:rFonts w:ascii="Calibri" w:eastAsia="新細明體" w:hAnsi="Calibri" w:hint="eastAsia"/>
                <w:b/>
                <w:color w:val="FF6600"/>
                <w:sz w:val="24"/>
                <w:szCs w:val="24"/>
                <w:lang w:eastAsia="zh-TW"/>
              </w:rPr>
              <w:t>雞場街散步</w:t>
            </w:r>
            <w:proofErr w:type="gramEnd"/>
            <w:r w:rsidRPr="00F61838">
              <w:rPr>
                <w:rFonts w:ascii="Calibri" w:eastAsia="新細明體" w:hAnsi="Calibri" w:hint="eastAsia"/>
                <w:b/>
                <w:color w:val="FF6600"/>
                <w:sz w:val="24"/>
                <w:szCs w:val="24"/>
                <w:lang w:eastAsia="zh-TW"/>
              </w:rPr>
              <w:t>策</w:t>
            </w:r>
            <w:r w:rsidRPr="00F61838">
              <w:rPr>
                <w:rFonts w:ascii="Calibri" w:eastAsia="新細明體" w:hAnsi="Calibri"/>
                <w:b/>
                <w:color w:val="FF6600"/>
                <w:sz w:val="24"/>
                <w:szCs w:val="24"/>
                <w:lang w:eastAsia="zh-TW"/>
              </w:rPr>
              <w:t>+</w:t>
            </w:r>
            <w:r w:rsidRPr="00F61838">
              <w:rPr>
                <w:rFonts w:ascii="Calibri" w:eastAsia="新細明體" w:hAnsi="Calibri" w:hint="eastAsia"/>
                <w:b/>
                <w:color w:val="FF6600"/>
                <w:sz w:val="24"/>
                <w:szCs w:val="24"/>
                <w:lang w:eastAsia="zh-TW"/>
              </w:rPr>
              <w:t>椰子雪糕冰沙</w:t>
            </w:r>
          </w:p>
          <w:p w:rsidR="005A2982" w:rsidRPr="009D4CE8" w:rsidRDefault="005A2982" w:rsidP="005A2982">
            <w:pPr>
              <w:spacing w:line="0" w:lineRule="atLeast"/>
              <w:jc w:val="both"/>
              <w:rPr>
                <w:rFonts w:ascii="Calibri" w:eastAsia="新細明體" w:hAnsi="Calibri"/>
                <w:color w:val="0000FF"/>
                <w:sz w:val="20"/>
                <w:szCs w:val="20"/>
                <w:lang w:eastAsia="zh-TW"/>
              </w:rPr>
            </w:pPr>
            <w:r w:rsidRPr="009D4CE8">
              <w:rPr>
                <w:rFonts w:ascii="Calibri" w:eastAsia="新細明體" w:hAnsi="Calibri" w:hint="eastAsia"/>
                <w:sz w:val="20"/>
                <w:szCs w:val="20"/>
                <w:lang w:eastAsia="zh-TW"/>
              </w:rPr>
              <w:t>馬六甲是由一名流亡的王子，「拜</w:t>
            </w:r>
            <w:proofErr w:type="gramStart"/>
            <w:r w:rsidRPr="009D4CE8">
              <w:rPr>
                <w:rFonts w:ascii="Calibri" w:eastAsia="新細明體" w:hAnsi="Calibri" w:hint="eastAsia"/>
                <w:sz w:val="20"/>
                <w:szCs w:val="20"/>
                <w:lang w:eastAsia="zh-TW"/>
              </w:rPr>
              <w:t>裏</w:t>
            </w:r>
            <w:proofErr w:type="gramEnd"/>
            <w:r w:rsidRPr="009D4CE8">
              <w:rPr>
                <w:rFonts w:ascii="Calibri" w:eastAsia="新細明體" w:hAnsi="Calibri" w:hint="eastAsia"/>
                <w:sz w:val="20"/>
                <w:szCs w:val="20"/>
                <w:lang w:eastAsia="zh-TW"/>
              </w:rPr>
              <w:t>米蘇拉」所發現，之後就迅速發展成為東西方進行商業活動的貿易中心。當時此地進行香料、黃金、絲綢、茶葉、鴉片、香煙及香水等貿易，引起了西方殖民強權的注意。後來馬六甲先後受到葡萄牙、荷蘭及英國的殖民統治。馬六甲市區的部分地方，還保留著這些殖民統治者所遺留下來的建築物及古跡，</w:t>
            </w:r>
            <w:r w:rsidRPr="009D4CE8">
              <w:rPr>
                <w:rFonts w:ascii="Calibri" w:eastAsia="新細明體" w:hAnsi="Calibri"/>
                <w:sz w:val="20"/>
                <w:szCs w:val="20"/>
                <w:lang w:eastAsia="zh-TW"/>
              </w:rPr>
              <w:t>2008</w:t>
            </w:r>
            <w:r w:rsidRPr="009D4CE8">
              <w:rPr>
                <w:rFonts w:ascii="Calibri" w:eastAsia="新細明體" w:hAnsi="Calibri" w:hint="eastAsia"/>
                <w:sz w:val="20"/>
                <w:szCs w:val="20"/>
                <w:lang w:eastAsia="zh-TW"/>
              </w:rPr>
              <w:t>年</w:t>
            </w:r>
            <w:r w:rsidRPr="009D4CE8">
              <w:rPr>
                <w:rFonts w:ascii="Calibri" w:eastAsia="新細明體" w:hAnsi="Calibri"/>
                <w:sz w:val="20"/>
                <w:szCs w:val="20"/>
                <w:lang w:eastAsia="zh-TW"/>
              </w:rPr>
              <w:t>7</w:t>
            </w:r>
            <w:r w:rsidRPr="009D4CE8">
              <w:rPr>
                <w:rFonts w:ascii="Calibri" w:eastAsia="新細明體" w:hAnsi="Calibri" w:hint="eastAsia"/>
                <w:sz w:val="20"/>
                <w:szCs w:val="20"/>
                <w:lang w:eastAsia="zh-TW"/>
              </w:rPr>
              <w:t>月被聯合國教科文組織列為世界文化遺產。</w:t>
            </w:r>
            <w:r w:rsidRPr="009D4CE8">
              <w:rPr>
                <w:rFonts w:ascii="Calibri" w:eastAsia="新細明體" w:hAnsi="Calibri"/>
                <w:sz w:val="20"/>
                <w:szCs w:val="20"/>
                <w:lang w:eastAsia="zh-TW"/>
              </w:rPr>
              <w:br/>
            </w:r>
            <w:r w:rsidRPr="009D4CE8">
              <w:rPr>
                <w:rFonts w:ascii="Calibri" w:eastAsia="新細明體" w:hAnsi="Calibri" w:hint="eastAsia"/>
                <w:color w:val="0000FF"/>
                <w:sz w:val="20"/>
                <w:szCs w:val="20"/>
                <w:lang w:eastAsia="zh-TW"/>
              </w:rPr>
              <w:t>【馬六甲世界遺產巡禮】</w:t>
            </w:r>
          </w:p>
          <w:p w:rsidR="005A2982" w:rsidRPr="009D4CE8" w:rsidRDefault="005A2982" w:rsidP="005A2982">
            <w:pPr>
              <w:adjustRightInd w:val="0"/>
              <w:snapToGrid w:val="0"/>
              <w:spacing w:line="0" w:lineRule="atLeast"/>
              <w:rPr>
                <w:rFonts w:ascii="Calibri" w:eastAsia="新細明體" w:hAnsi="Calibri" w:cs="Courier New"/>
                <w:color w:val="000000"/>
                <w:sz w:val="20"/>
                <w:szCs w:val="20"/>
                <w:lang w:eastAsia="zh-TW"/>
              </w:rPr>
            </w:pPr>
            <w:r w:rsidRPr="009D4CE8">
              <w:rPr>
                <w:rFonts w:ascii="Calibri" w:eastAsia="新細明體" w:hAnsi="細明體" w:cs="細明體" w:hint="eastAsia"/>
                <w:color w:val="FF0000"/>
                <w:sz w:val="20"/>
                <w:szCs w:val="20"/>
                <w:lang w:eastAsia="zh-TW"/>
              </w:rPr>
              <w:t>★</w:t>
            </w:r>
            <w:r w:rsidRPr="009D4CE8">
              <w:rPr>
                <w:rFonts w:ascii="Calibri" w:eastAsia="新細明體" w:hAnsi="Calibri" w:cs="新細明體" w:hint="eastAsia"/>
                <w:color w:val="FF0000"/>
                <w:sz w:val="20"/>
                <w:szCs w:val="20"/>
                <w:lang w:eastAsia="zh-TW"/>
              </w:rPr>
              <w:t>荷蘭紅屋：</w:t>
            </w:r>
            <w:r w:rsidRPr="009D4CE8">
              <w:rPr>
                <w:rFonts w:ascii="Calibri" w:eastAsia="新細明體" w:hAnsi="Calibri" w:cs="Courier New" w:hint="eastAsia"/>
                <w:color w:val="000000"/>
                <w:sz w:val="20"/>
                <w:szCs w:val="20"/>
                <w:lang w:eastAsia="zh-TW"/>
              </w:rPr>
              <w:t>於西元</w:t>
            </w:r>
            <w:r w:rsidRPr="009D4CE8">
              <w:rPr>
                <w:rFonts w:ascii="Calibri" w:eastAsia="新細明體" w:hAnsi="Calibri" w:cs="Courier New"/>
                <w:color w:val="000000"/>
                <w:sz w:val="20"/>
                <w:szCs w:val="20"/>
                <w:lang w:eastAsia="zh-TW"/>
              </w:rPr>
              <w:t>1641</w:t>
            </w:r>
            <w:r w:rsidRPr="009D4CE8">
              <w:rPr>
                <w:rFonts w:ascii="Calibri" w:eastAsia="新細明體" w:hAnsi="Calibri" w:cs="Courier New" w:hint="eastAsia"/>
                <w:color w:val="000000"/>
                <w:sz w:val="20"/>
                <w:szCs w:val="20"/>
                <w:lang w:eastAsia="zh-TW"/>
              </w:rPr>
              <w:t>年至</w:t>
            </w:r>
            <w:r w:rsidRPr="009D4CE8">
              <w:rPr>
                <w:rFonts w:ascii="Calibri" w:eastAsia="新細明體" w:hAnsi="Calibri" w:cs="Courier New"/>
                <w:color w:val="000000"/>
                <w:sz w:val="20"/>
                <w:szCs w:val="20"/>
                <w:lang w:eastAsia="zh-TW"/>
              </w:rPr>
              <w:t>1660</w:t>
            </w:r>
            <w:r w:rsidRPr="009D4CE8">
              <w:rPr>
                <w:rFonts w:ascii="Calibri" w:eastAsia="新細明體" w:hAnsi="Calibri" w:cs="Courier New" w:hint="eastAsia"/>
                <w:color w:val="000000"/>
                <w:sz w:val="20"/>
                <w:szCs w:val="20"/>
                <w:lang w:eastAsia="zh-TW"/>
              </w:rPr>
              <w:t>年間興建，以荷蘭</w:t>
            </w:r>
            <w:proofErr w:type="gramStart"/>
            <w:r w:rsidRPr="009D4CE8">
              <w:rPr>
                <w:rFonts w:ascii="Calibri" w:eastAsia="新細明體" w:hAnsi="Calibri" w:cs="Courier New" w:hint="eastAsia"/>
                <w:color w:val="000000"/>
                <w:sz w:val="20"/>
                <w:szCs w:val="20"/>
                <w:lang w:eastAsia="zh-TW"/>
              </w:rPr>
              <w:t>磚瓦砌工及</w:t>
            </w:r>
            <w:proofErr w:type="gramEnd"/>
            <w:r w:rsidRPr="009D4CE8">
              <w:rPr>
                <w:rFonts w:ascii="Calibri" w:eastAsia="新細明體" w:hAnsi="Calibri" w:cs="Courier New" w:hint="eastAsia"/>
                <w:color w:val="000000"/>
                <w:sz w:val="20"/>
                <w:szCs w:val="20"/>
                <w:lang w:eastAsia="zh-TW"/>
              </w:rPr>
              <w:t>木工技藝建成的建築，正是當時的荷蘭總督及隨從的官邸，也是歷史遺留下來重要的遺跡。被認為是東方最古老的荷蘭建築。</w:t>
            </w:r>
          </w:p>
          <w:p w:rsidR="005A2982" w:rsidRPr="009D4CE8" w:rsidRDefault="005A2982" w:rsidP="005A2982">
            <w:pPr>
              <w:adjustRightInd w:val="0"/>
              <w:snapToGrid w:val="0"/>
              <w:spacing w:line="0" w:lineRule="atLeast"/>
              <w:rPr>
                <w:rFonts w:ascii="Calibri" w:eastAsia="新細明體" w:hAnsi="Calibri" w:cs="Courier New"/>
                <w:color w:val="000000"/>
                <w:sz w:val="20"/>
                <w:szCs w:val="20"/>
                <w:lang w:eastAsia="zh-TW"/>
              </w:rPr>
            </w:pPr>
            <w:r w:rsidRPr="009D4CE8">
              <w:rPr>
                <w:rFonts w:ascii="Calibri" w:eastAsia="新細明體" w:hAnsi="細明體" w:cs="細明體" w:hint="eastAsia"/>
                <w:color w:val="FF0000"/>
                <w:sz w:val="20"/>
                <w:szCs w:val="20"/>
                <w:lang w:eastAsia="zh-TW"/>
              </w:rPr>
              <w:t>★</w:t>
            </w:r>
            <w:r w:rsidRPr="009D4CE8">
              <w:rPr>
                <w:rFonts w:ascii="Calibri" w:eastAsia="新細明體" w:hAnsi="Calibri" w:cs="新細明體" w:hint="eastAsia"/>
                <w:color w:val="FF0000"/>
                <w:sz w:val="20"/>
                <w:szCs w:val="20"/>
                <w:lang w:eastAsia="zh-TW"/>
              </w:rPr>
              <w:t>荷蘭鐘樓</w:t>
            </w:r>
            <w:r w:rsidRPr="009D4CE8">
              <w:rPr>
                <w:rFonts w:ascii="Calibri" w:eastAsia="新細明體" w:hAnsi="Calibri" w:cs="新細明體"/>
                <w:color w:val="FF0000"/>
                <w:sz w:val="20"/>
                <w:szCs w:val="20"/>
                <w:lang w:eastAsia="zh-TW"/>
              </w:rPr>
              <w:t>:</w:t>
            </w:r>
            <w:r w:rsidRPr="009D4CE8">
              <w:rPr>
                <w:rFonts w:ascii="Calibri" w:eastAsia="新細明體" w:hAnsi="Calibri"/>
                <w:lang w:eastAsia="zh-TW"/>
              </w:rPr>
              <w:t xml:space="preserve"> </w:t>
            </w:r>
            <w:r w:rsidRPr="009D4CE8">
              <w:rPr>
                <w:rFonts w:ascii="Calibri" w:eastAsia="新細明體" w:hAnsi="Calibri" w:cs="Courier New" w:hint="eastAsia"/>
                <w:color w:val="000000"/>
                <w:sz w:val="20"/>
                <w:szCs w:val="20"/>
                <w:lang w:eastAsia="zh-TW"/>
              </w:rPr>
              <w:t>建於</w:t>
            </w:r>
            <w:r w:rsidRPr="009D4CE8">
              <w:rPr>
                <w:rFonts w:ascii="Calibri" w:eastAsia="新細明體" w:hAnsi="Calibri" w:cs="Courier New"/>
                <w:color w:val="000000"/>
                <w:sz w:val="20"/>
                <w:szCs w:val="20"/>
                <w:lang w:eastAsia="zh-TW"/>
              </w:rPr>
              <w:t>1890</w:t>
            </w:r>
            <w:r w:rsidRPr="009D4CE8">
              <w:rPr>
                <w:rFonts w:ascii="Calibri" w:eastAsia="新細明體" w:hAnsi="Calibri" w:cs="Courier New" w:hint="eastAsia"/>
                <w:color w:val="000000"/>
                <w:sz w:val="20"/>
                <w:szCs w:val="20"/>
                <w:lang w:eastAsia="zh-TW"/>
              </w:rPr>
              <w:t>年</w:t>
            </w:r>
            <w:proofErr w:type="gramStart"/>
            <w:r w:rsidRPr="009D4CE8">
              <w:rPr>
                <w:rFonts w:ascii="Calibri" w:eastAsia="新細明體" w:hAnsi="Calibri" w:cs="Courier New" w:hint="eastAsia"/>
                <w:color w:val="000000"/>
                <w:sz w:val="20"/>
                <w:szCs w:val="20"/>
                <w:lang w:eastAsia="zh-TW"/>
              </w:rPr>
              <w:t>期間，</w:t>
            </w:r>
            <w:proofErr w:type="gramEnd"/>
            <w:r w:rsidRPr="009D4CE8">
              <w:rPr>
                <w:rFonts w:ascii="Calibri" w:eastAsia="新細明體" w:hAnsi="Calibri" w:cs="Courier New" w:hint="eastAsia"/>
                <w:color w:val="000000"/>
                <w:sz w:val="20"/>
                <w:szCs w:val="20"/>
                <w:lang w:eastAsia="zh-TW"/>
              </w:rPr>
              <w:t>位於荷蘭紅屋的正前方。總吸引許多遊客在此觀賞或拍照留念。</w:t>
            </w:r>
          </w:p>
          <w:p w:rsidR="005A2982" w:rsidRPr="009D4CE8" w:rsidRDefault="005A2982" w:rsidP="005A2982">
            <w:pPr>
              <w:adjustRightInd w:val="0"/>
              <w:snapToGrid w:val="0"/>
              <w:spacing w:line="0" w:lineRule="atLeast"/>
              <w:rPr>
                <w:rFonts w:ascii="Calibri" w:eastAsia="新細明體" w:hAnsi="Calibri" w:cs="Courier New"/>
                <w:color w:val="000000"/>
                <w:sz w:val="20"/>
                <w:szCs w:val="20"/>
                <w:lang w:eastAsia="zh-TW"/>
              </w:rPr>
            </w:pPr>
            <w:r w:rsidRPr="009D4CE8">
              <w:rPr>
                <w:rFonts w:ascii="Calibri" w:eastAsia="新細明體" w:hAnsi="細明體" w:cs="細明體" w:hint="eastAsia"/>
                <w:color w:val="FF0000"/>
                <w:sz w:val="20"/>
                <w:szCs w:val="20"/>
                <w:lang w:eastAsia="zh-TW"/>
              </w:rPr>
              <w:t>★</w:t>
            </w:r>
            <w:r w:rsidRPr="009D4CE8">
              <w:rPr>
                <w:rFonts w:ascii="Calibri" w:eastAsia="新細明體" w:hAnsi="Calibri" w:cs="新細明體" w:hint="eastAsia"/>
                <w:color w:val="FF0000"/>
                <w:sz w:val="20"/>
                <w:szCs w:val="20"/>
                <w:lang w:eastAsia="zh-TW"/>
              </w:rPr>
              <w:t>葡萄牙廣場：</w:t>
            </w:r>
            <w:r w:rsidRPr="009D4CE8">
              <w:rPr>
                <w:rFonts w:ascii="Calibri" w:eastAsia="新細明體" w:hAnsi="Calibri" w:cs="Courier New" w:hint="eastAsia"/>
                <w:color w:val="000000"/>
                <w:sz w:val="20"/>
                <w:szCs w:val="20"/>
                <w:lang w:eastAsia="zh-TW"/>
              </w:rPr>
              <w:t>建</w:t>
            </w:r>
            <w:proofErr w:type="gramStart"/>
            <w:r w:rsidRPr="009D4CE8">
              <w:rPr>
                <w:rFonts w:ascii="Calibri" w:eastAsia="新細明體" w:hAnsi="Calibri" w:cs="Courier New"/>
                <w:color w:val="000000"/>
                <w:sz w:val="20"/>
                <w:szCs w:val="20"/>
                <w:lang w:eastAsia="zh-TW"/>
              </w:rPr>
              <w:t>1980</w:t>
            </w:r>
            <w:proofErr w:type="gramEnd"/>
            <w:r w:rsidRPr="009D4CE8">
              <w:rPr>
                <w:rFonts w:ascii="Calibri" w:eastAsia="新細明體" w:hAnsi="Calibri" w:cs="Courier New" w:hint="eastAsia"/>
                <w:color w:val="000000"/>
                <w:sz w:val="20"/>
                <w:szCs w:val="20"/>
                <w:lang w:eastAsia="zh-TW"/>
              </w:rPr>
              <w:t>年代後期，是仿造葡萄牙同類型建築的樣式而建。</w:t>
            </w:r>
          </w:p>
          <w:p w:rsidR="005A2982" w:rsidRPr="009D4CE8" w:rsidRDefault="005A2982" w:rsidP="005A2982">
            <w:pPr>
              <w:adjustRightInd w:val="0"/>
              <w:snapToGrid w:val="0"/>
              <w:spacing w:line="0" w:lineRule="atLeast"/>
              <w:rPr>
                <w:rFonts w:ascii="Calibri" w:eastAsia="新細明體" w:hAnsi="Calibri" w:cs="Courier New"/>
                <w:color w:val="000000"/>
                <w:sz w:val="20"/>
                <w:szCs w:val="20"/>
                <w:lang w:eastAsia="zh-TW"/>
              </w:rPr>
            </w:pPr>
            <w:r w:rsidRPr="009D4CE8">
              <w:rPr>
                <w:rFonts w:ascii="Calibri" w:eastAsia="新細明體" w:hAnsi="細明體" w:cs="細明體" w:hint="eastAsia"/>
                <w:color w:val="FF0000"/>
                <w:sz w:val="20"/>
                <w:szCs w:val="20"/>
                <w:lang w:eastAsia="zh-TW"/>
              </w:rPr>
              <w:t>★</w:t>
            </w:r>
            <w:r w:rsidRPr="009D4CE8">
              <w:rPr>
                <w:rFonts w:ascii="Calibri" w:eastAsia="新細明體" w:hAnsi="Calibri" w:cs="新細明體" w:hint="eastAsia"/>
                <w:color w:val="FF0000"/>
                <w:sz w:val="20"/>
                <w:szCs w:val="20"/>
                <w:lang w:eastAsia="zh-TW"/>
              </w:rPr>
              <w:t>聖芳濟教堂：</w:t>
            </w:r>
            <w:r w:rsidRPr="009D4CE8">
              <w:rPr>
                <w:rFonts w:ascii="Calibri" w:eastAsia="新細明體" w:hAnsi="Calibri" w:cs="Courier New" w:hint="eastAsia"/>
                <w:color w:val="000000"/>
                <w:sz w:val="20"/>
                <w:szCs w:val="20"/>
                <w:lang w:eastAsia="zh-TW"/>
              </w:rPr>
              <w:t>由法國傳教士在</w:t>
            </w:r>
            <w:r w:rsidRPr="009D4CE8">
              <w:rPr>
                <w:rFonts w:ascii="Calibri" w:eastAsia="新細明體" w:hAnsi="Calibri" w:cs="Courier New"/>
                <w:color w:val="000000"/>
                <w:sz w:val="20"/>
                <w:szCs w:val="20"/>
                <w:lang w:eastAsia="zh-TW"/>
              </w:rPr>
              <w:t>1849</w:t>
            </w:r>
            <w:r w:rsidRPr="009D4CE8">
              <w:rPr>
                <w:rFonts w:ascii="Calibri" w:eastAsia="新細明體" w:hAnsi="Calibri" w:cs="Courier New" w:hint="eastAsia"/>
                <w:color w:val="000000"/>
                <w:sz w:val="20"/>
                <w:szCs w:val="20"/>
                <w:lang w:eastAsia="zh-TW"/>
              </w:rPr>
              <w:t>年建立的哥德塔式教堂，紀念被譽為《東方使徒的聖芳濟》。</w:t>
            </w:r>
          </w:p>
          <w:p w:rsidR="005A2982" w:rsidRPr="009D4CE8" w:rsidRDefault="005A2982" w:rsidP="005A2982">
            <w:pPr>
              <w:spacing w:line="0" w:lineRule="atLeast"/>
              <w:jc w:val="both"/>
              <w:rPr>
                <w:rFonts w:ascii="Calibri" w:eastAsia="新細明體" w:hAnsi="Calibri"/>
                <w:sz w:val="20"/>
                <w:szCs w:val="20"/>
                <w:lang w:eastAsia="zh-TW"/>
              </w:rPr>
            </w:pPr>
            <w:r w:rsidRPr="009D4CE8">
              <w:rPr>
                <w:rFonts w:ascii="Calibri" w:eastAsia="新細明體" w:hAnsi="Calibri" w:hint="eastAsia"/>
                <w:color w:val="0000FF"/>
                <w:sz w:val="20"/>
                <w:szCs w:val="20"/>
                <w:lang w:eastAsia="zh-TW"/>
              </w:rPr>
              <w:t>【雞場街散步策】</w:t>
            </w:r>
            <w:proofErr w:type="gramStart"/>
            <w:r w:rsidRPr="009D4CE8">
              <w:rPr>
                <w:rFonts w:ascii="Calibri" w:eastAsia="新細明體" w:hAnsi="Calibri" w:hint="eastAsia"/>
                <w:sz w:val="20"/>
                <w:szCs w:val="20"/>
                <w:lang w:eastAsia="zh-TW"/>
              </w:rPr>
              <w:t>雞場街</w:t>
            </w:r>
            <w:proofErr w:type="gramEnd"/>
            <w:r w:rsidRPr="009D4CE8">
              <w:rPr>
                <w:rFonts w:ascii="Calibri" w:eastAsia="新細明體" w:hAnsi="Calibri" w:hint="eastAsia"/>
                <w:sz w:val="20"/>
                <w:szCs w:val="20"/>
                <w:lang w:eastAsia="zh-TW"/>
              </w:rPr>
              <w:t>(</w:t>
            </w:r>
            <w:proofErr w:type="spellStart"/>
            <w:r w:rsidRPr="009D4CE8">
              <w:rPr>
                <w:rFonts w:ascii="Calibri" w:eastAsia="新細明體" w:hAnsi="Calibri" w:hint="eastAsia"/>
                <w:sz w:val="20"/>
                <w:szCs w:val="20"/>
                <w:lang w:eastAsia="zh-TW"/>
              </w:rPr>
              <w:t>Jonker</w:t>
            </w:r>
            <w:proofErr w:type="spellEnd"/>
            <w:r w:rsidRPr="009D4CE8">
              <w:rPr>
                <w:rFonts w:ascii="Calibri" w:eastAsia="新細明體" w:hAnsi="Calibri" w:hint="eastAsia"/>
                <w:sz w:val="20"/>
                <w:szCs w:val="20"/>
                <w:lang w:eastAsia="zh-TW"/>
              </w:rPr>
              <w:t xml:space="preserve"> Walk)</w:t>
            </w:r>
            <w:r w:rsidRPr="009D4CE8">
              <w:rPr>
                <w:rFonts w:ascii="Calibri" w:eastAsia="新細明體" w:hAnsi="Calibri" w:hint="eastAsia"/>
                <w:sz w:val="20"/>
                <w:szCs w:val="20"/>
                <w:lang w:eastAsia="zh-TW"/>
              </w:rPr>
              <w:t>又有古董街之稱，街上不乏建築充滿中國風格的樓房民宅，讓人時空錯置的感覺。在這條古董街上，簡直是個寶藏，遊客喜歡到這裡搜尋李小龍的紀念品，尋找南國電影的海報，找尋罕有的舊紙幣，包括英治時代、日治時代馬來西亞的鈔票，印度、葡萄牙、荷蘭，其至中國的舊錢幣、鈔票。</w:t>
            </w:r>
          </w:p>
          <w:p w:rsidR="00640910" w:rsidRPr="009D4CE8" w:rsidRDefault="00640910" w:rsidP="005A2982">
            <w:pPr>
              <w:spacing w:line="0" w:lineRule="atLeast"/>
              <w:jc w:val="both"/>
              <w:rPr>
                <w:rFonts w:ascii="Calibri" w:eastAsia="新細明體" w:hAnsi="Calibri"/>
                <w:sz w:val="20"/>
                <w:szCs w:val="20"/>
                <w:lang w:eastAsia="zh-TW"/>
              </w:rPr>
            </w:pPr>
          </w:p>
          <w:p w:rsidR="00805583" w:rsidRPr="009D4CE8" w:rsidRDefault="00805583" w:rsidP="00805583">
            <w:pPr>
              <w:spacing w:line="0" w:lineRule="atLeast"/>
              <w:jc w:val="both"/>
              <w:rPr>
                <w:rFonts w:ascii="Calibri" w:eastAsia="新細明體" w:hAnsi="Calibri"/>
                <w:sz w:val="20"/>
                <w:szCs w:val="20"/>
                <w:lang w:eastAsia="zh-TW"/>
              </w:rPr>
            </w:pPr>
            <w:r w:rsidRPr="009D4CE8">
              <w:rPr>
                <w:rFonts w:ascii="Calibri" w:eastAsia="新細明體" w:hAnsi="Calibri" w:hint="eastAsia"/>
                <w:color w:val="3333FF"/>
                <w:sz w:val="20"/>
                <w:szCs w:val="20"/>
                <w:lang w:eastAsia="zh-TW"/>
              </w:rPr>
              <w:t>【三輪車遊古城】</w:t>
            </w:r>
            <w:r w:rsidRPr="009D4CE8">
              <w:rPr>
                <w:rFonts w:ascii="Calibri" w:eastAsia="新細明體" w:hAnsi="Calibri" w:hint="eastAsia"/>
                <w:sz w:val="20"/>
                <w:szCs w:val="20"/>
                <w:lang w:eastAsia="zh-TW"/>
              </w:rPr>
              <w:t>徐徐微風中遊走穿梭於古意盎然的街道上，兩旁古色古香的建築物，彷彿回到時光隧道之中。</w:t>
            </w:r>
          </w:p>
          <w:p w:rsidR="00805583" w:rsidRDefault="00805583" w:rsidP="00805583">
            <w:pPr>
              <w:numPr>
                <w:ilvl w:val="0"/>
                <w:numId w:val="5"/>
              </w:numPr>
              <w:adjustRightInd w:val="0"/>
              <w:snapToGrid w:val="0"/>
              <w:spacing w:line="0" w:lineRule="atLeast"/>
              <w:ind w:left="214" w:hanging="214"/>
              <w:rPr>
                <w:rFonts w:ascii="Calibri" w:eastAsia="新細明體" w:hAnsi="Calibri"/>
                <w:color w:val="FF0000"/>
                <w:sz w:val="20"/>
                <w:szCs w:val="20"/>
                <w:lang w:eastAsia="zh-TW"/>
              </w:rPr>
            </w:pPr>
            <w:proofErr w:type="gramStart"/>
            <w:r w:rsidRPr="009D4CE8">
              <w:rPr>
                <w:rFonts w:ascii="Calibri" w:eastAsia="新細明體" w:hAnsi="Calibri" w:hint="eastAsia"/>
                <w:color w:val="FF0000"/>
                <w:sz w:val="20"/>
                <w:szCs w:val="20"/>
                <w:lang w:eastAsia="zh-TW"/>
              </w:rPr>
              <w:t>註</w:t>
            </w:r>
            <w:proofErr w:type="gramEnd"/>
            <w:r w:rsidRPr="009D4CE8">
              <w:rPr>
                <w:rFonts w:ascii="Calibri" w:eastAsia="新細明體" w:hAnsi="Calibri" w:hint="eastAsia"/>
                <w:color w:val="FF0000"/>
                <w:sz w:val="20"/>
                <w:szCs w:val="20"/>
                <w:lang w:eastAsia="zh-TW"/>
              </w:rPr>
              <w:t>：三輪車</w:t>
            </w:r>
            <w:proofErr w:type="gramStart"/>
            <w:r w:rsidRPr="009D4CE8">
              <w:rPr>
                <w:rFonts w:ascii="Calibri" w:eastAsia="新細明體" w:hAnsi="Calibri" w:hint="eastAsia"/>
                <w:color w:val="FF0000"/>
                <w:sz w:val="20"/>
                <w:szCs w:val="20"/>
                <w:lang w:eastAsia="zh-TW"/>
              </w:rPr>
              <w:t>伕</w:t>
            </w:r>
            <w:proofErr w:type="gramEnd"/>
            <w:r w:rsidRPr="009D4CE8">
              <w:rPr>
                <w:rFonts w:ascii="Calibri" w:eastAsia="新細明體" w:hAnsi="Calibri" w:hint="eastAsia"/>
                <w:color w:val="FF0000"/>
                <w:sz w:val="20"/>
                <w:szCs w:val="20"/>
                <w:lang w:eastAsia="zh-TW"/>
              </w:rPr>
              <w:t>小費每台車馬幣</w:t>
            </w:r>
            <w:r w:rsidRPr="009D4CE8">
              <w:rPr>
                <w:rFonts w:ascii="Calibri" w:eastAsia="新細明體" w:hAnsi="Calibri"/>
                <w:color w:val="FF0000"/>
                <w:sz w:val="20"/>
                <w:szCs w:val="20"/>
                <w:lang w:eastAsia="zh-TW"/>
              </w:rPr>
              <w:t>2</w:t>
            </w:r>
            <w:r w:rsidRPr="009D4CE8">
              <w:rPr>
                <w:rFonts w:ascii="Calibri" w:eastAsia="新細明體" w:hAnsi="Calibri" w:hint="eastAsia"/>
                <w:color w:val="FF0000"/>
                <w:sz w:val="20"/>
                <w:szCs w:val="20"/>
                <w:lang w:eastAsia="zh-TW"/>
              </w:rPr>
              <w:t>元。</w:t>
            </w:r>
          </w:p>
          <w:p w:rsidR="00366D5B" w:rsidRDefault="00366D5B" w:rsidP="00366D5B">
            <w:pPr>
              <w:adjustRightInd w:val="0"/>
              <w:snapToGrid w:val="0"/>
              <w:spacing w:line="0" w:lineRule="atLeast"/>
              <w:rPr>
                <w:rFonts w:ascii="Calibri" w:eastAsia="新細明體" w:hAnsi="Calibri"/>
                <w:sz w:val="20"/>
                <w:szCs w:val="20"/>
                <w:lang w:eastAsia="zh-TW"/>
              </w:rPr>
            </w:pPr>
            <w:r w:rsidRPr="00366D5B">
              <w:rPr>
                <w:rFonts w:ascii="Calibri" w:eastAsia="新細明體" w:hAnsi="Calibri" w:hint="eastAsia"/>
                <w:color w:val="0000FF"/>
                <w:sz w:val="20"/>
                <w:szCs w:val="20"/>
                <w:lang w:eastAsia="zh-TW"/>
              </w:rPr>
              <w:t>【</w:t>
            </w:r>
            <w:r w:rsidRPr="00366D5B">
              <w:rPr>
                <w:rFonts w:ascii="Calibri" w:eastAsia="新細明體" w:hAnsi="Calibri" w:hint="eastAsia"/>
                <w:color w:val="0000FF"/>
                <w:sz w:val="20"/>
                <w:szCs w:val="20"/>
                <w:lang w:eastAsia="zh-TW"/>
              </w:rPr>
              <w:t>SKY TOWER</w:t>
            </w:r>
            <w:r w:rsidRPr="00366D5B">
              <w:rPr>
                <w:rFonts w:ascii="Calibri" w:eastAsia="新細明體" w:hAnsi="Calibri" w:hint="eastAsia"/>
                <w:color w:val="0000FF"/>
                <w:sz w:val="20"/>
                <w:szCs w:val="20"/>
                <w:lang w:eastAsia="zh-TW"/>
              </w:rPr>
              <w:t>觀景台】</w:t>
            </w:r>
            <w:r w:rsidRPr="00366D5B">
              <w:rPr>
                <w:rFonts w:ascii="Calibri" w:eastAsia="新細明體" w:hAnsi="Calibri" w:hint="eastAsia"/>
                <w:sz w:val="20"/>
                <w:szCs w:val="20"/>
                <w:lang w:eastAsia="zh-TW"/>
              </w:rPr>
              <w:t>為馬六甲最新地標</w:t>
            </w:r>
            <w:r>
              <w:rPr>
                <w:rFonts w:ascii="Calibri" w:eastAsia="新細明體" w:hAnsi="Calibri" w:hint="eastAsia"/>
                <w:sz w:val="20"/>
                <w:szCs w:val="20"/>
                <w:lang w:eastAsia="zh-TW"/>
              </w:rPr>
              <w:t>，</w:t>
            </w:r>
            <w:r w:rsidRPr="00366D5B">
              <w:rPr>
                <w:rFonts w:ascii="Calibri" w:eastAsia="新細明體" w:hAnsi="Calibri" w:hint="eastAsia"/>
                <w:sz w:val="20"/>
                <w:szCs w:val="20"/>
                <w:lang w:eastAsia="zh-TW"/>
              </w:rPr>
              <w:t>觀景台位</w:t>
            </w:r>
            <w:proofErr w:type="gramStart"/>
            <w:r w:rsidRPr="00366D5B">
              <w:rPr>
                <w:rFonts w:ascii="Calibri" w:eastAsia="新細明體" w:hAnsi="Calibri" w:hint="eastAsia"/>
                <w:sz w:val="20"/>
                <w:szCs w:val="20"/>
                <w:lang w:eastAsia="zh-TW"/>
              </w:rPr>
              <w:t>于</w:t>
            </w:r>
            <w:proofErr w:type="gramEnd"/>
            <w:r w:rsidRPr="00366D5B">
              <w:rPr>
                <w:rFonts w:ascii="Calibri" w:eastAsia="新細明體" w:hAnsi="Calibri" w:hint="eastAsia"/>
                <w:sz w:val="20"/>
                <w:szCs w:val="20"/>
                <w:lang w:eastAsia="zh-TW"/>
              </w:rPr>
              <w:t>The Shore</w:t>
            </w:r>
            <w:r w:rsidRPr="00366D5B">
              <w:rPr>
                <w:rFonts w:ascii="Calibri" w:eastAsia="新細明體" w:hAnsi="Calibri" w:hint="eastAsia"/>
                <w:sz w:val="20"/>
                <w:szCs w:val="20"/>
                <w:lang w:eastAsia="zh-TW"/>
              </w:rPr>
              <w:t>最高的</w:t>
            </w:r>
            <w:r w:rsidRPr="00366D5B">
              <w:rPr>
                <w:rFonts w:ascii="Calibri" w:eastAsia="新細明體" w:hAnsi="Calibri" w:hint="eastAsia"/>
                <w:sz w:val="20"/>
                <w:szCs w:val="20"/>
                <w:lang w:eastAsia="zh-TW"/>
              </w:rPr>
              <w:t>43</w:t>
            </w:r>
            <w:r w:rsidRPr="00366D5B">
              <w:rPr>
                <w:rFonts w:ascii="Calibri" w:eastAsia="新細明體" w:hAnsi="Calibri" w:hint="eastAsia"/>
                <w:sz w:val="20"/>
                <w:szCs w:val="20"/>
                <w:lang w:eastAsia="zh-TW"/>
              </w:rPr>
              <w:t>樓，也是全</w:t>
            </w:r>
            <w:r>
              <w:rPr>
                <w:rFonts w:ascii="Calibri" w:eastAsia="新細明體" w:hAnsi="Calibri" w:hint="eastAsia"/>
                <w:sz w:val="20"/>
                <w:szCs w:val="20"/>
                <w:lang w:eastAsia="zh-TW"/>
              </w:rPr>
              <w:t>馬六</w:t>
            </w:r>
            <w:r w:rsidR="00E349D1">
              <w:rPr>
                <w:rFonts w:ascii="Calibri" w:eastAsia="新細明體" w:hAnsi="Calibri" w:hint="eastAsia"/>
                <w:sz w:val="20"/>
                <w:szCs w:val="20"/>
                <w:lang w:eastAsia="zh-TW"/>
              </w:rPr>
              <w:t>甲最高的建築物</w:t>
            </w:r>
            <w:r>
              <w:rPr>
                <w:rFonts w:ascii="Calibri" w:eastAsia="新細明體" w:hAnsi="Calibri" w:hint="eastAsia"/>
                <w:sz w:val="20"/>
                <w:szCs w:val="20"/>
                <w:lang w:eastAsia="zh-TW"/>
              </w:rPr>
              <w:t>，</w:t>
            </w:r>
            <w:r w:rsidRPr="00366D5B">
              <w:rPr>
                <w:rFonts w:ascii="Calibri" w:eastAsia="新細明體" w:hAnsi="Calibri" w:hint="eastAsia"/>
                <w:sz w:val="20"/>
                <w:szCs w:val="20"/>
                <w:lang w:eastAsia="zh-TW"/>
              </w:rPr>
              <w:t>參觀者體驗</w:t>
            </w:r>
            <w:r>
              <w:rPr>
                <w:rFonts w:ascii="Calibri" w:eastAsia="新細明體" w:hAnsi="Calibri" w:hint="eastAsia"/>
                <w:sz w:val="20"/>
                <w:szCs w:val="20"/>
                <w:lang w:eastAsia="zh-TW"/>
              </w:rPr>
              <w:t>將</w:t>
            </w:r>
            <w:r w:rsidRPr="00366D5B">
              <w:rPr>
                <w:rFonts w:ascii="Calibri" w:eastAsia="新細明體" w:hAnsi="Calibri" w:hint="eastAsia"/>
                <w:sz w:val="20"/>
                <w:szCs w:val="20"/>
                <w:lang w:eastAsia="zh-TW"/>
              </w:rPr>
              <w:t>踏在高空</w:t>
            </w:r>
            <w:r>
              <w:rPr>
                <w:rFonts w:ascii="Calibri" w:eastAsia="新細明體" w:hAnsi="Calibri" w:hint="eastAsia"/>
                <w:sz w:val="20"/>
                <w:szCs w:val="20"/>
                <w:lang w:eastAsia="zh-TW"/>
              </w:rPr>
              <w:t>以</w:t>
            </w:r>
            <w:r w:rsidRPr="00366D5B">
              <w:rPr>
                <w:rFonts w:ascii="Calibri" w:eastAsia="新細明體" w:hAnsi="Calibri" w:hint="eastAsia"/>
                <w:sz w:val="20"/>
                <w:szCs w:val="20"/>
                <w:lang w:eastAsia="zh-TW"/>
              </w:rPr>
              <w:t>360</w:t>
            </w:r>
            <w:r w:rsidR="00E349D1">
              <w:rPr>
                <w:rFonts w:ascii="Calibri" w:eastAsia="新細明體" w:hAnsi="Calibri" w:hint="eastAsia"/>
                <w:sz w:val="20"/>
                <w:szCs w:val="20"/>
                <w:lang w:eastAsia="zh-TW"/>
              </w:rPr>
              <w:t>度方向觀賞馬六甲古城</w:t>
            </w:r>
            <w:r w:rsidRPr="00366D5B">
              <w:rPr>
                <w:rFonts w:ascii="Calibri" w:eastAsia="新細明體" w:hAnsi="Calibri" w:hint="eastAsia"/>
                <w:sz w:val="20"/>
                <w:szCs w:val="20"/>
                <w:lang w:eastAsia="zh-TW"/>
              </w:rPr>
              <w:t>美麗景</w:t>
            </w:r>
            <w:r w:rsidR="00E349D1">
              <w:rPr>
                <w:rFonts w:ascii="Calibri" w:eastAsia="新細明體" w:hAnsi="Calibri" w:hint="eastAsia"/>
                <w:sz w:val="20"/>
                <w:szCs w:val="20"/>
                <w:lang w:eastAsia="zh-TW"/>
              </w:rPr>
              <w:t>色</w:t>
            </w:r>
            <w:r w:rsidR="00E349D1" w:rsidRPr="00E349D1">
              <w:rPr>
                <w:rFonts w:ascii="Calibri" w:eastAsia="新細明體" w:hAnsi="Calibri" w:hint="eastAsia"/>
                <w:sz w:val="20"/>
                <w:szCs w:val="20"/>
                <w:lang w:eastAsia="zh-TW"/>
              </w:rPr>
              <w:t>，同時也能在懸空伸展台上試試膽量喔</w:t>
            </w:r>
            <w:r w:rsidR="00E349D1" w:rsidRPr="00E349D1">
              <w:rPr>
                <w:rFonts w:ascii="Calibri" w:eastAsia="新細明體" w:hAnsi="Calibri" w:hint="eastAsia"/>
                <w:sz w:val="20"/>
                <w:szCs w:val="20"/>
                <w:lang w:eastAsia="zh-TW"/>
              </w:rPr>
              <w:t>!!</w:t>
            </w:r>
            <w:r w:rsidRPr="00366D5B">
              <w:rPr>
                <w:rFonts w:ascii="Calibri" w:eastAsia="新細明體" w:hAnsi="Calibri" w:hint="eastAsia"/>
                <w:sz w:val="20"/>
                <w:szCs w:val="20"/>
                <w:lang w:eastAsia="zh-TW"/>
              </w:rPr>
              <w:t>。</w:t>
            </w:r>
          </w:p>
          <w:p w:rsidR="00E349D1" w:rsidRPr="00E349D1" w:rsidRDefault="00E349D1" w:rsidP="00E349D1">
            <w:pPr>
              <w:adjustRightInd w:val="0"/>
              <w:snapToGrid w:val="0"/>
              <w:spacing w:line="0" w:lineRule="atLeast"/>
              <w:rPr>
                <w:rFonts w:ascii="Calibri" w:eastAsia="新細明體" w:hAnsi="Calibri"/>
                <w:color w:val="FF0000"/>
                <w:sz w:val="20"/>
                <w:szCs w:val="20"/>
                <w:lang w:eastAsia="zh-TW"/>
              </w:rPr>
            </w:pPr>
            <w:r w:rsidRPr="00E349D1">
              <w:rPr>
                <w:rFonts w:ascii="Calibri" w:eastAsia="新細明體" w:hAnsi="Calibri" w:hint="eastAsia"/>
                <w:color w:val="0000FF"/>
                <w:sz w:val="20"/>
                <w:szCs w:val="20"/>
                <w:lang w:eastAsia="zh-TW"/>
              </w:rPr>
              <w:t>【搭船遊覽馬六甲運河】</w:t>
            </w:r>
            <w:r w:rsidRPr="00E349D1">
              <w:rPr>
                <w:rFonts w:ascii="Calibri" w:eastAsia="新細明體" w:hAnsi="Calibri" w:hint="eastAsia"/>
                <w:sz w:val="20"/>
                <w:szCs w:val="20"/>
                <w:lang w:eastAsia="zh-TW"/>
              </w:rPr>
              <w:t>安排前往沿途欣賞河岸兩旁古色古香的風光及中國古建築，讓你在徐徐微風中一邊看著馬六甲古城，一邊欣賞著馬六甲河畔風光。</w:t>
            </w:r>
          </w:p>
          <w:p w:rsidR="00E349D1" w:rsidRDefault="00E349D1" w:rsidP="00E349D1">
            <w:pPr>
              <w:adjustRightInd w:val="0"/>
              <w:snapToGrid w:val="0"/>
              <w:spacing w:line="0" w:lineRule="atLeast"/>
              <w:rPr>
                <w:rFonts w:ascii="Calibri" w:eastAsia="新細明體" w:hAnsi="Calibri"/>
                <w:color w:val="FF0000"/>
                <w:sz w:val="20"/>
                <w:szCs w:val="20"/>
                <w:lang w:eastAsia="zh-TW"/>
              </w:rPr>
            </w:pPr>
            <w:r w:rsidRPr="00E349D1">
              <w:rPr>
                <w:rFonts w:ascii="Calibri" w:eastAsia="新細明體" w:hAnsi="Calibri" w:hint="eastAsia"/>
                <w:color w:val="0000FF"/>
                <w:sz w:val="20"/>
                <w:szCs w:val="20"/>
                <w:lang w:eastAsia="zh-TW"/>
              </w:rPr>
              <w:t>【雞場街散步策】</w:t>
            </w:r>
            <w:r w:rsidRPr="00E349D1">
              <w:rPr>
                <w:rFonts w:ascii="Calibri" w:eastAsia="新細明體" w:hAnsi="Calibri" w:hint="eastAsia"/>
                <w:sz w:val="20"/>
                <w:szCs w:val="20"/>
                <w:lang w:eastAsia="zh-TW"/>
              </w:rPr>
              <w:t>最古老的古董街走在窄窄的街道上，欣賞兩旁百年歷史的古屋民房已經是享受，如果你喜歡收集古物，這裡簡直是個寶藏。遊客喜歡到這裡搜尋李小龍的紀念品，後來又大舉到來尋找南國電影的海報，現在這些東西都被搜購</w:t>
            </w:r>
            <w:proofErr w:type="gramStart"/>
            <w:r w:rsidRPr="00E349D1">
              <w:rPr>
                <w:rFonts w:ascii="Calibri" w:eastAsia="新細明體" w:hAnsi="Calibri" w:hint="eastAsia"/>
                <w:sz w:val="20"/>
                <w:szCs w:val="20"/>
                <w:lang w:eastAsia="zh-TW"/>
              </w:rPr>
              <w:t>一</w:t>
            </w:r>
            <w:proofErr w:type="gramEnd"/>
            <w:r w:rsidRPr="00E349D1">
              <w:rPr>
                <w:rFonts w:ascii="Calibri" w:eastAsia="新細明體" w:hAnsi="Calibri" w:hint="eastAsia"/>
                <w:sz w:val="20"/>
                <w:szCs w:val="20"/>
                <w:lang w:eastAsia="zh-TW"/>
              </w:rPr>
              <w:t>空，但是還可以從舊物堆中找到可樂精品、舊汽水瓶，找尋罕有的舊紙幣，包括英治時代、日治時代馬來西亞的鈔票，印度、葡萄牙、荷蘭，其至中國的舊錢幣、鈔票。</w:t>
            </w:r>
          </w:p>
          <w:p w:rsidR="00E349D1" w:rsidRDefault="00E349D1" w:rsidP="00E349D1">
            <w:pPr>
              <w:adjustRightInd w:val="0"/>
              <w:snapToGrid w:val="0"/>
              <w:spacing w:line="0" w:lineRule="atLeast"/>
              <w:rPr>
                <w:rFonts w:ascii="Calibri" w:eastAsia="新細明體" w:hAnsi="Calibri"/>
                <w:color w:val="FF0000"/>
                <w:sz w:val="20"/>
                <w:szCs w:val="20"/>
                <w:lang w:eastAsia="zh-TW"/>
              </w:rPr>
            </w:pPr>
            <w:r w:rsidRPr="009D4CE8">
              <w:rPr>
                <w:rFonts w:ascii="Calibri" w:eastAsia="新細明體" w:hAnsi="Calibri" w:hint="eastAsia"/>
                <w:color w:val="0000FF"/>
                <w:sz w:val="20"/>
                <w:szCs w:val="20"/>
                <w:lang w:eastAsia="zh-TW"/>
              </w:rPr>
              <w:t>【椰子雪糕冰沙】</w:t>
            </w:r>
            <w:r w:rsidRPr="009D4CE8">
              <w:rPr>
                <w:rFonts w:ascii="Calibri" w:eastAsia="新細明體" w:hAnsi="Calibri" w:hint="eastAsia"/>
                <w:sz w:val="20"/>
                <w:szCs w:val="20"/>
                <w:lang w:eastAsia="zh-TW"/>
              </w:rPr>
              <w:t>新鮮椰肉打成</w:t>
            </w:r>
            <w:proofErr w:type="gramStart"/>
            <w:r w:rsidRPr="009D4CE8">
              <w:rPr>
                <w:rFonts w:ascii="Calibri" w:eastAsia="新細明體" w:hAnsi="Calibri" w:hint="eastAsia"/>
                <w:sz w:val="20"/>
                <w:szCs w:val="20"/>
                <w:lang w:eastAsia="zh-TW"/>
              </w:rPr>
              <w:t>冰沙後</w:t>
            </w:r>
            <w:proofErr w:type="gramEnd"/>
            <w:r w:rsidRPr="009D4CE8">
              <w:rPr>
                <w:rFonts w:ascii="Calibri" w:eastAsia="新細明體" w:hAnsi="Calibri" w:hint="eastAsia"/>
                <w:sz w:val="20"/>
                <w:szCs w:val="20"/>
                <w:lang w:eastAsia="zh-TW"/>
              </w:rPr>
              <w:t>，</w:t>
            </w:r>
            <w:proofErr w:type="gramStart"/>
            <w:r w:rsidRPr="009D4CE8">
              <w:rPr>
                <w:rFonts w:ascii="Calibri" w:eastAsia="新細明體" w:hAnsi="Calibri" w:hint="eastAsia"/>
                <w:sz w:val="20"/>
                <w:szCs w:val="20"/>
                <w:lang w:eastAsia="zh-TW"/>
              </w:rPr>
              <w:t>上頭放球雪糕</w:t>
            </w:r>
            <w:proofErr w:type="gramEnd"/>
            <w:r w:rsidRPr="009D4CE8">
              <w:rPr>
                <w:rFonts w:ascii="Calibri" w:eastAsia="新細明體" w:hAnsi="Calibri" w:hint="eastAsia"/>
                <w:sz w:val="20"/>
                <w:szCs w:val="20"/>
                <w:lang w:eastAsia="zh-TW"/>
              </w:rPr>
              <w:t>，冰沙細細</w:t>
            </w:r>
            <w:proofErr w:type="gramStart"/>
            <w:r w:rsidRPr="009D4CE8">
              <w:rPr>
                <w:rFonts w:ascii="Calibri" w:eastAsia="新細明體" w:hAnsi="Calibri" w:hint="eastAsia"/>
                <w:sz w:val="20"/>
                <w:szCs w:val="20"/>
                <w:lang w:eastAsia="zh-TW"/>
              </w:rPr>
              <w:t>搭上清碎椰肉</w:t>
            </w:r>
            <w:proofErr w:type="gramEnd"/>
            <w:r w:rsidRPr="009D4CE8">
              <w:rPr>
                <w:rFonts w:ascii="Calibri" w:eastAsia="新細明體" w:hAnsi="Calibri" w:hint="eastAsia"/>
                <w:sz w:val="20"/>
                <w:szCs w:val="20"/>
                <w:lang w:eastAsia="zh-TW"/>
              </w:rPr>
              <w:t>的嚼勁，</w:t>
            </w:r>
            <w:proofErr w:type="gramStart"/>
            <w:r w:rsidRPr="009D4CE8">
              <w:rPr>
                <w:rFonts w:ascii="Calibri" w:eastAsia="新細明體" w:hAnsi="Calibri" w:hint="eastAsia"/>
                <w:sz w:val="20"/>
                <w:szCs w:val="20"/>
                <w:lang w:eastAsia="zh-TW"/>
              </w:rPr>
              <w:t>椰汁濃而</w:t>
            </w:r>
            <w:proofErr w:type="gramEnd"/>
            <w:r w:rsidRPr="009D4CE8">
              <w:rPr>
                <w:rFonts w:ascii="Calibri" w:eastAsia="新細明體" w:hAnsi="Calibri" w:hint="eastAsia"/>
                <w:sz w:val="20"/>
                <w:szCs w:val="20"/>
                <w:lang w:eastAsia="zh-TW"/>
              </w:rPr>
              <w:t>不膩口感豐富</w:t>
            </w:r>
            <w:r>
              <w:rPr>
                <w:rFonts w:ascii="Calibri" w:eastAsia="新細明體" w:hAnsi="Calibri" w:hint="eastAsia"/>
                <w:sz w:val="20"/>
                <w:szCs w:val="20"/>
                <w:lang w:eastAsia="zh-TW"/>
              </w:rPr>
              <w:t>。</w:t>
            </w:r>
          </w:p>
          <w:p w:rsidR="00805583" w:rsidRPr="00C206E6" w:rsidRDefault="00805583" w:rsidP="005A2982">
            <w:pPr>
              <w:spacing w:line="0" w:lineRule="atLeast"/>
              <w:jc w:val="both"/>
              <w:rPr>
                <w:rFonts w:ascii="Calibri" w:eastAsia="新細明體" w:hAnsi="Calibri" w:cs="新細明體"/>
                <w:color w:val="3333FF"/>
                <w:sz w:val="20"/>
                <w:szCs w:val="20"/>
                <w:lang w:eastAsia="zh-TW"/>
              </w:rPr>
            </w:pPr>
          </w:p>
          <w:p w:rsidR="006266DD" w:rsidRPr="009D4CE8" w:rsidRDefault="00F61838" w:rsidP="0066016C">
            <w:pPr>
              <w:jc w:val="right"/>
              <w:rPr>
                <w:rFonts w:ascii="Calibri" w:eastAsia="新細明體" w:hAnsi="Calibri"/>
                <w:b/>
                <w:color w:val="0000FF"/>
                <w:lang w:eastAsia="zh-TW"/>
              </w:rPr>
            </w:pPr>
            <w:r w:rsidRPr="00F61838">
              <w:rPr>
                <w:rFonts w:ascii="Calibri" w:eastAsia="新細明體" w:hAnsi="Calibri" w:hint="eastAsia"/>
                <w:b/>
                <w:color w:val="0000FF"/>
              </w:rPr>
              <w:t>宿：馬六甲</w:t>
            </w:r>
            <w:r w:rsidRPr="00F61838">
              <w:rPr>
                <w:rFonts w:ascii="Calibri" w:eastAsia="新細明體" w:hAnsi="Calibri" w:hint="eastAsia"/>
                <w:b/>
                <w:color w:val="0000FF"/>
              </w:rPr>
              <w:t>4</w:t>
            </w:r>
            <w:r w:rsidRPr="00F61838">
              <w:rPr>
                <w:rFonts w:ascii="Calibri" w:eastAsia="新細明體" w:hAnsi="Calibri" w:hint="eastAsia"/>
                <w:b/>
                <w:color w:val="0000FF"/>
              </w:rPr>
              <w:t>★－</w:t>
            </w:r>
            <w:r w:rsidRPr="00F61838">
              <w:rPr>
                <w:rFonts w:ascii="Calibri" w:eastAsia="新細明體" w:hAnsi="Calibri" w:hint="eastAsia"/>
                <w:b/>
                <w:color w:val="0000FF"/>
              </w:rPr>
              <w:t xml:space="preserve">THE PINES </w:t>
            </w:r>
            <w:r w:rsidRPr="00F61838">
              <w:rPr>
                <w:rFonts w:ascii="Calibri" w:eastAsia="新細明體" w:hAnsi="Calibri" w:hint="eastAsia"/>
                <w:b/>
                <w:color w:val="0000FF"/>
              </w:rPr>
              <w:t>或</w:t>
            </w:r>
            <w:r w:rsidRPr="00F61838">
              <w:rPr>
                <w:rFonts w:ascii="Calibri" w:eastAsia="新細明體" w:hAnsi="Calibri" w:hint="eastAsia"/>
                <w:b/>
                <w:color w:val="0000FF"/>
              </w:rPr>
              <w:t xml:space="preserve"> SWISS </w:t>
            </w:r>
            <w:proofErr w:type="spellStart"/>
            <w:r w:rsidRPr="00F61838">
              <w:rPr>
                <w:rFonts w:ascii="Calibri" w:eastAsia="新細明體" w:hAnsi="Calibri" w:hint="eastAsia"/>
                <w:b/>
                <w:color w:val="0000FF"/>
              </w:rPr>
              <w:t>GARDEN</w:t>
            </w:r>
            <w:r w:rsidRPr="00F61838">
              <w:rPr>
                <w:rFonts w:ascii="Calibri" w:eastAsia="新細明體" w:hAnsi="Calibri" w:hint="eastAsia"/>
                <w:b/>
                <w:color w:val="0000FF"/>
              </w:rPr>
              <w:t>或</w:t>
            </w:r>
            <w:r w:rsidRPr="00F61838">
              <w:rPr>
                <w:rFonts w:ascii="Calibri" w:eastAsia="新細明體" w:hAnsi="Calibri" w:hint="eastAsia"/>
                <w:b/>
                <w:color w:val="0000FF"/>
              </w:rPr>
              <w:t>HATTEN</w:t>
            </w:r>
            <w:proofErr w:type="spellEnd"/>
            <w:r w:rsidRPr="00F61838">
              <w:rPr>
                <w:rFonts w:ascii="Calibri" w:eastAsia="新細明體" w:hAnsi="Calibri" w:hint="eastAsia"/>
                <w:b/>
                <w:color w:val="0000FF"/>
              </w:rPr>
              <w:t xml:space="preserve"> HOTEL</w:t>
            </w:r>
            <w:r w:rsidR="0066016C">
              <w:rPr>
                <w:rFonts w:ascii="Calibri" w:eastAsia="新細明體" w:hAnsi="Calibri" w:hint="eastAsia"/>
                <w:b/>
                <w:color w:val="0000FF"/>
                <w:lang w:eastAsia="zh-TW"/>
              </w:rPr>
              <w:t>或</w:t>
            </w:r>
            <w:r w:rsidR="0066016C" w:rsidRPr="00F61838">
              <w:rPr>
                <w:rFonts w:ascii="Calibri" w:eastAsia="新細明體" w:hAnsi="Calibri" w:hint="eastAsia"/>
                <w:b/>
                <w:color w:val="0000FF"/>
              </w:rPr>
              <w:t xml:space="preserve">NOVOTEL </w:t>
            </w:r>
            <w:proofErr w:type="spellStart"/>
            <w:r w:rsidRPr="00F61838">
              <w:rPr>
                <w:rFonts w:ascii="Calibri" w:eastAsia="新細明體" w:hAnsi="Calibri" w:hint="eastAsia"/>
                <w:b/>
                <w:color w:val="0000FF"/>
              </w:rPr>
              <w:t>或同級</w:t>
            </w:r>
            <w:proofErr w:type="spellEnd"/>
          </w:p>
        </w:tc>
      </w:tr>
      <w:tr w:rsidR="006266DD" w:rsidRPr="009D4CE8" w:rsidTr="00065417">
        <w:tc>
          <w:tcPr>
            <w:tcW w:w="3582" w:type="dxa"/>
            <w:gridSpan w:val="2"/>
          </w:tcPr>
          <w:p w:rsidR="006266DD" w:rsidRPr="009D4CE8" w:rsidRDefault="00805583" w:rsidP="00151A9E">
            <w:pPr>
              <w:spacing w:line="0" w:lineRule="atLeast"/>
              <w:jc w:val="center"/>
              <w:rPr>
                <w:rFonts w:ascii="Calibri" w:eastAsia="新細明體" w:hAnsi="Calibri"/>
                <w:b/>
                <w:color w:val="000000"/>
              </w:rPr>
            </w:pPr>
            <w:proofErr w:type="spellStart"/>
            <w:r w:rsidRPr="009D4CE8">
              <w:rPr>
                <w:rFonts w:ascii="Calibri" w:eastAsia="新細明體" w:hAnsi="Calibri" w:hint="eastAsia"/>
                <w:b/>
                <w:color w:val="000000"/>
              </w:rPr>
              <w:t>早：酒店內享用早餐</w:t>
            </w:r>
            <w:proofErr w:type="spellEnd"/>
          </w:p>
        </w:tc>
        <w:tc>
          <w:tcPr>
            <w:tcW w:w="3582" w:type="dxa"/>
            <w:gridSpan w:val="2"/>
          </w:tcPr>
          <w:p w:rsidR="006266DD" w:rsidRPr="009D4CE8" w:rsidRDefault="006266DD" w:rsidP="00876576">
            <w:pPr>
              <w:spacing w:line="0" w:lineRule="atLeast"/>
              <w:jc w:val="center"/>
              <w:rPr>
                <w:rFonts w:ascii="Calibri" w:eastAsia="新細明體" w:hAnsi="Calibri"/>
                <w:b/>
                <w:color w:val="000000"/>
                <w:lang w:eastAsia="zh-TW"/>
              </w:rPr>
            </w:pPr>
            <w:r w:rsidRPr="009D4CE8">
              <w:rPr>
                <w:rFonts w:ascii="Calibri" w:eastAsia="新細明體" w:hAnsi="Calibri" w:hint="eastAsia"/>
                <w:b/>
                <w:color w:val="000000"/>
                <w:lang w:eastAsia="zh-TW"/>
              </w:rPr>
              <w:t>午：</w:t>
            </w:r>
            <w:r w:rsidR="00876576" w:rsidRPr="00876576">
              <w:rPr>
                <w:rFonts w:ascii="Calibri" w:eastAsia="新細明體" w:hAnsi="Calibri" w:hint="eastAsia"/>
                <w:b/>
                <w:color w:val="000000"/>
                <w:lang w:eastAsia="zh-TW"/>
              </w:rPr>
              <w:t>馬</w:t>
            </w:r>
            <w:proofErr w:type="gramStart"/>
            <w:r w:rsidR="00876576" w:rsidRPr="00876576">
              <w:rPr>
                <w:rFonts w:ascii="Calibri" w:eastAsia="新細明體" w:hAnsi="Calibri" w:hint="eastAsia"/>
                <w:b/>
                <w:color w:val="000000"/>
                <w:lang w:eastAsia="zh-TW"/>
              </w:rPr>
              <w:t>來椰漿飯</w:t>
            </w:r>
            <w:proofErr w:type="gramEnd"/>
            <w:r w:rsidR="00876576" w:rsidRPr="00876576">
              <w:rPr>
                <w:rFonts w:ascii="Calibri" w:eastAsia="新細明體" w:hAnsi="Calibri" w:hint="eastAsia"/>
                <w:b/>
                <w:color w:val="000000"/>
                <w:lang w:eastAsia="zh-TW"/>
              </w:rPr>
              <w:t>套餐</w:t>
            </w:r>
            <w:r w:rsidR="00876576" w:rsidRPr="00876576">
              <w:rPr>
                <w:rFonts w:ascii="Calibri" w:eastAsia="新細明體" w:hAnsi="Calibri" w:hint="eastAsia"/>
                <w:b/>
                <w:color w:val="000000"/>
                <w:lang w:eastAsia="zh-TW"/>
              </w:rPr>
              <w:t>+</w:t>
            </w:r>
            <w:proofErr w:type="gramStart"/>
            <w:r w:rsidR="00876576" w:rsidRPr="00876576">
              <w:rPr>
                <w:rFonts w:ascii="Calibri" w:eastAsia="新細明體" w:hAnsi="Calibri" w:hint="eastAsia"/>
                <w:b/>
                <w:color w:val="000000"/>
                <w:lang w:eastAsia="zh-TW"/>
              </w:rPr>
              <w:t>拉茶</w:t>
            </w:r>
            <w:proofErr w:type="gramEnd"/>
            <w:r w:rsidR="00876576" w:rsidRPr="00876576">
              <w:rPr>
                <w:rFonts w:ascii="Calibri" w:eastAsia="新細明體" w:hAnsi="Calibri" w:hint="eastAsia"/>
                <w:b/>
                <w:color w:val="000000"/>
                <w:lang w:eastAsia="zh-TW"/>
              </w:rPr>
              <w:t>+</w:t>
            </w:r>
            <w:r w:rsidR="00876576" w:rsidRPr="00876576">
              <w:rPr>
                <w:rFonts w:ascii="Calibri" w:eastAsia="新細明體" w:hAnsi="Calibri" w:hint="eastAsia"/>
                <w:b/>
                <w:color w:val="000000"/>
                <w:lang w:eastAsia="zh-TW"/>
              </w:rPr>
              <w:t>冰淇淋</w:t>
            </w:r>
            <w:r w:rsidR="00065417">
              <w:rPr>
                <w:rFonts w:ascii="Calibri" w:eastAsia="新細明體" w:hAnsi="Calibri"/>
                <w:b/>
                <w:color w:val="000000"/>
                <w:lang w:eastAsia="zh-TW"/>
              </w:rPr>
              <w:br/>
            </w:r>
            <w:r w:rsidR="00065417">
              <w:rPr>
                <w:rFonts w:ascii="Calibri" w:eastAsia="新細明體" w:hAnsi="Calibri" w:hint="eastAsia"/>
                <w:b/>
                <w:color w:val="000000"/>
                <w:lang w:eastAsia="zh-TW"/>
              </w:rPr>
              <w:t>RM25</w:t>
            </w:r>
          </w:p>
        </w:tc>
        <w:tc>
          <w:tcPr>
            <w:tcW w:w="3583" w:type="dxa"/>
          </w:tcPr>
          <w:p w:rsidR="006266DD" w:rsidRPr="009D4CE8" w:rsidRDefault="006266DD" w:rsidP="00151A9E">
            <w:pPr>
              <w:spacing w:line="0" w:lineRule="atLeast"/>
              <w:jc w:val="center"/>
              <w:rPr>
                <w:rFonts w:ascii="Calibri" w:eastAsia="新細明體" w:hAnsi="Calibri"/>
                <w:b/>
                <w:color w:val="000000"/>
                <w:lang w:eastAsia="zh-TW"/>
              </w:rPr>
            </w:pPr>
            <w:r w:rsidRPr="009D4CE8">
              <w:rPr>
                <w:rFonts w:ascii="Calibri" w:eastAsia="新細明體" w:hAnsi="Calibri" w:hint="eastAsia"/>
                <w:b/>
                <w:color w:val="000000"/>
                <w:lang w:eastAsia="zh-TW"/>
              </w:rPr>
              <w:t>晚：</w:t>
            </w:r>
            <w:r w:rsidR="00876576" w:rsidRPr="00876576">
              <w:rPr>
                <w:rFonts w:ascii="Calibri" w:eastAsia="新細明體" w:hAnsi="Calibri" w:hint="eastAsia"/>
                <w:b/>
                <w:color w:val="000000"/>
                <w:lang w:eastAsia="zh-TW"/>
              </w:rPr>
              <w:tab/>
            </w:r>
            <w:r w:rsidR="00876576" w:rsidRPr="00876576">
              <w:rPr>
                <w:rFonts w:ascii="Calibri" w:eastAsia="新細明體" w:hAnsi="Calibri" w:hint="eastAsia"/>
                <w:b/>
                <w:color w:val="000000"/>
                <w:lang w:eastAsia="zh-TW"/>
              </w:rPr>
              <w:t>娘惹風味餐</w:t>
            </w:r>
            <w:r w:rsidR="00876576" w:rsidRPr="00876576">
              <w:rPr>
                <w:rFonts w:ascii="Calibri" w:eastAsia="新細明體" w:hAnsi="Calibri" w:hint="eastAsia"/>
                <w:b/>
                <w:color w:val="000000"/>
                <w:lang w:eastAsia="zh-TW"/>
              </w:rPr>
              <w:t>RM25</w:t>
            </w:r>
          </w:p>
          <w:p w:rsidR="006266DD" w:rsidRPr="009D4CE8" w:rsidRDefault="006266DD" w:rsidP="00151A9E">
            <w:pPr>
              <w:spacing w:line="0" w:lineRule="atLeast"/>
              <w:jc w:val="center"/>
              <w:rPr>
                <w:rFonts w:ascii="Calibri" w:eastAsia="新細明體" w:hAnsi="Calibri"/>
                <w:b/>
                <w:color w:val="000000"/>
                <w:lang w:eastAsia="zh-TW"/>
              </w:rPr>
            </w:pPr>
          </w:p>
        </w:tc>
      </w:tr>
      <w:tr w:rsidR="00F61838" w:rsidRPr="009D4CE8" w:rsidTr="00AC077F">
        <w:trPr>
          <w:trHeight w:val="1968"/>
        </w:trPr>
        <w:tc>
          <w:tcPr>
            <w:tcW w:w="10747" w:type="dxa"/>
            <w:gridSpan w:val="5"/>
          </w:tcPr>
          <w:p w:rsidR="00F61838" w:rsidRDefault="00F61838" w:rsidP="00F61838">
            <w:pPr>
              <w:widowControl w:val="0"/>
              <w:numPr>
                <w:ilvl w:val="0"/>
                <w:numId w:val="2"/>
              </w:numPr>
              <w:spacing w:line="0" w:lineRule="atLeast"/>
              <w:rPr>
                <w:rFonts w:ascii="Calibri" w:eastAsia="新細明體" w:hAnsi="Calibri"/>
                <w:b/>
                <w:color w:val="FF6600"/>
                <w:sz w:val="24"/>
                <w:szCs w:val="24"/>
                <w:lang w:eastAsia="zh-TW"/>
              </w:rPr>
            </w:pPr>
            <w:r w:rsidRPr="00F61838">
              <w:rPr>
                <w:rFonts w:ascii="Calibri" w:eastAsia="新細明體" w:hAnsi="Calibri" w:hint="eastAsia"/>
                <w:b/>
                <w:color w:val="FF6600"/>
                <w:sz w:val="24"/>
                <w:szCs w:val="24"/>
                <w:lang w:eastAsia="zh-TW"/>
              </w:rPr>
              <w:lastRenderedPageBreak/>
              <w:t>馬來文化之旅（摩</w:t>
            </w:r>
            <w:proofErr w:type="gramStart"/>
            <w:r w:rsidRPr="00F61838">
              <w:rPr>
                <w:rFonts w:ascii="Calibri" w:eastAsia="新細明體" w:hAnsi="Calibri" w:hint="eastAsia"/>
                <w:b/>
                <w:color w:val="FF6600"/>
                <w:sz w:val="24"/>
                <w:szCs w:val="24"/>
                <w:lang w:eastAsia="zh-TW"/>
              </w:rPr>
              <w:t>敦</w:t>
            </w:r>
            <w:proofErr w:type="gramEnd"/>
            <w:r w:rsidRPr="00F61838">
              <w:rPr>
                <w:rFonts w:ascii="Calibri" w:eastAsia="新細明體" w:hAnsi="Calibri" w:hint="eastAsia"/>
                <w:b/>
                <w:color w:val="FF6600"/>
                <w:sz w:val="24"/>
                <w:szCs w:val="24"/>
                <w:lang w:eastAsia="zh-TW"/>
              </w:rPr>
              <w:t>之橋、活古蹟</w:t>
            </w:r>
            <w:r w:rsidRPr="00F61838">
              <w:rPr>
                <w:rFonts w:ascii="Calibri" w:eastAsia="新細明體" w:hAnsi="Calibri" w:hint="eastAsia"/>
                <w:b/>
                <w:color w:val="FF6600"/>
                <w:sz w:val="24"/>
                <w:szCs w:val="24"/>
                <w:lang w:eastAsia="zh-TW"/>
              </w:rPr>
              <w:t>-</w:t>
            </w:r>
            <w:r w:rsidRPr="00F61838">
              <w:rPr>
                <w:rFonts w:ascii="Calibri" w:eastAsia="新細明體" w:hAnsi="Calibri" w:hint="eastAsia"/>
                <w:b/>
                <w:color w:val="FF6600"/>
                <w:sz w:val="24"/>
                <w:szCs w:val="24"/>
                <w:lang w:eastAsia="zh-TW"/>
              </w:rPr>
              <w:t>聖淘沙百年老宅、愛國者之屋）</w:t>
            </w:r>
            <w:r w:rsidRPr="00F61838">
              <w:rPr>
                <w:rFonts w:ascii="Calibri" w:eastAsia="新細明體" w:hAnsi="Calibri"/>
                <w:b/>
                <w:color w:val="FF6600"/>
                <w:sz w:val="24"/>
                <w:szCs w:val="24"/>
              </w:rPr>
              <w:object w:dxaOrig="2203" w:dyaOrig="876">
                <v:shape id="_x0000_i1033" type="#_x0000_t75" style="width:32.25pt;height:12.75pt" o:ole="" fillcolor="window">
                  <v:imagedata r:id="rId54" o:title="" grayscale="t"/>
                </v:shape>
                <o:OLEObject Type="Embed" ProgID="MS_ClipArt_Gallery.5" ShapeID="_x0000_i1033" DrawAspect="Content" ObjectID="_1604127266" r:id="rId61"/>
              </w:object>
            </w:r>
            <w:r w:rsidRPr="00F61838">
              <w:rPr>
                <w:rFonts w:ascii="Calibri" w:eastAsia="新細明體" w:hAnsi="Calibri" w:hint="eastAsia"/>
                <w:b/>
                <w:color w:val="FF6600"/>
                <w:sz w:val="24"/>
                <w:szCs w:val="24"/>
                <w:lang w:eastAsia="zh-TW"/>
              </w:rPr>
              <w:t>海峽清真寺</w:t>
            </w:r>
            <w:r w:rsidRPr="00F61838">
              <w:rPr>
                <w:rFonts w:ascii="Calibri" w:eastAsia="新細明體" w:hAnsi="Calibri"/>
                <w:b/>
                <w:color w:val="FF6600"/>
                <w:sz w:val="24"/>
                <w:szCs w:val="24"/>
              </w:rPr>
              <w:object w:dxaOrig="2203" w:dyaOrig="876">
                <v:shape id="_x0000_i1034" type="#_x0000_t75" style="width:32.25pt;height:12.75pt" o:ole="" fillcolor="window">
                  <v:imagedata r:id="rId54" o:title="" grayscale="t"/>
                </v:shape>
                <o:OLEObject Type="Embed" ProgID="MS_ClipArt_Gallery.5" ShapeID="_x0000_i1034" DrawAspect="Content" ObjectID="_1604127267" r:id="rId62"/>
              </w:object>
            </w:r>
            <w:r w:rsidR="00065417">
              <w:rPr>
                <w:rFonts w:ascii="Calibri" w:eastAsia="新細明體" w:hAnsi="Calibri" w:hint="eastAsia"/>
                <w:b/>
                <w:color w:val="FF6600"/>
                <w:sz w:val="24"/>
                <w:szCs w:val="24"/>
                <w:lang w:eastAsia="zh-TW"/>
              </w:rPr>
              <w:br/>
            </w:r>
            <w:r w:rsidRPr="00F61838">
              <w:rPr>
                <w:rFonts w:ascii="Calibri" w:eastAsia="新細明體" w:hAnsi="Calibri" w:hint="eastAsia"/>
                <w:b/>
                <w:color w:val="FF6600"/>
                <w:sz w:val="24"/>
                <w:szCs w:val="24"/>
                <w:lang w:eastAsia="zh-TW"/>
              </w:rPr>
              <w:t>國家熱帶魚水族館</w:t>
            </w:r>
            <w:r w:rsidRPr="00F61838">
              <w:rPr>
                <w:rFonts w:ascii="Calibri" w:eastAsia="新細明體" w:hAnsi="Calibri"/>
                <w:b/>
                <w:color w:val="FF6600"/>
                <w:sz w:val="24"/>
                <w:szCs w:val="24"/>
              </w:rPr>
              <w:object w:dxaOrig="2203" w:dyaOrig="876">
                <v:shape id="_x0000_i1035" type="#_x0000_t75" style="width:32.25pt;height:12.75pt" o:ole="" fillcolor="window">
                  <v:imagedata r:id="rId54" o:title="" grayscale="t"/>
                </v:shape>
                <o:OLEObject Type="Embed" ProgID="MS_ClipArt_Gallery.5" ShapeID="_x0000_i1035" DrawAspect="Content" ObjectID="_1604127268" r:id="rId63"/>
              </w:object>
            </w:r>
            <w:r w:rsidRPr="00F61838">
              <w:rPr>
                <w:rFonts w:ascii="Calibri" w:eastAsia="新細明體" w:hAnsi="Calibri" w:hint="eastAsia"/>
                <w:b/>
                <w:color w:val="FF6600"/>
                <w:sz w:val="24"/>
                <w:szCs w:val="24"/>
                <w:lang w:eastAsia="zh-TW"/>
              </w:rPr>
              <w:t>3D</w:t>
            </w:r>
            <w:r w:rsidRPr="00F61838">
              <w:rPr>
                <w:rFonts w:ascii="Calibri" w:eastAsia="新細明體" w:hAnsi="Calibri" w:hint="eastAsia"/>
                <w:b/>
                <w:color w:val="FF6600"/>
                <w:sz w:val="24"/>
                <w:szCs w:val="24"/>
                <w:lang w:eastAsia="zh-TW"/>
              </w:rPr>
              <w:t>立體藝術博物館</w:t>
            </w:r>
            <w:r w:rsidRPr="00F61838">
              <w:rPr>
                <w:rFonts w:ascii="Calibri" w:eastAsia="新細明體" w:hAnsi="Calibri"/>
                <w:b/>
                <w:color w:val="FF6600"/>
                <w:sz w:val="24"/>
                <w:szCs w:val="24"/>
              </w:rPr>
              <w:object w:dxaOrig="2203" w:dyaOrig="876">
                <v:shape id="_x0000_i1036" type="#_x0000_t75" style="width:32.25pt;height:12.75pt" o:ole="" fillcolor="window">
                  <v:imagedata r:id="rId54" o:title="" grayscale="t"/>
                </v:shape>
                <o:OLEObject Type="Embed" ProgID="MS_ClipArt_Gallery.5" ShapeID="_x0000_i1036" DrawAspect="Content" ObjectID="_1604127269" r:id="rId64"/>
              </w:object>
            </w:r>
            <w:r w:rsidRPr="00F61838">
              <w:rPr>
                <w:rFonts w:ascii="Calibri" w:eastAsia="新細明體" w:hAnsi="Calibri" w:hint="eastAsia"/>
                <w:b/>
                <w:color w:val="FF6600"/>
                <w:sz w:val="24"/>
                <w:szCs w:val="24"/>
                <w:lang w:eastAsia="zh-TW"/>
              </w:rPr>
              <w:t>大紅花海上度假村</w:t>
            </w:r>
            <w:r w:rsidR="00E349D1" w:rsidRPr="00E349D1">
              <w:rPr>
                <w:rFonts w:ascii="Calibri" w:eastAsia="新細明體" w:hAnsi="Calibri" w:hint="eastAsia"/>
                <w:b/>
                <w:color w:val="FF6600"/>
                <w:sz w:val="24"/>
                <w:szCs w:val="24"/>
                <w:lang w:eastAsia="zh-TW"/>
              </w:rPr>
              <w:t>+</w:t>
            </w:r>
            <w:r w:rsidR="00E349D1" w:rsidRPr="00E349D1">
              <w:rPr>
                <w:rFonts w:ascii="Calibri" w:eastAsia="新細明體" w:hAnsi="Calibri" w:hint="eastAsia"/>
                <w:b/>
                <w:color w:val="FF6600"/>
                <w:sz w:val="24"/>
                <w:szCs w:val="24"/>
                <w:lang w:eastAsia="zh-TW"/>
              </w:rPr>
              <w:t>海上噴泉水舞秀</w:t>
            </w:r>
          </w:p>
          <w:p w:rsidR="00E349D1" w:rsidRDefault="00E349D1" w:rsidP="00E349D1">
            <w:pPr>
              <w:widowControl w:val="0"/>
              <w:spacing w:line="0" w:lineRule="atLeast"/>
              <w:jc w:val="both"/>
              <w:rPr>
                <w:rFonts w:ascii="Calibri" w:eastAsia="新細明體" w:hAnsi="Calibri"/>
                <w:sz w:val="20"/>
                <w:szCs w:val="20"/>
                <w:lang w:eastAsia="zh-TW"/>
              </w:rPr>
            </w:pPr>
            <w:proofErr w:type="gramStart"/>
            <w:r w:rsidRPr="00E349D1">
              <w:rPr>
                <w:rFonts w:ascii="Calibri" w:eastAsia="新細明體" w:hAnsi="Calibri" w:hint="eastAsia"/>
                <w:color w:val="3333FF"/>
                <w:sz w:val="20"/>
                <w:szCs w:val="20"/>
                <w:lang w:eastAsia="zh-TW"/>
              </w:rPr>
              <w:t>【</w:t>
            </w:r>
            <w:proofErr w:type="gramEnd"/>
            <w:r w:rsidRPr="00E349D1">
              <w:rPr>
                <w:rFonts w:ascii="Calibri" w:eastAsia="新細明體" w:hAnsi="Calibri" w:hint="eastAsia"/>
                <w:color w:val="3333FF"/>
                <w:sz w:val="20"/>
                <w:szCs w:val="20"/>
                <w:lang w:eastAsia="zh-TW"/>
              </w:rPr>
              <w:t>馬來文化之旅：摩</w:t>
            </w:r>
            <w:proofErr w:type="gramStart"/>
            <w:r w:rsidRPr="00E349D1">
              <w:rPr>
                <w:rFonts w:ascii="Calibri" w:eastAsia="新細明體" w:hAnsi="Calibri" w:hint="eastAsia"/>
                <w:color w:val="3333FF"/>
                <w:sz w:val="20"/>
                <w:szCs w:val="20"/>
                <w:lang w:eastAsia="zh-TW"/>
              </w:rPr>
              <w:t>敦</w:t>
            </w:r>
            <w:proofErr w:type="gramEnd"/>
            <w:r w:rsidRPr="00E349D1">
              <w:rPr>
                <w:rFonts w:ascii="Calibri" w:eastAsia="新細明體" w:hAnsi="Calibri" w:hint="eastAsia"/>
                <w:color w:val="3333FF"/>
                <w:sz w:val="20"/>
                <w:szCs w:val="20"/>
                <w:lang w:eastAsia="zh-TW"/>
              </w:rPr>
              <w:t>之橋、活古蹟</w:t>
            </w:r>
            <w:r w:rsidRPr="00E349D1">
              <w:rPr>
                <w:rFonts w:ascii="Calibri" w:eastAsia="新細明體" w:hAnsi="Calibri" w:hint="eastAsia"/>
                <w:color w:val="3333FF"/>
                <w:sz w:val="20"/>
                <w:szCs w:val="20"/>
                <w:lang w:eastAsia="zh-TW"/>
              </w:rPr>
              <w:t>-</w:t>
            </w:r>
            <w:r w:rsidRPr="00E349D1">
              <w:rPr>
                <w:rFonts w:ascii="Calibri" w:eastAsia="新細明體" w:hAnsi="Calibri" w:hint="eastAsia"/>
                <w:color w:val="3333FF"/>
                <w:sz w:val="20"/>
                <w:szCs w:val="20"/>
                <w:lang w:eastAsia="zh-TW"/>
              </w:rPr>
              <w:t>聖</w:t>
            </w:r>
            <w:proofErr w:type="gramStart"/>
            <w:r w:rsidRPr="00E349D1">
              <w:rPr>
                <w:rFonts w:ascii="Calibri" w:eastAsia="新細明體" w:hAnsi="Calibri" w:hint="eastAsia"/>
                <w:color w:val="3333FF"/>
                <w:sz w:val="20"/>
                <w:szCs w:val="20"/>
                <w:lang w:eastAsia="zh-TW"/>
              </w:rPr>
              <w:t>淘沙百年老</w:t>
            </w:r>
            <w:proofErr w:type="gramEnd"/>
            <w:r w:rsidRPr="00E349D1">
              <w:rPr>
                <w:rFonts w:ascii="Calibri" w:eastAsia="新細明體" w:hAnsi="Calibri" w:hint="eastAsia"/>
                <w:color w:val="3333FF"/>
                <w:sz w:val="20"/>
                <w:szCs w:val="20"/>
                <w:lang w:eastAsia="zh-TW"/>
              </w:rPr>
              <w:t>宅、愛國者之屋</w:t>
            </w:r>
            <w:proofErr w:type="gramStart"/>
            <w:r w:rsidRPr="00E349D1">
              <w:rPr>
                <w:rFonts w:ascii="Calibri" w:eastAsia="新細明體" w:hAnsi="Calibri" w:hint="eastAsia"/>
                <w:color w:val="3333FF"/>
                <w:sz w:val="20"/>
                <w:szCs w:val="20"/>
                <w:lang w:eastAsia="zh-TW"/>
              </w:rPr>
              <w:t>】</w:t>
            </w:r>
            <w:proofErr w:type="gramEnd"/>
          </w:p>
          <w:p w:rsidR="00E349D1" w:rsidRDefault="00E349D1" w:rsidP="00E349D1">
            <w:pPr>
              <w:widowControl w:val="0"/>
              <w:spacing w:line="0" w:lineRule="atLeast"/>
              <w:jc w:val="both"/>
              <w:rPr>
                <w:rFonts w:ascii="Calibri" w:eastAsia="新細明體" w:hAnsi="Calibri"/>
                <w:sz w:val="20"/>
                <w:szCs w:val="20"/>
                <w:lang w:eastAsia="zh-TW"/>
              </w:rPr>
            </w:pPr>
            <w:r>
              <w:rPr>
                <w:rFonts w:ascii="Calibri" w:eastAsia="新細明體" w:hAnsi="細明體" w:cs="細明體" w:hint="eastAsia"/>
                <w:color w:val="FF0000"/>
                <w:sz w:val="20"/>
                <w:szCs w:val="20"/>
                <w:lang w:eastAsia="zh-TW"/>
              </w:rPr>
              <w:t>★</w:t>
            </w:r>
            <w:r w:rsidRPr="00E349D1">
              <w:rPr>
                <w:rFonts w:ascii="Calibri" w:eastAsia="新細明體" w:hAnsi="細明體" w:cs="細明體" w:hint="eastAsia"/>
                <w:color w:val="FF0000"/>
                <w:sz w:val="20"/>
                <w:szCs w:val="20"/>
                <w:lang w:eastAsia="zh-TW"/>
              </w:rPr>
              <w:t>摩</w:t>
            </w:r>
            <w:proofErr w:type="gramStart"/>
            <w:r w:rsidRPr="00E349D1">
              <w:rPr>
                <w:rFonts w:ascii="Calibri" w:eastAsia="新細明體" w:hAnsi="細明體" w:cs="細明體" w:hint="eastAsia"/>
                <w:color w:val="FF0000"/>
                <w:sz w:val="20"/>
                <w:szCs w:val="20"/>
                <w:lang w:eastAsia="zh-TW"/>
              </w:rPr>
              <w:t>敦</w:t>
            </w:r>
            <w:proofErr w:type="gramEnd"/>
            <w:r w:rsidRPr="00E349D1">
              <w:rPr>
                <w:rFonts w:ascii="Calibri" w:eastAsia="新細明體" w:hAnsi="細明體" w:cs="細明體" w:hint="eastAsia"/>
                <w:color w:val="FF0000"/>
                <w:sz w:val="20"/>
                <w:szCs w:val="20"/>
                <w:lang w:eastAsia="zh-TW"/>
              </w:rPr>
              <w:t>之橋</w:t>
            </w:r>
            <w:r>
              <w:rPr>
                <w:rFonts w:ascii="Calibri" w:eastAsia="新細明體" w:hAnsi="細明體" w:cs="細明體" w:hint="eastAsia"/>
                <w:color w:val="FF0000"/>
                <w:sz w:val="20"/>
                <w:szCs w:val="20"/>
                <w:lang w:eastAsia="zh-TW"/>
              </w:rPr>
              <w:t>：</w:t>
            </w:r>
            <w:r w:rsidRPr="00E349D1">
              <w:rPr>
                <w:rFonts w:ascii="Calibri" w:eastAsia="新細明體" w:hAnsi="Calibri" w:hint="eastAsia"/>
                <w:sz w:val="20"/>
                <w:szCs w:val="20"/>
                <w:lang w:eastAsia="zh-TW"/>
              </w:rPr>
              <w:t>跨越馬六甲河，映入眼前是一片鄉村之景，</w:t>
            </w:r>
            <w:proofErr w:type="gramStart"/>
            <w:r w:rsidRPr="00E349D1">
              <w:rPr>
                <w:rFonts w:ascii="Calibri" w:eastAsia="新細明體" w:hAnsi="Calibri" w:hint="eastAsia"/>
                <w:sz w:val="20"/>
                <w:szCs w:val="20"/>
                <w:lang w:eastAsia="zh-TW"/>
              </w:rPr>
              <w:t>恍</w:t>
            </w:r>
            <w:proofErr w:type="gramEnd"/>
            <w:r w:rsidRPr="00E349D1">
              <w:rPr>
                <w:rFonts w:ascii="Calibri" w:eastAsia="新細明體" w:hAnsi="Calibri" w:hint="eastAsia"/>
                <w:sz w:val="20"/>
                <w:szCs w:val="20"/>
                <w:lang w:eastAsia="zh-TW"/>
              </w:rPr>
              <w:t>如城市喧囂被遺落在身後。此處由該州政府撥款維護，保留上世紀</w:t>
            </w:r>
            <w:r w:rsidRPr="00E349D1">
              <w:rPr>
                <w:rFonts w:ascii="Calibri" w:eastAsia="新細明體" w:hAnsi="Calibri" w:hint="eastAsia"/>
                <w:sz w:val="20"/>
                <w:szCs w:val="20"/>
                <w:lang w:eastAsia="zh-TW"/>
              </w:rPr>
              <w:t>20</w:t>
            </w:r>
            <w:r>
              <w:rPr>
                <w:rFonts w:ascii="Calibri" w:eastAsia="新細明體" w:hAnsi="Calibri" w:hint="eastAsia"/>
                <w:sz w:val="20"/>
                <w:szCs w:val="20"/>
                <w:lang w:eastAsia="zh-TW"/>
              </w:rPr>
              <w:t>年代的馬來</w:t>
            </w:r>
            <w:proofErr w:type="gramStart"/>
            <w:r>
              <w:rPr>
                <w:rFonts w:ascii="Calibri" w:eastAsia="新細明體" w:hAnsi="Calibri" w:hint="eastAsia"/>
                <w:sz w:val="20"/>
                <w:szCs w:val="20"/>
                <w:lang w:eastAsia="zh-TW"/>
              </w:rPr>
              <w:t>鄉村屋樣貌</w:t>
            </w:r>
            <w:proofErr w:type="gramEnd"/>
            <w:r>
              <w:rPr>
                <w:rFonts w:ascii="Calibri" w:eastAsia="新細明體" w:hAnsi="Calibri" w:hint="eastAsia"/>
                <w:sz w:val="20"/>
                <w:szCs w:val="20"/>
                <w:lang w:eastAsia="zh-TW"/>
              </w:rPr>
              <w:t>，故稱為城市中的鄉村。</w:t>
            </w:r>
          </w:p>
          <w:p w:rsidR="00E349D1" w:rsidRDefault="00E349D1" w:rsidP="00E349D1">
            <w:pPr>
              <w:widowControl w:val="0"/>
              <w:spacing w:line="0" w:lineRule="atLeast"/>
              <w:jc w:val="both"/>
              <w:rPr>
                <w:rFonts w:ascii="Calibri" w:eastAsia="新細明體" w:hAnsi="Calibri"/>
                <w:sz w:val="20"/>
                <w:szCs w:val="20"/>
                <w:lang w:eastAsia="zh-TW"/>
              </w:rPr>
            </w:pPr>
            <w:r>
              <w:rPr>
                <w:rFonts w:ascii="Calibri" w:eastAsia="新細明體" w:hAnsi="細明體" w:cs="細明體" w:hint="eastAsia"/>
                <w:color w:val="FF0000"/>
                <w:sz w:val="20"/>
                <w:szCs w:val="20"/>
                <w:lang w:eastAsia="zh-TW"/>
              </w:rPr>
              <w:t>★</w:t>
            </w:r>
            <w:r w:rsidRPr="00E349D1">
              <w:rPr>
                <w:rFonts w:ascii="Calibri" w:eastAsia="新細明體" w:hAnsi="細明體" w:cs="細明體" w:hint="eastAsia"/>
                <w:color w:val="FF0000"/>
                <w:sz w:val="20"/>
                <w:szCs w:val="20"/>
                <w:lang w:eastAsia="zh-TW"/>
              </w:rPr>
              <w:t>活古蹟</w:t>
            </w:r>
            <w:r w:rsidRPr="00E349D1">
              <w:rPr>
                <w:rFonts w:ascii="Calibri" w:eastAsia="新細明體" w:hAnsi="細明體" w:cs="細明體" w:hint="eastAsia"/>
                <w:color w:val="FF0000"/>
                <w:sz w:val="20"/>
                <w:szCs w:val="20"/>
                <w:lang w:eastAsia="zh-TW"/>
              </w:rPr>
              <w:t>-</w:t>
            </w:r>
            <w:r w:rsidRPr="00E349D1">
              <w:rPr>
                <w:rFonts w:ascii="Calibri" w:eastAsia="新細明體" w:hAnsi="細明體" w:cs="細明體" w:hint="eastAsia"/>
                <w:color w:val="FF0000"/>
                <w:sz w:val="20"/>
                <w:szCs w:val="20"/>
                <w:lang w:eastAsia="zh-TW"/>
              </w:rPr>
              <w:t>聖</w:t>
            </w:r>
            <w:proofErr w:type="gramStart"/>
            <w:r w:rsidRPr="00E349D1">
              <w:rPr>
                <w:rFonts w:ascii="Calibri" w:eastAsia="新細明體" w:hAnsi="細明體" w:cs="細明體" w:hint="eastAsia"/>
                <w:color w:val="FF0000"/>
                <w:sz w:val="20"/>
                <w:szCs w:val="20"/>
                <w:lang w:eastAsia="zh-TW"/>
              </w:rPr>
              <w:t>淘沙百年老</w:t>
            </w:r>
            <w:proofErr w:type="gramEnd"/>
            <w:r w:rsidRPr="00E349D1">
              <w:rPr>
                <w:rFonts w:ascii="Calibri" w:eastAsia="新細明體" w:hAnsi="細明體" w:cs="細明體" w:hint="eastAsia"/>
                <w:color w:val="FF0000"/>
                <w:sz w:val="20"/>
                <w:szCs w:val="20"/>
                <w:lang w:eastAsia="zh-TW"/>
              </w:rPr>
              <w:t>宅</w:t>
            </w:r>
            <w:r>
              <w:rPr>
                <w:rFonts w:ascii="Calibri" w:eastAsia="新細明體" w:hAnsi="細明體" w:cs="細明體" w:hint="eastAsia"/>
                <w:color w:val="FF0000"/>
                <w:sz w:val="20"/>
                <w:szCs w:val="20"/>
                <w:lang w:eastAsia="zh-TW"/>
              </w:rPr>
              <w:t>：</w:t>
            </w:r>
            <w:r w:rsidRPr="00E349D1">
              <w:rPr>
                <w:rFonts w:ascii="Calibri" w:eastAsia="新細明體" w:hAnsi="Calibri" w:hint="eastAsia"/>
                <w:sz w:val="20"/>
                <w:szCs w:val="20"/>
                <w:lang w:eastAsia="zh-TW"/>
              </w:rPr>
              <w:t>保留百</w:t>
            </w:r>
            <w:proofErr w:type="gramStart"/>
            <w:r w:rsidRPr="00E349D1">
              <w:rPr>
                <w:rFonts w:ascii="Calibri" w:eastAsia="新細明體" w:hAnsi="Calibri" w:hint="eastAsia"/>
                <w:sz w:val="20"/>
                <w:szCs w:val="20"/>
                <w:lang w:eastAsia="zh-TW"/>
              </w:rPr>
              <w:t>年前麗摩</w:t>
            </w:r>
            <w:proofErr w:type="gramEnd"/>
            <w:r w:rsidRPr="00E349D1">
              <w:rPr>
                <w:rFonts w:ascii="Calibri" w:eastAsia="新細明體" w:hAnsi="Calibri" w:hint="eastAsia"/>
                <w:sz w:val="20"/>
                <w:szCs w:val="20"/>
                <w:lang w:eastAsia="zh-TW"/>
              </w:rPr>
              <w:t>斯</w:t>
            </w:r>
            <w:proofErr w:type="gramStart"/>
            <w:r w:rsidRPr="00E349D1">
              <w:rPr>
                <w:rFonts w:ascii="Calibri" w:eastAsia="新細明體" w:hAnsi="Calibri" w:hint="eastAsia"/>
                <w:sz w:val="20"/>
                <w:szCs w:val="20"/>
                <w:lang w:eastAsia="zh-TW"/>
              </w:rPr>
              <w:t>馬來傳統屋原貌</w:t>
            </w:r>
            <w:proofErr w:type="gramEnd"/>
            <w:r w:rsidRPr="00E349D1">
              <w:rPr>
                <w:rFonts w:ascii="Calibri" w:eastAsia="新細明體" w:hAnsi="Calibri" w:hint="eastAsia"/>
                <w:sz w:val="20"/>
                <w:szCs w:val="20"/>
                <w:lang w:eastAsia="zh-TW"/>
              </w:rPr>
              <w:t>，此別墅歷經九代相傳，至今仍有人居住，得「活古蹟」的美稱。在這可參觀其綠意盎然的庭院，屋內擺放的</w:t>
            </w:r>
            <w:proofErr w:type="gramStart"/>
            <w:r w:rsidRPr="00E349D1">
              <w:rPr>
                <w:rFonts w:ascii="Calibri" w:eastAsia="新細明體" w:hAnsi="Calibri" w:hint="eastAsia"/>
                <w:sz w:val="20"/>
                <w:szCs w:val="20"/>
                <w:lang w:eastAsia="zh-TW"/>
              </w:rPr>
              <w:t>各式古器古董</w:t>
            </w:r>
            <w:proofErr w:type="gramEnd"/>
            <w:r w:rsidRPr="00E349D1">
              <w:rPr>
                <w:rFonts w:ascii="Calibri" w:eastAsia="新細明體" w:hAnsi="Calibri" w:hint="eastAsia"/>
                <w:sz w:val="20"/>
                <w:szCs w:val="20"/>
                <w:lang w:eastAsia="zh-TW"/>
              </w:rPr>
              <w:t>等，再品嚐</w:t>
            </w:r>
            <w:r>
              <w:rPr>
                <w:rFonts w:ascii="Calibri" w:eastAsia="新細明體" w:hAnsi="Calibri" w:hint="eastAsia"/>
                <w:sz w:val="20"/>
                <w:szCs w:val="20"/>
                <w:lang w:eastAsia="zh-TW"/>
              </w:rPr>
              <w:t>屋主手作傳統馬來糕點。</w:t>
            </w:r>
          </w:p>
          <w:p w:rsidR="00065417" w:rsidRDefault="00E349D1" w:rsidP="00E349D1">
            <w:pPr>
              <w:widowControl w:val="0"/>
              <w:spacing w:line="0" w:lineRule="atLeast"/>
              <w:jc w:val="both"/>
              <w:rPr>
                <w:rFonts w:ascii="Calibri" w:eastAsia="新細明體" w:hAnsi="Calibri"/>
                <w:sz w:val="20"/>
                <w:szCs w:val="20"/>
                <w:lang w:eastAsia="zh-TW"/>
              </w:rPr>
            </w:pPr>
            <w:r>
              <w:rPr>
                <w:rFonts w:ascii="Calibri" w:eastAsia="新細明體" w:hAnsi="細明體" w:cs="細明體" w:hint="eastAsia"/>
                <w:color w:val="FF0000"/>
                <w:sz w:val="20"/>
                <w:szCs w:val="20"/>
                <w:lang w:eastAsia="zh-TW"/>
              </w:rPr>
              <w:t>★</w:t>
            </w:r>
            <w:r w:rsidRPr="00E349D1">
              <w:rPr>
                <w:rFonts w:ascii="Calibri" w:eastAsia="新細明體" w:hAnsi="細明體" w:cs="細明體" w:hint="eastAsia"/>
                <w:color w:val="FF0000"/>
                <w:sz w:val="20"/>
                <w:szCs w:val="20"/>
                <w:lang w:eastAsia="zh-TW"/>
              </w:rPr>
              <w:t>愛國者之屋</w:t>
            </w:r>
            <w:r>
              <w:rPr>
                <w:rFonts w:ascii="Calibri" w:eastAsia="新細明體" w:hAnsi="細明體" w:cs="細明體" w:hint="eastAsia"/>
                <w:color w:val="FF0000"/>
                <w:sz w:val="20"/>
                <w:szCs w:val="20"/>
                <w:lang w:eastAsia="zh-TW"/>
              </w:rPr>
              <w:t>：</w:t>
            </w:r>
            <w:r w:rsidRPr="00E349D1">
              <w:rPr>
                <w:rFonts w:ascii="Calibri" w:eastAsia="新細明體" w:hAnsi="Calibri" w:hint="eastAsia"/>
                <w:sz w:val="20"/>
                <w:szCs w:val="20"/>
                <w:lang w:eastAsia="zh-TW"/>
              </w:rPr>
              <w:t>其屋頂漆上輝煌條文</w:t>
            </w:r>
            <w:r w:rsidRPr="00E349D1">
              <w:rPr>
                <w:rFonts w:ascii="Calibri" w:eastAsia="新細明體" w:hAnsi="Calibri" w:hint="eastAsia"/>
                <w:sz w:val="20"/>
                <w:szCs w:val="20"/>
                <w:lang w:eastAsia="zh-TW"/>
              </w:rPr>
              <w:t>(</w:t>
            </w:r>
            <w:r w:rsidRPr="00E349D1">
              <w:rPr>
                <w:rFonts w:ascii="Calibri" w:eastAsia="新細明體" w:hAnsi="Calibri" w:hint="eastAsia"/>
                <w:sz w:val="20"/>
                <w:szCs w:val="20"/>
                <w:lang w:eastAsia="zh-TW"/>
              </w:rPr>
              <w:t>馬來西亞國旗</w:t>
            </w:r>
            <w:r w:rsidRPr="00E349D1">
              <w:rPr>
                <w:rFonts w:ascii="Calibri" w:eastAsia="新細明體" w:hAnsi="Calibri" w:hint="eastAsia"/>
                <w:sz w:val="20"/>
                <w:szCs w:val="20"/>
                <w:lang w:eastAsia="zh-TW"/>
              </w:rPr>
              <w:t>)</w:t>
            </w:r>
            <w:r w:rsidRPr="00E349D1">
              <w:rPr>
                <w:rFonts w:ascii="Calibri" w:eastAsia="新細明體" w:hAnsi="Calibri" w:hint="eastAsia"/>
                <w:sz w:val="20"/>
                <w:szCs w:val="20"/>
                <w:lang w:eastAsia="zh-TW"/>
              </w:rPr>
              <w:t>展現其愛國情操。在此身歷其境著實可好好體驗一番馬來文化饗宴。</w:t>
            </w:r>
          </w:p>
          <w:p w:rsidR="00F61838" w:rsidRDefault="00E349D1" w:rsidP="00065417">
            <w:pPr>
              <w:widowControl w:val="0"/>
              <w:spacing w:line="0" w:lineRule="atLeast"/>
              <w:jc w:val="both"/>
              <w:rPr>
                <w:rFonts w:ascii="Calibri" w:eastAsia="新細明體" w:hAnsi="Calibri"/>
                <w:sz w:val="20"/>
                <w:szCs w:val="20"/>
                <w:lang w:eastAsia="zh-TW"/>
              </w:rPr>
            </w:pPr>
            <w:r w:rsidRPr="00E349D1">
              <w:rPr>
                <w:rFonts w:ascii="Calibri" w:eastAsia="新細明體" w:hAnsi="Calibri"/>
                <w:sz w:val="20"/>
                <w:szCs w:val="20"/>
                <w:lang w:eastAsia="zh-TW"/>
              </w:rPr>
              <w:t xml:space="preserve"> </w:t>
            </w:r>
            <w:r w:rsidR="00F61838" w:rsidRPr="009D4CE8">
              <w:rPr>
                <w:rFonts w:ascii="Calibri" w:eastAsia="新細明體" w:hAnsi="Calibri" w:hint="eastAsia"/>
                <w:color w:val="3333FF"/>
                <w:sz w:val="20"/>
                <w:szCs w:val="20"/>
                <w:lang w:eastAsia="zh-TW"/>
              </w:rPr>
              <w:t>【海峽清真寺】</w:t>
            </w:r>
            <w:r w:rsidR="00F61838" w:rsidRPr="009D4CE8">
              <w:rPr>
                <w:rFonts w:ascii="Calibri" w:eastAsia="新細明體" w:hAnsi="Calibri" w:hint="eastAsia"/>
                <w:sz w:val="20"/>
                <w:szCs w:val="20"/>
                <w:lang w:eastAsia="zh-TW"/>
              </w:rPr>
              <w:t>是真的水上清真寺，就佇立在馬六甲的海洋上，只有入口處與陸地接壤。建築地基以柱子打入海中，讓整座清真寺如</w:t>
            </w:r>
            <w:proofErr w:type="gramStart"/>
            <w:r w:rsidR="00F61838" w:rsidRPr="009D4CE8">
              <w:rPr>
                <w:rFonts w:ascii="Calibri" w:eastAsia="新細明體" w:hAnsi="Calibri" w:hint="eastAsia"/>
                <w:sz w:val="20"/>
                <w:szCs w:val="20"/>
                <w:lang w:eastAsia="zh-TW"/>
              </w:rPr>
              <w:t>干</w:t>
            </w:r>
            <w:proofErr w:type="gramEnd"/>
            <w:r w:rsidR="00F61838" w:rsidRPr="009D4CE8">
              <w:rPr>
                <w:rFonts w:ascii="Calibri" w:eastAsia="新細明體" w:hAnsi="Calibri" w:hint="eastAsia"/>
                <w:sz w:val="20"/>
                <w:szCs w:val="20"/>
                <w:lang w:eastAsia="zh-TW"/>
              </w:rPr>
              <w:t>欄式</w:t>
            </w:r>
            <w:proofErr w:type="gramStart"/>
            <w:r w:rsidR="00F61838" w:rsidRPr="009D4CE8">
              <w:rPr>
                <w:rFonts w:ascii="Calibri" w:eastAsia="新細明體" w:hAnsi="Calibri" w:hint="eastAsia"/>
                <w:sz w:val="20"/>
                <w:szCs w:val="20"/>
                <w:lang w:eastAsia="zh-TW"/>
              </w:rPr>
              <w:t>建築般浮在</w:t>
            </w:r>
            <w:proofErr w:type="gramEnd"/>
            <w:r w:rsidR="00F61838" w:rsidRPr="009D4CE8">
              <w:rPr>
                <w:rFonts w:ascii="Calibri" w:eastAsia="新細明體" w:hAnsi="Calibri" w:hint="eastAsia"/>
                <w:sz w:val="20"/>
                <w:szCs w:val="20"/>
                <w:lang w:eastAsia="zh-TW"/>
              </w:rPr>
              <w:t>海面上。每當海水退潮時，</w:t>
            </w:r>
            <w:proofErr w:type="gramStart"/>
            <w:r w:rsidR="00F61838" w:rsidRPr="009D4CE8">
              <w:rPr>
                <w:rFonts w:ascii="Calibri" w:eastAsia="新細明體" w:hAnsi="Calibri" w:hint="eastAsia"/>
                <w:sz w:val="20"/>
                <w:szCs w:val="20"/>
                <w:lang w:eastAsia="zh-TW"/>
              </w:rPr>
              <w:t>清真寺便懸在</w:t>
            </w:r>
            <w:proofErr w:type="gramEnd"/>
            <w:r w:rsidR="00F61838" w:rsidRPr="009D4CE8">
              <w:rPr>
                <w:rFonts w:ascii="Calibri" w:eastAsia="新細明體" w:hAnsi="Calibri" w:hint="eastAsia"/>
                <w:sz w:val="20"/>
                <w:szCs w:val="20"/>
                <w:lang w:eastAsia="zh-TW"/>
              </w:rPr>
              <w:t>水上；而海水漲潮時，清真寺宛如浮在海上。而清真寺面對著西面大海，但因其特殊的環境，卻也使它有了獨特的美麗。</w:t>
            </w:r>
          </w:p>
          <w:p w:rsidR="00F61838" w:rsidRDefault="00F61838" w:rsidP="00F61838">
            <w:pPr>
              <w:numPr>
                <w:ilvl w:val="0"/>
                <w:numId w:val="5"/>
              </w:numPr>
              <w:adjustRightInd w:val="0"/>
              <w:snapToGrid w:val="0"/>
              <w:spacing w:line="0" w:lineRule="atLeast"/>
              <w:ind w:left="214" w:hanging="214"/>
              <w:rPr>
                <w:rFonts w:ascii="Calibri" w:eastAsia="新細明體" w:hAnsi="Calibri"/>
                <w:color w:val="FF0000"/>
                <w:sz w:val="20"/>
                <w:szCs w:val="20"/>
                <w:lang w:eastAsia="zh-TW"/>
              </w:rPr>
            </w:pPr>
            <w:proofErr w:type="gramStart"/>
            <w:r w:rsidRPr="009D4CE8">
              <w:rPr>
                <w:rFonts w:ascii="Calibri" w:eastAsia="新細明體" w:hAnsi="Calibri" w:hint="eastAsia"/>
                <w:color w:val="FF0000"/>
                <w:sz w:val="20"/>
                <w:szCs w:val="20"/>
                <w:lang w:eastAsia="zh-TW"/>
              </w:rPr>
              <w:t>註</w:t>
            </w:r>
            <w:proofErr w:type="gramEnd"/>
            <w:r w:rsidRPr="009D4CE8">
              <w:rPr>
                <w:rFonts w:ascii="Calibri" w:eastAsia="新細明體" w:hAnsi="Calibri" w:hint="eastAsia"/>
                <w:color w:val="FF0000"/>
                <w:sz w:val="20"/>
                <w:szCs w:val="20"/>
                <w:lang w:eastAsia="zh-TW"/>
              </w:rPr>
              <w:t>：</w:t>
            </w:r>
            <w:r w:rsidRPr="00F61838">
              <w:rPr>
                <w:rFonts w:ascii="Calibri" w:eastAsia="新細明體" w:hAnsi="Calibri"/>
                <w:color w:val="FF0000"/>
                <w:sz w:val="20"/>
                <w:szCs w:val="20"/>
                <w:lang w:eastAsia="zh-TW"/>
              </w:rPr>
              <w:t>如遇回教徒朝拜麥加時間或回教節日時，恕不開放觀光客入內參觀，但仍可在外觀拍照留念。</w:t>
            </w:r>
          </w:p>
          <w:p w:rsidR="00E349D1" w:rsidRPr="00E349D1" w:rsidRDefault="00E349D1" w:rsidP="00E349D1">
            <w:pPr>
              <w:spacing w:line="0" w:lineRule="atLeast"/>
              <w:jc w:val="both"/>
              <w:rPr>
                <w:rFonts w:ascii="Calibri" w:eastAsia="新細明體" w:hAnsi="Calibri"/>
                <w:sz w:val="20"/>
                <w:szCs w:val="20"/>
                <w:lang w:eastAsia="zh-TW"/>
              </w:rPr>
            </w:pPr>
            <w:r w:rsidRPr="00E349D1">
              <w:rPr>
                <w:rFonts w:ascii="Calibri" w:eastAsia="新細明體" w:hAnsi="Calibri" w:hint="eastAsia"/>
                <w:color w:val="3333FF"/>
                <w:sz w:val="20"/>
                <w:szCs w:val="20"/>
                <w:lang w:eastAsia="zh-TW"/>
              </w:rPr>
              <w:t>【國家熱帶魚水族館】</w:t>
            </w:r>
            <w:r w:rsidRPr="00E349D1">
              <w:rPr>
                <w:rFonts w:ascii="Calibri" w:eastAsia="新細明體" w:hAnsi="Calibri" w:hint="eastAsia"/>
                <w:sz w:val="20"/>
                <w:szCs w:val="20"/>
                <w:lang w:eastAsia="zh-TW"/>
              </w:rPr>
              <w:t>在沿海一帶且為旅遊勝地的</w:t>
            </w:r>
            <w:proofErr w:type="gramStart"/>
            <w:r w:rsidRPr="00E349D1">
              <w:rPr>
                <w:rFonts w:ascii="Calibri" w:eastAsia="新細明體" w:hAnsi="Calibri" w:hint="eastAsia"/>
                <w:sz w:val="20"/>
                <w:szCs w:val="20"/>
                <w:lang w:eastAsia="zh-TW"/>
              </w:rPr>
              <w:t>波德申設立</w:t>
            </w:r>
            <w:proofErr w:type="gramEnd"/>
            <w:r w:rsidRPr="00E349D1">
              <w:rPr>
                <w:rFonts w:ascii="Calibri" w:eastAsia="新細明體" w:hAnsi="Calibri" w:hint="eastAsia"/>
                <w:sz w:val="20"/>
                <w:szCs w:val="20"/>
                <w:lang w:eastAsia="zh-TW"/>
              </w:rPr>
              <w:t>馬來西亞首</w:t>
            </w:r>
            <w:proofErr w:type="gramStart"/>
            <w:r w:rsidRPr="00E349D1">
              <w:rPr>
                <w:rFonts w:ascii="Calibri" w:eastAsia="新細明體" w:hAnsi="Calibri" w:hint="eastAsia"/>
                <w:sz w:val="20"/>
                <w:szCs w:val="20"/>
                <w:lang w:eastAsia="zh-TW"/>
              </w:rPr>
              <w:t>個</w:t>
            </w:r>
            <w:proofErr w:type="gramEnd"/>
            <w:r w:rsidRPr="00E349D1">
              <w:rPr>
                <w:rFonts w:ascii="Calibri" w:eastAsia="新細明體" w:hAnsi="Calibri" w:hint="eastAsia"/>
                <w:sz w:val="20"/>
                <w:szCs w:val="20"/>
                <w:lang w:eastAsia="zh-TW"/>
              </w:rPr>
              <w:t>觀賞魚水族館及研究中心，於</w:t>
            </w:r>
            <w:r w:rsidRPr="00E349D1">
              <w:rPr>
                <w:rFonts w:ascii="Calibri" w:eastAsia="新細明體" w:hAnsi="Calibri" w:hint="eastAsia"/>
                <w:sz w:val="20"/>
                <w:szCs w:val="20"/>
                <w:lang w:eastAsia="zh-TW"/>
              </w:rPr>
              <w:t>2009</w:t>
            </w:r>
            <w:r w:rsidRPr="00E349D1">
              <w:rPr>
                <w:rFonts w:ascii="Calibri" w:eastAsia="新細明體" w:hAnsi="Calibri" w:hint="eastAsia"/>
                <w:sz w:val="20"/>
                <w:szCs w:val="20"/>
                <w:lang w:eastAsia="zh-TW"/>
              </w:rPr>
              <w:t>年由聯邦政府耗資</w:t>
            </w:r>
            <w:proofErr w:type="gramStart"/>
            <w:r w:rsidRPr="00E349D1">
              <w:rPr>
                <w:rFonts w:ascii="Calibri" w:eastAsia="新細明體" w:hAnsi="Calibri" w:hint="eastAsia"/>
                <w:sz w:val="20"/>
                <w:szCs w:val="20"/>
                <w:lang w:eastAsia="zh-TW"/>
              </w:rPr>
              <w:t>490</w:t>
            </w:r>
            <w:r w:rsidRPr="00E349D1">
              <w:rPr>
                <w:rFonts w:ascii="Calibri" w:eastAsia="新細明體" w:hAnsi="Calibri" w:hint="eastAsia"/>
                <w:sz w:val="20"/>
                <w:szCs w:val="20"/>
                <w:lang w:eastAsia="zh-TW"/>
              </w:rPr>
              <w:t>萬令吉打造</w:t>
            </w:r>
            <w:proofErr w:type="gramEnd"/>
            <w:r w:rsidRPr="00E349D1">
              <w:rPr>
                <w:rFonts w:ascii="Calibri" w:eastAsia="新細明體" w:hAnsi="Calibri" w:hint="eastAsia"/>
                <w:sz w:val="20"/>
                <w:szCs w:val="20"/>
                <w:lang w:eastAsia="zh-TW"/>
              </w:rPr>
              <w:t>，</w:t>
            </w:r>
            <w:proofErr w:type="gramStart"/>
            <w:r w:rsidRPr="00E349D1">
              <w:rPr>
                <w:rFonts w:ascii="Calibri" w:eastAsia="新細明體" w:hAnsi="Calibri" w:hint="eastAsia"/>
                <w:sz w:val="20"/>
                <w:szCs w:val="20"/>
                <w:lang w:eastAsia="zh-TW"/>
              </w:rPr>
              <w:t>以咸水</w:t>
            </w:r>
            <w:proofErr w:type="gramEnd"/>
            <w:r w:rsidRPr="00E349D1">
              <w:rPr>
                <w:rFonts w:ascii="Calibri" w:eastAsia="新細明體" w:hAnsi="Calibri" w:hint="eastAsia"/>
                <w:sz w:val="20"/>
                <w:szCs w:val="20"/>
                <w:lang w:eastAsia="zh-TW"/>
              </w:rPr>
              <w:t>觀賞魚為主，約有</w:t>
            </w:r>
            <w:r w:rsidRPr="00E349D1">
              <w:rPr>
                <w:rFonts w:ascii="Calibri" w:eastAsia="新細明體" w:hAnsi="Calibri" w:hint="eastAsia"/>
                <w:sz w:val="20"/>
                <w:szCs w:val="20"/>
                <w:lang w:eastAsia="zh-TW"/>
              </w:rPr>
              <w:t>85</w:t>
            </w:r>
            <w:r w:rsidRPr="00E349D1">
              <w:rPr>
                <w:rFonts w:ascii="Calibri" w:eastAsia="新細明體" w:hAnsi="Calibri" w:hint="eastAsia"/>
                <w:sz w:val="20"/>
                <w:szCs w:val="20"/>
                <w:lang w:eastAsia="zh-TW"/>
              </w:rPr>
              <w:t>種類，同時，還有</w:t>
            </w:r>
            <w:r w:rsidRPr="00E349D1">
              <w:rPr>
                <w:rFonts w:ascii="Calibri" w:eastAsia="新細明體" w:hAnsi="Calibri" w:hint="eastAsia"/>
                <w:sz w:val="20"/>
                <w:szCs w:val="20"/>
                <w:lang w:eastAsia="zh-TW"/>
              </w:rPr>
              <w:t>20</w:t>
            </w:r>
            <w:r w:rsidRPr="00E349D1">
              <w:rPr>
                <w:rFonts w:ascii="Calibri" w:eastAsia="新細明體" w:hAnsi="Calibri" w:hint="eastAsia"/>
                <w:sz w:val="20"/>
                <w:szCs w:val="20"/>
                <w:lang w:eastAsia="zh-TW"/>
              </w:rPr>
              <w:t>餘種珊瑚、海馬及珊瑚研究中心。</w:t>
            </w:r>
          </w:p>
          <w:p w:rsidR="00E349D1" w:rsidRDefault="00E349D1" w:rsidP="00E349D1">
            <w:pPr>
              <w:spacing w:line="0" w:lineRule="atLeast"/>
              <w:jc w:val="both"/>
              <w:rPr>
                <w:rFonts w:ascii="Calibri" w:eastAsia="新細明體" w:hAnsi="Calibri"/>
                <w:sz w:val="20"/>
                <w:szCs w:val="20"/>
                <w:lang w:eastAsia="zh-TW"/>
              </w:rPr>
            </w:pPr>
            <w:r w:rsidRPr="00E349D1">
              <w:rPr>
                <w:rFonts w:ascii="Calibri" w:eastAsia="新細明體" w:hAnsi="Calibri" w:hint="eastAsia"/>
                <w:color w:val="3333FF"/>
                <w:sz w:val="20"/>
                <w:szCs w:val="20"/>
                <w:lang w:eastAsia="zh-TW"/>
              </w:rPr>
              <w:t>【</w:t>
            </w:r>
            <w:r w:rsidRPr="00E349D1">
              <w:rPr>
                <w:rFonts w:ascii="Calibri" w:eastAsia="新細明體" w:hAnsi="Calibri" w:hint="eastAsia"/>
                <w:color w:val="3333FF"/>
                <w:sz w:val="20"/>
                <w:szCs w:val="20"/>
                <w:lang w:eastAsia="zh-TW"/>
              </w:rPr>
              <w:t>3D</w:t>
            </w:r>
            <w:r w:rsidRPr="00E349D1">
              <w:rPr>
                <w:rFonts w:ascii="Calibri" w:eastAsia="新細明體" w:hAnsi="Calibri" w:hint="eastAsia"/>
                <w:color w:val="3333FF"/>
                <w:sz w:val="20"/>
                <w:szCs w:val="20"/>
                <w:lang w:eastAsia="zh-TW"/>
              </w:rPr>
              <w:t>立體藝術館】</w:t>
            </w:r>
            <w:r w:rsidRPr="00E349D1">
              <w:rPr>
                <w:rFonts w:ascii="Calibri" w:eastAsia="新細明體" w:hAnsi="Calibri" w:hint="eastAsia"/>
                <w:sz w:val="20"/>
                <w:szCs w:val="20"/>
                <w:lang w:eastAsia="zh-TW"/>
              </w:rPr>
              <w:t>館內牆壁和地面上立體</w:t>
            </w:r>
            <w:r w:rsidRPr="00E349D1">
              <w:rPr>
                <w:rFonts w:ascii="Calibri" w:eastAsia="新細明體" w:hAnsi="Calibri" w:hint="eastAsia"/>
                <w:sz w:val="20"/>
                <w:szCs w:val="20"/>
                <w:lang w:eastAsia="zh-TW"/>
              </w:rPr>
              <w:t>3D</w:t>
            </w:r>
            <w:r w:rsidRPr="00E349D1">
              <w:rPr>
                <w:rFonts w:ascii="Calibri" w:eastAsia="新細明體" w:hAnsi="Calibri" w:hint="eastAsia"/>
                <w:sz w:val="20"/>
                <w:szCs w:val="20"/>
                <w:lang w:eastAsia="zh-TW"/>
              </w:rPr>
              <w:t>繪畫，栩栩如生，發揮你無限創意的想像力拍照。讓您站在平面畫前作互動，擺出各種姿態，將自己融入畫中，即可拍出立體空間的照片，驚人的立體視覺令人贊嘆。</w:t>
            </w:r>
          </w:p>
          <w:p w:rsidR="00E349D1" w:rsidRPr="00467323" w:rsidRDefault="00E349D1" w:rsidP="00E349D1">
            <w:pPr>
              <w:spacing w:line="0" w:lineRule="atLeast"/>
              <w:jc w:val="both"/>
              <w:rPr>
                <w:rFonts w:ascii="Calibri" w:hAnsi="Calibri"/>
                <w:sz w:val="20"/>
                <w:lang w:eastAsia="zh-TW"/>
              </w:rPr>
            </w:pPr>
            <w:r w:rsidRPr="00467323">
              <w:rPr>
                <w:rFonts w:ascii="Calibri" w:hAnsi="Calibri" w:hint="eastAsia"/>
                <w:color w:val="0000FF"/>
                <w:sz w:val="20"/>
                <w:lang w:eastAsia="zh-TW"/>
              </w:rPr>
              <w:t>【大紅花海上泳池</w:t>
            </w:r>
            <w:r w:rsidRPr="00467323">
              <w:rPr>
                <w:rFonts w:ascii="Calibri" w:hAnsi="Calibri"/>
                <w:color w:val="0000FF"/>
                <w:sz w:val="20"/>
                <w:lang w:eastAsia="zh-TW"/>
              </w:rPr>
              <w:t>VILLA</w:t>
            </w:r>
            <w:r w:rsidRPr="00467323">
              <w:rPr>
                <w:rFonts w:ascii="Calibri" w:hAnsi="Calibri" w:hint="eastAsia"/>
                <w:color w:val="0000FF"/>
                <w:sz w:val="20"/>
                <w:lang w:eastAsia="zh-TW"/>
              </w:rPr>
              <w:t>渡假村內自由活動】</w:t>
            </w:r>
            <w:proofErr w:type="gramStart"/>
            <w:r w:rsidRPr="00467323">
              <w:rPr>
                <w:rFonts w:ascii="Calibri" w:hAnsi="Calibri" w:hint="eastAsia"/>
                <w:sz w:val="20"/>
                <w:lang w:eastAsia="zh-TW"/>
              </w:rPr>
              <w:t>波德申馬來西亞</w:t>
            </w:r>
            <w:proofErr w:type="gramEnd"/>
            <w:r w:rsidRPr="00467323">
              <w:rPr>
                <w:rFonts w:ascii="Calibri" w:hAnsi="Calibri" w:hint="eastAsia"/>
                <w:sz w:val="20"/>
                <w:lang w:eastAsia="zh-TW"/>
              </w:rPr>
              <w:t>黃金海岸之稱</w:t>
            </w:r>
            <w:proofErr w:type="gramStart"/>
            <w:r w:rsidRPr="00467323">
              <w:rPr>
                <w:rFonts w:ascii="Calibri" w:hAnsi="Calibri" w:hint="eastAsia"/>
                <w:sz w:val="20"/>
                <w:lang w:eastAsia="zh-TW"/>
              </w:rPr>
              <w:t>美喻，</w:t>
            </w:r>
            <w:proofErr w:type="gramEnd"/>
            <w:r w:rsidRPr="00467323">
              <w:rPr>
                <w:rFonts w:ascii="Calibri" w:hAnsi="Calibri" w:hint="eastAsia"/>
                <w:sz w:val="20"/>
                <w:lang w:eastAsia="zh-TW"/>
              </w:rPr>
              <w:t>安排下榻奢華時尚海上渡假村，寬敞舒適的</w:t>
            </w:r>
            <w:proofErr w:type="gramStart"/>
            <w:r w:rsidRPr="00467323">
              <w:rPr>
                <w:rFonts w:ascii="Calibri" w:hAnsi="Calibri" w:hint="eastAsia"/>
                <w:sz w:val="20"/>
                <w:lang w:eastAsia="zh-TW"/>
              </w:rPr>
              <w:t>海上屋</w:t>
            </w:r>
            <w:proofErr w:type="gramEnd"/>
            <w:r w:rsidRPr="00467323">
              <w:rPr>
                <w:rFonts w:ascii="Calibri" w:hAnsi="Calibri" w:hint="eastAsia"/>
                <w:sz w:val="20"/>
                <w:lang w:eastAsia="zh-TW"/>
              </w:rPr>
              <w:t>房間，給您高雅超凡的生活空間和寬闊無比的體驗，充滿了熱帶風情所獨有的</w:t>
            </w:r>
            <w:proofErr w:type="gramStart"/>
            <w:r w:rsidRPr="00467323">
              <w:rPr>
                <w:rFonts w:ascii="Calibri" w:hAnsi="Calibri" w:hint="eastAsia"/>
                <w:sz w:val="20"/>
                <w:lang w:eastAsia="zh-TW"/>
              </w:rPr>
              <w:t>閒舒情</w:t>
            </w:r>
            <w:proofErr w:type="gramEnd"/>
            <w:r w:rsidRPr="00467323">
              <w:rPr>
                <w:rFonts w:ascii="Calibri" w:hAnsi="Calibri" w:hint="eastAsia"/>
                <w:sz w:val="20"/>
                <w:lang w:eastAsia="zh-TW"/>
              </w:rPr>
              <w:t>懷，每間海上度假屋都有獨有專用的</w:t>
            </w:r>
            <w:r w:rsidRPr="00467323">
              <w:rPr>
                <w:rFonts w:ascii="Calibri" w:hAnsi="Calibri"/>
                <w:sz w:val="20"/>
                <w:lang w:eastAsia="zh-TW"/>
              </w:rPr>
              <w:t>ROOF LINE</w:t>
            </w:r>
            <w:r w:rsidRPr="00467323">
              <w:rPr>
                <w:rFonts w:ascii="Calibri" w:hAnsi="Calibri" w:hint="eastAsia"/>
                <w:sz w:val="20"/>
                <w:lang w:eastAsia="zh-TW"/>
              </w:rPr>
              <w:t>特殊強化</w:t>
            </w:r>
            <w:r>
              <w:rPr>
                <w:rFonts w:ascii="Calibri" w:hAnsi="Calibri" w:hint="eastAsia"/>
                <w:sz w:val="20"/>
                <w:lang w:eastAsia="zh-TW"/>
              </w:rPr>
              <w:t>玻</w:t>
            </w:r>
            <w:r w:rsidRPr="00467323">
              <w:rPr>
                <w:rFonts w:ascii="Calibri" w:hAnsi="Calibri" w:hint="eastAsia"/>
                <w:sz w:val="20"/>
                <w:lang w:eastAsia="zh-TW"/>
              </w:rPr>
              <w:t>璃缸泳池，樂趣無窮的</w:t>
            </w:r>
            <w:proofErr w:type="gramStart"/>
            <w:r w:rsidRPr="00467323">
              <w:rPr>
                <w:rFonts w:ascii="Calibri" w:hAnsi="Calibri" w:hint="eastAsia"/>
                <w:sz w:val="20"/>
                <w:lang w:eastAsia="zh-TW"/>
              </w:rPr>
              <w:t>夜泳，</w:t>
            </w:r>
            <w:proofErr w:type="gramEnd"/>
            <w:r w:rsidRPr="00467323">
              <w:rPr>
                <w:rFonts w:ascii="Calibri" w:hAnsi="Calibri" w:hint="eastAsia"/>
                <w:sz w:val="20"/>
                <w:lang w:eastAsia="zh-TW"/>
              </w:rPr>
              <w:t>足以讓您和家人以及親友安心共度美好時光。</w:t>
            </w:r>
          </w:p>
          <w:p w:rsidR="00E349D1" w:rsidRPr="00467323" w:rsidRDefault="00E349D1" w:rsidP="00E349D1">
            <w:pPr>
              <w:spacing w:line="0" w:lineRule="atLeast"/>
              <w:jc w:val="both"/>
              <w:rPr>
                <w:rFonts w:ascii="Calibri" w:hAnsi="Calibri"/>
                <w:color w:val="FF0000"/>
                <w:sz w:val="20"/>
                <w:lang w:eastAsia="zh-TW"/>
              </w:rPr>
            </w:pPr>
            <w:r w:rsidRPr="00467323">
              <w:rPr>
                <w:rFonts w:ascii="Calibri" w:hAnsi="Calibri" w:hint="eastAsia"/>
                <w:color w:val="0000FF"/>
                <w:sz w:val="20"/>
                <w:lang w:eastAsia="zh-TW"/>
              </w:rPr>
              <w:t>【海上噴泉水舞秀】</w:t>
            </w:r>
            <w:r w:rsidRPr="00467323">
              <w:rPr>
                <w:rFonts w:ascii="Calibri" w:hAnsi="Calibri" w:hint="eastAsia"/>
                <w:sz w:val="20"/>
                <w:lang w:eastAsia="zh-TW"/>
              </w:rPr>
              <w:t>是東南亞最高的海上噴泉，高度可達</w:t>
            </w:r>
            <w:r w:rsidRPr="00467323">
              <w:rPr>
                <w:rFonts w:ascii="Calibri" w:hAnsi="Calibri"/>
                <w:sz w:val="20"/>
                <w:lang w:eastAsia="zh-TW"/>
              </w:rPr>
              <w:t>100</w:t>
            </w:r>
            <w:r w:rsidRPr="00467323">
              <w:rPr>
                <w:rFonts w:ascii="Calibri" w:hAnsi="Calibri" w:hint="eastAsia"/>
                <w:sz w:val="20"/>
                <w:lang w:eastAsia="zh-TW"/>
              </w:rPr>
              <w:t>公尺高，每場水舞</w:t>
            </w:r>
            <w:r w:rsidRPr="00467323">
              <w:rPr>
                <w:rFonts w:ascii="Calibri" w:hAnsi="Calibri"/>
                <w:sz w:val="20"/>
                <w:lang w:eastAsia="zh-TW"/>
              </w:rPr>
              <w:t>15</w:t>
            </w:r>
            <w:r w:rsidRPr="00467323">
              <w:rPr>
                <w:rFonts w:ascii="Calibri" w:hAnsi="Calibri" w:hint="eastAsia"/>
                <w:sz w:val="20"/>
                <w:lang w:eastAsia="zh-TW"/>
              </w:rPr>
              <w:t>分鐘。</w:t>
            </w:r>
          </w:p>
          <w:p w:rsidR="00E349D1" w:rsidRPr="00AC077F" w:rsidRDefault="00E349D1" w:rsidP="00E349D1">
            <w:pPr>
              <w:numPr>
                <w:ilvl w:val="0"/>
                <w:numId w:val="5"/>
              </w:numPr>
              <w:adjustRightInd w:val="0"/>
              <w:snapToGrid w:val="0"/>
              <w:spacing w:line="0" w:lineRule="atLeast"/>
              <w:ind w:left="214" w:hanging="214"/>
              <w:rPr>
                <w:rFonts w:ascii="Calibri" w:eastAsia="新細明體" w:hAnsi="Calibri"/>
                <w:color w:val="FF0000"/>
                <w:sz w:val="20"/>
                <w:szCs w:val="20"/>
                <w:lang w:eastAsia="zh-TW"/>
              </w:rPr>
            </w:pPr>
            <w:r w:rsidRPr="00467323">
              <w:rPr>
                <w:rFonts w:ascii="Calibri" w:hAnsi="Calibri" w:hint="eastAsia"/>
                <w:color w:val="FF0000"/>
                <w:sz w:val="20"/>
                <w:lang w:eastAsia="zh-TW"/>
              </w:rPr>
              <w:t>噴泉水舞燈光秀為自由參觀且在戶外舉行，如遇天候因素未能觀賞，敬請見諒。</w:t>
            </w:r>
          </w:p>
          <w:p w:rsidR="00AC077F" w:rsidRPr="00F61838" w:rsidRDefault="00AC077F" w:rsidP="00AC077F">
            <w:pPr>
              <w:adjustRightInd w:val="0"/>
              <w:snapToGrid w:val="0"/>
              <w:spacing w:line="0" w:lineRule="atLeast"/>
              <w:ind w:left="214"/>
              <w:jc w:val="right"/>
              <w:rPr>
                <w:rFonts w:ascii="Calibri" w:eastAsia="新細明體" w:hAnsi="Calibri"/>
                <w:color w:val="FF0000"/>
                <w:sz w:val="20"/>
                <w:szCs w:val="20"/>
                <w:lang w:eastAsia="zh-TW"/>
              </w:rPr>
            </w:pPr>
            <w:proofErr w:type="spellStart"/>
            <w:r w:rsidRPr="00467323">
              <w:rPr>
                <w:rFonts w:ascii="Calibri" w:hAnsi="Calibri" w:cs="新細明體" w:hint="eastAsia"/>
                <w:b/>
                <w:color w:val="0000FF"/>
              </w:rPr>
              <w:t>宿：波德申－大紅花海上</w:t>
            </w:r>
            <w:r w:rsidRPr="00467323">
              <w:rPr>
                <w:rFonts w:ascii="Calibri" w:hAnsi="Calibri" w:cs="新細明體"/>
                <w:b/>
                <w:color w:val="0000FF"/>
              </w:rPr>
              <w:t>VILLA</w:t>
            </w:r>
            <w:r w:rsidRPr="00467323">
              <w:rPr>
                <w:rFonts w:ascii="Calibri" w:hAnsi="Calibri" w:cs="新細明體" w:hint="eastAsia"/>
                <w:b/>
                <w:color w:val="0000FF"/>
              </w:rPr>
              <w:t>渡假村</w:t>
            </w:r>
            <w:proofErr w:type="spellEnd"/>
            <w:r>
              <w:rPr>
                <w:rFonts w:ascii="Calibri" w:hAnsi="Calibri" w:cs="新細明體" w:hint="eastAsia"/>
                <w:b/>
                <w:color w:val="0000FF"/>
              </w:rPr>
              <w:t xml:space="preserve"> </w:t>
            </w:r>
            <w:r w:rsidRPr="006D7477">
              <w:rPr>
                <w:rFonts w:ascii="Calibri" w:hAnsi="Calibri" w:cs="新細明體" w:hint="eastAsia"/>
                <w:b/>
                <w:color w:val="0000FF"/>
              </w:rPr>
              <w:t>(</w:t>
            </w:r>
            <w:proofErr w:type="spellStart"/>
            <w:r w:rsidRPr="006D7477">
              <w:rPr>
                <w:rFonts w:ascii="Calibri" w:hAnsi="Calibri" w:cs="新細明體" w:hint="eastAsia"/>
                <w:b/>
                <w:color w:val="0000FF"/>
              </w:rPr>
              <w:t>一房一泳池</w:t>
            </w:r>
            <w:proofErr w:type="spellEnd"/>
            <w:r>
              <w:rPr>
                <w:rFonts w:ascii="Calibri" w:hAnsi="Calibri" w:cs="新細明體" w:hint="eastAsia"/>
                <w:b/>
                <w:color w:val="0000FF"/>
              </w:rPr>
              <w:t xml:space="preserve">) </w:t>
            </w:r>
            <w:r w:rsidRPr="00467323">
              <w:rPr>
                <w:rFonts w:ascii="Calibri" w:hAnsi="Calibri" w:cs="新細明體"/>
                <w:b/>
                <w:color w:val="0000FF"/>
              </w:rPr>
              <w:t>Lexis Hibiscus Port Dickson</w:t>
            </w:r>
          </w:p>
        </w:tc>
      </w:tr>
      <w:tr w:rsidR="00F61838" w:rsidRPr="009D4CE8" w:rsidTr="00BC0286">
        <w:tc>
          <w:tcPr>
            <w:tcW w:w="3582" w:type="dxa"/>
            <w:gridSpan w:val="2"/>
          </w:tcPr>
          <w:p w:rsidR="00F61838" w:rsidRPr="00C944C5" w:rsidRDefault="00C944C5" w:rsidP="00C944C5">
            <w:pPr>
              <w:widowControl w:val="0"/>
              <w:spacing w:line="0" w:lineRule="atLeast"/>
              <w:jc w:val="center"/>
              <w:rPr>
                <w:rFonts w:ascii="Calibri" w:eastAsia="新細明體" w:hAnsi="Calibri"/>
                <w:b/>
                <w:color w:val="000000"/>
                <w:lang w:eastAsia="zh-TW"/>
              </w:rPr>
            </w:pPr>
            <w:r w:rsidRPr="009D4CE8">
              <w:rPr>
                <w:rFonts w:ascii="Calibri" w:eastAsia="新細明體" w:hAnsi="Calibri" w:hint="eastAsia"/>
                <w:b/>
                <w:color w:val="000000"/>
                <w:lang w:eastAsia="zh-TW"/>
              </w:rPr>
              <w:t>早：酒店內享用早餐</w:t>
            </w:r>
          </w:p>
        </w:tc>
        <w:tc>
          <w:tcPr>
            <w:tcW w:w="3582" w:type="dxa"/>
            <w:gridSpan w:val="2"/>
          </w:tcPr>
          <w:p w:rsidR="00F61838" w:rsidRPr="00C944C5" w:rsidRDefault="00C944C5" w:rsidP="00C944C5">
            <w:pPr>
              <w:widowControl w:val="0"/>
              <w:spacing w:line="0" w:lineRule="atLeast"/>
              <w:jc w:val="center"/>
              <w:rPr>
                <w:rFonts w:ascii="Calibri" w:eastAsia="新細明體" w:hAnsi="Calibri"/>
                <w:b/>
                <w:color w:val="000000"/>
                <w:lang w:eastAsia="zh-TW"/>
              </w:rPr>
            </w:pPr>
            <w:r w:rsidRPr="009D4CE8">
              <w:rPr>
                <w:rFonts w:ascii="Calibri" w:eastAsia="新細明體" w:hAnsi="Calibri" w:hint="eastAsia"/>
                <w:b/>
                <w:color w:val="000000"/>
                <w:lang w:eastAsia="zh-TW"/>
              </w:rPr>
              <w:t>午：</w:t>
            </w:r>
            <w:r w:rsidRPr="00C944C5">
              <w:rPr>
                <w:rFonts w:ascii="Calibri" w:eastAsia="新細明體" w:hAnsi="Calibri" w:hint="eastAsia"/>
                <w:b/>
                <w:color w:val="000000"/>
                <w:lang w:eastAsia="zh-TW"/>
              </w:rPr>
              <w:t>奶油螃蟹風味餐</w:t>
            </w:r>
            <w:r w:rsidRPr="00C944C5">
              <w:rPr>
                <w:rFonts w:ascii="Calibri" w:eastAsia="新細明體" w:hAnsi="Calibri" w:hint="eastAsia"/>
                <w:b/>
                <w:color w:val="000000"/>
                <w:lang w:eastAsia="zh-TW"/>
              </w:rPr>
              <w:t>RM30</w:t>
            </w:r>
          </w:p>
        </w:tc>
        <w:tc>
          <w:tcPr>
            <w:tcW w:w="3583" w:type="dxa"/>
          </w:tcPr>
          <w:p w:rsidR="00F61838" w:rsidRPr="00C944C5" w:rsidRDefault="00C944C5" w:rsidP="00C944C5">
            <w:pPr>
              <w:widowControl w:val="0"/>
              <w:spacing w:line="0" w:lineRule="atLeast"/>
              <w:jc w:val="center"/>
              <w:rPr>
                <w:rFonts w:ascii="Calibri" w:eastAsia="新細明體" w:hAnsi="Calibri"/>
                <w:b/>
                <w:color w:val="000000"/>
                <w:lang w:eastAsia="zh-TW"/>
              </w:rPr>
            </w:pPr>
            <w:r w:rsidRPr="009D4CE8">
              <w:rPr>
                <w:rFonts w:ascii="Calibri" w:eastAsia="新細明體" w:hAnsi="Calibri" w:hint="eastAsia"/>
                <w:b/>
                <w:color w:val="000000"/>
                <w:lang w:eastAsia="zh-TW"/>
              </w:rPr>
              <w:t>晚：</w:t>
            </w:r>
            <w:r w:rsidRPr="00C944C5">
              <w:rPr>
                <w:rFonts w:ascii="Calibri" w:eastAsia="新細明體" w:hAnsi="Calibri" w:hint="eastAsia"/>
                <w:b/>
                <w:color w:val="000000"/>
                <w:lang w:eastAsia="zh-TW"/>
              </w:rPr>
              <w:t>沙灘大排檔</w:t>
            </w:r>
            <w:r w:rsidRPr="00C944C5">
              <w:rPr>
                <w:rFonts w:ascii="Calibri" w:eastAsia="新細明體" w:hAnsi="Calibri" w:hint="eastAsia"/>
                <w:b/>
                <w:color w:val="000000"/>
                <w:lang w:eastAsia="zh-TW"/>
              </w:rPr>
              <w:t xml:space="preserve"> </w:t>
            </w:r>
            <w:r w:rsidRPr="00C944C5">
              <w:rPr>
                <w:rFonts w:ascii="Calibri" w:eastAsia="新細明體" w:hAnsi="Calibri" w:hint="eastAsia"/>
                <w:b/>
                <w:color w:val="000000"/>
                <w:lang w:eastAsia="zh-TW"/>
              </w:rPr>
              <w:t>發餐費</w:t>
            </w:r>
            <w:r w:rsidRPr="00C944C5">
              <w:rPr>
                <w:rFonts w:ascii="Calibri" w:eastAsia="新細明體" w:hAnsi="Calibri" w:hint="eastAsia"/>
                <w:b/>
                <w:color w:val="000000"/>
                <w:lang w:eastAsia="zh-TW"/>
              </w:rPr>
              <w:t xml:space="preserve"> RM25</w:t>
            </w:r>
            <w:r>
              <w:rPr>
                <w:rFonts w:ascii="Calibri" w:eastAsia="新細明體" w:hAnsi="Calibri"/>
                <w:b/>
                <w:color w:val="000000"/>
                <w:lang w:eastAsia="zh-TW"/>
              </w:rPr>
              <w:br/>
            </w:r>
          </w:p>
        </w:tc>
      </w:tr>
      <w:tr w:rsidR="006266DD" w:rsidRPr="009D4CE8" w:rsidTr="00AF0034">
        <w:tc>
          <w:tcPr>
            <w:tcW w:w="10747" w:type="dxa"/>
            <w:gridSpan w:val="5"/>
          </w:tcPr>
          <w:p w:rsidR="00F41E45" w:rsidRPr="00065417" w:rsidRDefault="00A26296" w:rsidP="00065417">
            <w:pPr>
              <w:widowControl w:val="0"/>
              <w:numPr>
                <w:ilvl w:val="0"/>
                <w:numId w:val="2"/>
              </w:numPr>
              <w:spacing w:line="0" w:lineRule="atLeast"/>
              <w:rPr>
                <w:rFonts w:ascii="Calibri" w:eastAsia="新細明體" w:hAnsi="Calibri"/>
                <w:b/>
                <w:color w:val="FF6600"/>
                <w:sz w:val="24"/>
                <w:szCs w:val="24"/>
                <w:lang w:eastAsia="zh-TW"/>
              </w:rPr>
            </w:pPr>
            <w:r w:rsidRPr="00065417">
              <w:rPr>
                <w:rFonts w:ascii="Calibri" w:eastAsia="新細明體" w:hAnsi="Calibri" w:hint="eastAsia"/>
                <w:b/>
                <w:color w:val="FF6600"/>
                <w:sz w:val="24"/>
                <w:szCs w:val="24"/>
                <w:lang w:eastAsia="zh-TW"/>
              </w:rPr>
              <w:t>大紅花渡假村</w:t>
            </w:r>
            <w:r w:rsidR="00B75C81" w:rsidRPr="00065417">
              <w:rPr>
                <w:rFonts w:ascii="Calibri" w:eastAsia="新細明體" w:hAnsi="Calibri"/>
                <w:b/>
                <w:color w:val="FF6600"/>
                <w:sz w:val="24"/>
                <w:szCs w:val="24"/>
                <w:lang w:eastAsia="zh-TW"/>
              </w:rPr>
              <w:object w:dxaOrig="2203" w:dyaOrig="876">
                <v:shape id="_x0000_i1037" type="#_x0000_t75" style="width:32.25pt;height:12.75pt" o:ole="" fillcolor="window">
                  <v:imagedata r:id="rId54" o:title="" grayscale="t"/>
                </v:shape>
                <o:OLEObject Type="Embed" ProgID="MS_ClipArt_Gallery.5" ShapeID="_x0000_i1037" DrawAspect="Content" ObjectID="_1604127270" r:id="rId65"/>
              </w:object>
            </w:r>
            <w:r w:rsidR="003360A8" w:rsidRPr="00065417">
              <w:rPr>
                <w:rFonts w:ascii="Calibri" w:eastAsia="新細明體" w:hAnsi="Calibri" w:hint="eastAsia"/>
                <w:b/>
                <w:color w:val="FF6600"/>
                <w:sz w:val="24"/>
                <w:szCs w:val="24"/>
                <w:lang w:eastAsia="zh-TW"/>
              </w:rPr>
              <w:t>武吉丁宜</w:t>
            </w:r>
            <w:r w:rsidR="00B75C81" w:rsidRPr="00065417">
              <w:rPr>
                <w:rFonts w:ascii="Calibri" w:eastAsia="新細明體" w:hAnsi="Calibri" w:hint="eastAsia"/>
                <w:b/>
                <w:color w:val="FF6600"/>
                <w:sz w:val="24"/>
                <w:szCs w:val="24"/>
                <w:lang w:eastAsia="zh-TW"/>
              </w:rPr>
              <w:t>法國村（科</w:t>
            </w:r>
            <w:proofErr w:type="gramStart"/>
            <w:r w:rsidR="00B75C81" w:rsidRPr="00065417">
              <w:rPr>
                <w:rFonts w:ascii="Calibri" w:eastAsia="新細明體" w:hAnsi="Calibri" w:hint="eastAsia"/>
                <w:b/>
                <w:color w:val="FF6600"/>
                <w:sz w:val="24"/>
                <w:szCs w:val="24"/>
                <w:lang w:eastAsia="zh-TW"/>
              </w:rPr>
              <w:t>瑪</w:t>
            </w:r>
            <w:proofErr w:type="gramEnd"/>
            <w:r w:rsidR="00B75C81" w:rsidRPr="00065417">
              <w:rPr>
                <w:rFonts w:ascii="Calibri" w:eastAsia="新細明體" w:hAnsi="Calibri" w:hint="eastAsia"/>
                <w:b/>
                <w:color w:val="FF6600"/>
                <w:sz w:val="24"/>
                <w:szCs w:val="24"/>
                <w:lang w:eastAsia="zh-TW"/>
              </w:rPr>
              <w:t>小鎮）</w:t>
            </w:r>
            <w:r w:rsidR="003360A8" w:rsidRPr="00065417">
              <w:rPr>
                <w:rFonts w:ascii="Calibri" w:eastAsia="新細明體" w:hAnsi="Calibri"/>
                <w:b/>
                <w:color w:val="FF6600"/>
                <w:sz w:val="24"/>
                <w:szCs w:val="24"/>
                <w:lang w:eastAsia="zh-TW"/>
              </w:rPr>
              <w:object w:dxaOrig="2203" w:dyaOrig="876">
                <v:shape id="_x0000_i1038" type="#_x0000_t75" style="width:32.25pt;height:12.75pt" o:ole="" fillcolor="window">
                  <v:imagedata r:id="rId54" o:title="" grayscale="t"/>
                </v:shape>
                <o:OLEObject Type="Embed" ProgID="MS_ClipArt_Gallery.5" ShapeID="_x0000_i1038" DrawAspect="Content" ObjectID="_1604127271" r:id="rId66"/>
              </w:object>
            </w:r>
            <w:r w:rsidR="003360A8" w:rsidRPr="00065417">
              <w:rPr>
                <w:rFonts w:ascii="Calibri" w:eastAsia="新細明體" w:hAnsi="Calibri" w:hint="eastAsia"/>
                <w:b/>
                <w:color w:val="FF6600"/>
                <w:sz w:val="24"/>
                <w:szCs w:val="24"/>
                <w:lang w:eastAsia="zh-TW"/>
              </w:rPr>
              <w:t>雲頂高原綜合娛樂城</w:t>
            </w:r>
            <w:r w:rsidR="00065417" w:rsidRPr="00065417">
              <w:rPr>
                <w:rFonts w:ascii="Calibri" w:eastAsia="新細明體" w:hAnsi="Calibri" w:hint="eastAsia"/>
                <w:b/>
                <w:color w:val="FF6600"/>
                <w:sz w:val="24"/>
                <w:szCs w:val="24"/>
                <w:lang w:eastAsia="zh-TW"/>
              </w:rPr>
              <w:t>（雲頂纜車</w:t>
            </w:r>
            <w:r w:rsidR="00065417">
              <w:rPr>
                <w:rFonts w:ascii="Calibri" w:eastAsia="新細明體" w:hAnsi="Calibri" w:hint="eastAsia"/>
                <w:b/>
                <w:color w:val="FF6600"/>
                <w:sz w:val="24"/>
                <w:szCs w:val="24"/>
                <w:lang w:eastAsia="zh-TW"/>
              </w:rPr>
              <w:t>、</w:t>
            </w:r>
            <w:r w:rsidR="00065417" w:rsidRPr="00065417">
              <w:rPr>
                <w:rFonts w:ascii="Calibri" w:eastAsia="新細明體" w:hAnsi="Calibri" w:hint="eastAsia"/>
                <w:b/>
                <w:color w:val="FF6600"/>
                <w:sz w:val="24"/>
                <w:szCs w:val="24"/>
                <w:lang w:eastAsia="zh-TW"/>
              </w:rPr>
              <w:t>天空交響樂</w:t>
            </w:r>
            <w:r w:rsidR="003360A8" w:rsidRPr="00065417">
              <w:rPr>
                <w:rFonts w:ascii="Calibri" w:eastAsia="新細明體" w:hAnsi="Calibri" w:hint="eastAsia"/>
                <w:b/>
                <w:color w:val="FF6600"/>
                <w:sz w:val="24"/>
                <w:szCs w:val="24"/>
                <w:lang w:eastAsia="zh-TW"/>
              </w:rPr>
              <w:t>Sky Symphony</w:t>
            </w:r>
            <w:r w:rsidR="00065417" w:rsidRPr="00065417">
              <w:rPr>
                <w:rFonts w:ascii="Calibri" w:eastAsia="新細明體" w:hAnsi="Calibri" w:hint="eastAsia"/>
                <w:b/>
                <w:color w:val="FF6600"/>
                <w:sz w:val="24"/>
                <w:szCs w:val="24"/>
                <w:lang w:eastAsia="zh-TW"/>
              </w:rPr>
              <w:t xml:space="preserve"> </w:t>
            </w:r>
            <w:r w:rsidR="003360A8" w:rsidRPr="00065417">
              <w:rPr>
                <w:rFonts w:ascii="Calibri" w:eastAsia="新細明體" w:hAnsi="Calibri" w:hint="eastAsia"/>
                <w:b/>
                <w:color w:val="FF6600"/>
                <w:sz w:val="24"/>
                <w:szCs w:val="24"/>
                <w:lang w:eastAsia="zh-TW"/>
              </w:rPr>
              <w:t>(</w:t>
            </w:r>
            <w:r w:rsidR="003360A8" w:rsidRPr="00065417">
              <w:rPr>
                <w:rFonts w:ascii="Calibri" w:eastAsia="新細明體" w:hAnsi="Calibri" w:hint="eastAsia"/>
                <w:b/>
                <w:color w:val="FF6600"/>
                <w:sz w:val="24"/>
                <w:szCs w:val="24"/>
                <w:lang w:eastAsia="zh-TW"/>
              </w:rPr>
              <w:t>酷</w:t>
            </w:r>
            <w:proofErr w:type="gramStart"/>
            <w:r w:rsidR="003360A8" w:rsidRPr="00065417">
              <w:rPr>
                <w:rFonts w:ascii="Calibri" w:eastAsia="新細明體" w:hAnsi="Calibri" w:hint="eastAsia"/>
                <w:b/>
                <w:color w:val="FF6600"/>
                <w:sz w:val="24"/>
                <w:szCs w:val="24"/>
                <w:lang w:eastAsia="zh-TW"/>
              </w:rPr>
              <w:t>炫</w:t>
            </w:r>
            <w:proofErr w:type="gramEnd"/>
            <w:r w:rsidR="003360A8" w:rsidRPr="00065417">
              <w:rPr>
                <w:rFonts w:ascii="Calibri" w:eastAsia="新細明體" w:hAnsi="Calibri" w:hint="eastAsia"/>
                <w:b/>
                <w:color w:val="FF6600"/>
                <w:sz w:val="24"/>
                <w:szCs w:val="24"/>
                <w:lang w:eastAsia="zh-TW"/>
              </w:rPr>
              <w:t>幻燈秀</w:t>
            </w:r>
            <w:r w:rsidR="003360A8" w:rsidRPr="00065417">
              <w:rPr>
                <w:rFonts w:ascii="Calibri" w:eastAsia="新細明體" w:hAnsi="Calibri" w:hint="eastAsia"/>
                <w:b/>
                <w:color w:val="FF6600"/>
                <w:sz w:val="24"/>
                <w:szCs w:val="24"/>
                <w:lang w:eastAsia="zh-TW"/>
              </w:rPr>
              <w:t>+</w:t>
            </w:r>
            <w:r w:rsidR="003360A8" w:rsidRPr="00065417">
              <w:rPr>
                <w:rFonts w:ascii="Calibri" w:eastAsia="新細明體" w:hAnsi="Calibri" w:hint="eastAsia"/>
                <w:b/>
                <w:color w:val="FF6600"/>
                <w:sz w:val="24"/>
                <w:szCs w:val="24"/>
                <w:lang w:eastAsia="zh-TW"/>
              </w:rPr>
              <w:t>音樂表演</w:t>
            </w:r>
            <w:r w:rsidR="003360A8" w:rsidRPr="00065417">
              <w:rPr>
                <w:rFonts w:ascii="Calibri" w:eastAsia="新細明體" w:hAnsi="Calibri" w:hint="eastAsia"/>
                <w:b/>
                <w:color w:val="FF6600"/>
                <w:sz w:val="24"/>
                <w:szCs w:val="24"/>
                <w:lang w:eastAsia="zh-TW"/>
              </w:rPr>
              <w:t>)</w:t>
            </w:r>
            <w:r w:rsidR="00065417" w:rsidRPr="00065417">
              <w:rPr>
                <w:rFonts w:ascii="Calibri" w:eastAsia="新細明體" w:hAnsi="Calibri" w:hint="eastAsia"/>
                <w:b/>
                <w:color w:val="FF6600"/>
                <w:sz w:val="24"/>
                <w:szCs w:val="24"/>
                <w:lang w:eastAsia="zh-TW"/>
              </w:rPr>
              <w:t xml:space="preserve"> </w:t>
            </w:r>
            <w:r w:rsidR="00065417" w:rsidRPr="00065417">
              <w:rPr>
                <w:rFonts w:ascii="Calibri" w:eastAsia="新細明體" w:hAnsi="Calibri" w:hint="eastAsia"/>
                <w:b/>
                <w:color w:val="FF6600"/>
                <w:sz w:val="24"/>
                <w:szCs w:val="24"/>
                <w:lang w:eastAsia="zh-TW"/>
              </w:rPr>
              <w:t>）</w:t>
            </w:r>
            <w:r w:rsidRPr="00065417">
              <w:rPr>
                <w:rFonts w:ascii="Calibri" w:eastAsia="新細明體" w:hAnsi="Calibri"/>
                <w:b/>
                <w:color w:val="FF6600"/>
                <w:sz w:val="24"/>
                <w:szCs w:val="24"/>
                <w:lang w:eastAsia="zh-TW"/>
              </w:rPr>
              <w:object w:dxaOrig="2203" w:dyaOrig="876">
                <v:shape id="_x0000_i1039" type="#_x0000_t75" style="width:32.25pt;height:12.75pt" o:ole="" fillcolor="window">
                  <v:imagedata r:id="rId54" o:title="" grayscale="t"/>
                </v:shape>
                <o:OLEObject Type="Embed" ProgID="MS_ClipArt_Gallery.5" ShapeID="_x0000_i1039" DrawAspect="Content" ObjectID="_1604127272" r:id="rId67"/>
              </w:object>
            </w:r>
            <w:r w:rsidR="00F41E45" w:rsidRPr="00065417">
              <w:rPr>
                <w:rFonts w:ascii="Calibri" w:eastAsia="新細明體" w:hAnsi="Calibri" w:hint="eastAsia"/>
                <w:b/>
                <w:color w:val="FF6600"/>
                <w:sz w:val="24"/>
                <w:szCs w:val="24"/>
                <w:lang w:eastAsia="zh-TW"/>
              </w:rPr>
              <w:t>雙子星花園廣場</w:t>
            </w:r>
            <w:r w:rsidRPr="00065417">
              <w:rPr>
                <w:rFonts w:ascii="Calibri" w:eastAsia="新細明體" w:hAnsi="Calibri"/>
                <w:b/>
                <w:color w:val="FF6600"/>
                <w:sz w:val="24"/>
                <w:szCs w:val="24"/>
                <w:lang w:eastAsia="zh-TW"/>
              </w:rPr>
              <w:object w:dxaOrig="2203" w:dyaOrig="876">
                <v:shape id="_x0000_i1040" type="#_x0000_t75" style="width:32.25pt;height:12.75pt" o:ole="" fillcolor="window">
                  <v:imagedata r:id="rId54" o:title="" grayscale="t"/>
                </v:shape>
                <o:OLEObject Type="Embed" ProgID="MS_ClipArt_Gallery.5" ShapeID="_x0000_i1040" DrawAspect="Content" ObjectID="_1604127273" r:id="rId68"/>
              </w:object>
            </w:r>
            <w:proofErr w:type="gramStart"/>
            <w:r w:rsidR="00F41E45" w:rsidRPr="00065417">
              <w:rPr>
                <w:rFonts w:ascii="Calibri" w:eastAsia="新細明體" w:hAnsi="Calibri" w:hint="eastAsia"/>
                <w:b/>
                <w:color w:val="FF6600"/>
                <w:sz w:val="24"/>
                <w:szCs w:val="24"/>
                <w:lang w:eastAsia="zh-TW"/>
              </w:rPr>
              <w:t>食尚玩家</w:t>
            </w:r>
            <w:proofErr w:type="gramEnd"/>
            <w:r w:rsidR="00F41E45" w:rsidRPr="00065417">
              <w:rPr>
                <w:rFonts w:ascii="Calibri" w:eastAsia="新細明體" w:hAnsi="Calibri" w:hint="eastAsia"/>
                <w:b/>
                <w:color w:val="FF6600"/>
                <w:sz w:val="24"/>
                <w:szCs w:val="24"/>
                <w:lang w:eastAsia="zh-TW"/>
              </w:rPr>
              <w:t>~</w:t>
            </w:r>
            <w:r w:rsidR="00F41E45" w:rsidRPr="00065417">
              <w:rPr>
                <w:rFonts w:ascii="Calibri" w:eastAsia="新細明體" w:hAnsi="Calibri" w:hint="eastAsia"/>
                <w:b/>
                <w:color w:val="FF6600"/>
                <w:sz w:val="24"/>
                <w:szCs w:val="24"/>
                <w:lang w:eastAsia="zh-TW"/>
              </w:rPr>
              <w:t>亞羅街夜市</w:t>
            </w:r>
          </w:p>
          <w:p w:rsidR="003360A8" w:rsidRPr="009D4CE8" w:rsidRDefault="003360A8" w:rsidP="003360A8">
            <w:pPr>
              <w:spacing w:line="0" w:lineRule="atLeast"/>
              <w:jc w:val="both"/>
              <w:rPr>
                <w:rFonts w:ascii="Calibri" w:eastAsia="新細明體" w:hAnsi="Calibri" w:cs="新細明體"/>
                <w:sz w:val="20"/>
                <w:szCs w:val="20"/>
                <w:lang w:eastAsia="zh-TW"/>
              </w:rPr>
            </w:pPr>
            <w:r w:rsidRPr="009D4CE8">
              <w:rPr>
                <w:rFonts w:ascii="Calibri" w:eastAsia="新細明體" w:hAnsi="Calibri" w:cs="新細明體" w:hint="eastAsia"/>
                <w:color w:val="0000FF"/>
                <w:sz w:val="20"/>
                <w:szCs w:val="20"/>
                <w:lang w:eastAsia="zh-TW"/>
              </w:rPr>
              <w:t>【武吉丁宜法國村】</w:t>
            </w:r>
            <w:r w:rsidRPr="009D4CE8">
              <w:rPr>
                <w:rFonts w:ascii="Calibri" w:eastAsia="新細明體" w:hAnsi="Calibri" w:cs="新細明體" w:hint="eastAsia"/>
                <w:sz w:val="20"/>
                <w:szCs w:val="20"/>
                <w:lang w:eastAsia="zh-TW"/>
              </w:rPr>
              <w:t>所有的建築都是仿造法國東北部的小城－科</w:t>
            </w:r>
            <w:proofErr w:type="gramStart"/>
            <w:r w:rsidRPr="009D4CE8">
              <w:rPr>
                <w:rFonts w:ascii="Calibri" w:eastAsia="新細明體" w:hAnsi="Calibri" w:cs="新細明體" w:hint="eastAsia"/>
                <w:sz w:val="20"/>
                <w:szCs w:val="20"/>
                <w:lang w:eastAsia="zh-TW"/>
              </w:rPr>
              <w:t>瑪</w:t>
            </w:r>
            <w:proofErr w:type="gramEnd"/>
            <w:r w:rsidRPr="009D4CE8">
              <w:rPr>
                <w:rFonts w:ascii="Calibri" w:eastAsia="新細明體" w:hAnsi="Calibri" w:cs="新細明體" w:hint="eastAsia"/>
                <w:sz w:val="20"/>
                <w:szCs w:val="20"/>
                <w:lang w:eastAsia="zh-TW"/>
              </w:rPr>
              <w:t>的傳統建築，橘紅色的屋瓦，</w:t>
            </w:r>
            <w:proofErr w:type="gramStart"/>
            <w:r w:rsidRPr="009D4CE8">
              <w:rPr>
                <w:rFonts w:ascii="Calibri" w:eastAsia="新細明體" w:hAnsi="Calibri" w:cs="新細明體" w:hint="eastAsia"/>
                <w:sz w:val="20"/>
                <w:szCs w:val="20"/>
                <w:lang w:eastAsia="zh-TW"/>
              </w:rPr>
              <w:t>搭配著</w:t>
            </w:r>
            <w:proofErr w:type="gramEnd"/>
            <w:r w:rsidRPr="009D4CE8">
              <w:rPr>
                <w:rFonts w:ascii="Calibri" w:eastAsia="新細明體" w:hAnsi="Calibri" w:cs="新細明體" w:hint="eastAsia"/>
                <w:sz w:val="20"/>
                <w:szCs w:val="20"/>
                <w:lang w:eastAsia="zh-TW"/>
              </w:rPr>
              <w:t>鵝黃、粉紅、嫩綠、雪白的木條屋牆，充滿著優雅浪漫的藝術風情。在法國村內共有十多家主題商店，遊客可以悠閒地</w:t>
            </w:r>
            <w:proofErr w:type="gramStart"/>
            <w:r w:rsidRPr="009D4CE8">
              <w:rPr>
                <w:rFonts w:ascii="Calibri" w:eastAsia="新細明體" w:hAnsi="Calibri" w:cs="新細明體" w:hint="eastAsia"/>
                <w:sz w:val="20"/>
                <w:szCs w:val="20"/>
                <w:lang w:eastAsia="zh-TW"/>
              </w:rPr>
              <w:t>一</w:t>
            </w:r>
            <w:proofErr w:type="gramEnd"/>
            <w:r w:rsidRPr="009D4CE8">
              <w:rPr>
                <w:rFonts w:ascii="Calibri" w:eastAsia="新細明體" w:hAnsi="Calibri" w:cs="新細明體" w:hint="eastAsia"/>
                <w:sz w:val="20"/>
                <w:szCs w:val="20"/>
                <w:lang w:eastAsia="zh-TW"/>
              </w:rPr>
              <w:t>家家逛，一定會有讓你驚喜的收穫。這些商店包括紀念品、一般日用品、</w:t>
            </w:r>
            <w:proofErr w:type="gramStart"/>
            <w:r w:rsidRPr="009D4CE8">
              <w:rPr>
                <w:rFonts w:ascii="Calibri" w:eastAsia="新細明體" w:hAnsi="Calibri" w:cs="新細明體" w:hint="eastAsia"/>
                <w:sz w:val="20"/>
                <w:szCs w:val="20"/>
                <w:lang w:eastAsia="zh-TW"/>
              </w:rPr>
              <w:t>錫器製品</w:t>
            </w:r>
            <w:proofErr w:type="gramEnd"/>
            <w:r w:rsidRPr="009D4CE8">
              <w:rPr>
                <w:rFonts w:ascii="Calibri" w:eastAsia="新細明體" w:hAnsi="Calibri" w:cs="新細明體" w:hint="eastAsia"/>
                <w:sz w:val="20"/>
                <w:szCs w:val="20"/>
                <w:lang w:eastAsia="zh-TW"/>
              </w:rPr>
              <w:t>、藝術禮品等。</w:t>
            </w:r>
          </w:p>
          <w:p w:rsidR="003360A8" w:rsidRDefault="003360A8" w:rsidP="003360A8">
            <w:pPr>
              <w:spacing w:line="0" w:lineRule="atLeast"/>
              <w:jc w:val="both"/>
              <w:rPr>
                <w:rFonts w:ascii="Calibri" w:eastAsia="新細明體" w:hAnsi="Calibri" w:cs="新細明體"/>
                <w:sz w:val="20"/>
                <w:szCs w:val="20"/>
                <w:lang w:eastAsia="zh-TW"/>
              </w:rPr>
            </w:pPr>
            <w:r w:rsidRPr="009D4CE8">
              <w:rPr>
                <w:rFonts w:ascii="Calibri" w:eastAsia="新細明體" w:hAnsi="Calibri" w:cs="新細明體" w:hint="eastAsia"/>
                <w:sz w:val="20"/>
                <w:szCs w:val="20"/>
                <w:lang w:eastAsia="zh-TW"/>
              </w:rPr>
              <w:t>街道上有著五顏六色的馬車，偶爾在街頭上也會看到</w:t>
            </w:r>
            <w:r w:rsidRPr="009D4CE8">
              <w:rPr>
                <w:rFonts w:ascii="Calibri" w:eastAsia="新細明體" w:hAnsi="Calibri" w:cs="新細明體"/>
                <w:sz w:val="20"/>
                <w:szCs w:val="20"/>
                <w:lang w:eastAsia="zh-TW"/>
              </w:rPr>
              <w:t>Garfield</w:t>
            </w:r>
            <w:r w:rsidRPr="009D4CE8">
              <w:rPr>
                <w:rFonts w:ascii="Calibri" w:eastAsia="新細明體" w:hAnsi="Calibri" w:cs="新細明體" w:hint="eastAsia"/>
                <w:sz w:val="20"/>
                <w:szCs w:val="20"/>
                <w:lang w:eastAsia="zh-TW"/>
              </w:rPr>
              <w:t>、小丑出來娛樂大家，喜愛拍照的旅客，絕對不能錯過此景點，肯定讓您</w:t>
            </w:r>
            <w:proofErr w:type="gramStart"/>
            <w:r w:rsidRPr="009D4CE8">
              <w:rPr>
                <w:rFonts w:ascii="Calibri" w:eastAsia="新細明體" w:hAnsi="Calibri" w:cs="新細明體" w:hint="eastAsia"/>
                <w:sz w:val="20"/>
                <w:szCs w:val="20"/>
                <w:lang w:eastAsia="zh-TW"/>
              </w:rPr>
              <w:t>流連往返</w:t>
            </w:r>
            <w:proofErr w:type="gramEnd"/>
            <w:r w:rsidRPr="009D4CE8">
              <w:rPr>
                <w:rFonts w:ascii="Calibri" w:eastAsia="新細明體" w:hAnsi="Calibri" w:cs="新細明體" w:hint="eastAsia"/>
                <w:sz w:val="20"/>
                <w:szCs w:val="20"/>
                <w:lang w:eastAsia="zh-TW"/>
              </w:rPr>
              <w:t>。</w:t>
            </w:r>
          </w:p>
          <w:p w:rsidR="003360A8" w:rsidRPr="009D4CE8" w:rsidRDefault="003360A8" w:rsidP="003360A8">
            <w:pPr>
              <w:spacing w:line="0" w:lineRule="atLeast"/>
              <w:jc w:val="both"/>
              <w:rPr>
                <w:rFonts w:ascii="Calibri" w:eastAsia="新細明體" w:hAnsi="Calibri" w:cs="新細明體"/>
                <w:sz w:val="20"/>
                <w:szCs w:val="20"/>
                <w:lang w:eastAsia="zh-TW"/>
              </w:rPr>
            </w:pPr>
            <w:r w:rsidRPr="009D4CE8">
              <w:rPr>
                <w:rFonts w:ascii="Calibri" w:eastAsia="新細明體" w:hAnsi="Calibri" w:cs="新細明體" w:hint="eastAsia"/>
                <w:color w:val="0000FF"/>
                <w:sz w:val="20"/>
                <w:szCs w:val="20"/>
                <w:lang w:eastAsia="zh-TW"/>
              </w:rPr>
              <w:t>【</w:t>
            </w:r>
            <w:r w:rsidR="005D245B" w:rsidRPr="009D4CE8">
              <w:rPr>
                <w:rFonts w:ascii="Calibri" w:eastAsia="新細明體" w:hAnsi="Calibri" w:cs="新細明體" w:hint="eastAsia"/>
                <w:color w:val="0000FF"/>
                <w:sz w:val="20"/>
                <w:szCs w:val="20"/>
                <w:lang w:eastAsia="zh-TW"/>
              </w:rPr>
              <w:t>雲頂高原綜合娛樂城</w:t>
            </w:r>
            <w:r w:rsidRPr="009D4CE8">
              <w:rPr>
                <w:rFonts w:ascii="Calibri" w:eastAsia="新細明體" w:hAnsi="Calibri" w:cs="新細明體" w:hint="eastAsia"/>
                <w:color w:val="0000FF"/>
                <w:sz w:val="20"/>
                <w:szCs w:val="20"/>
                <w:lang w:eastAsia="zh-TW"/>
              </w:rPr>
              <w:t>】</w:t>
            </w:r>
            <w:r w:rsidR="00A26296" w:rsidRPr="00A26296">
              <w:rPr>
                <w:rFonts w:ascii="Calibri" w:eastAsia="新細明體" w:hAnsi="Calibri" w:cs="新細明體" w:hint="eastAsia"/>
                <w:sz w:val="20"/>
                <w:szCs w:val="20"/>
                <w:lang w:eastAsia="zh-TW"/>
              </w:rPr>
              <w:t>有《南洋蒙地卡羅》之稱的</w:t>
            </w:r>
            <w:r w:rsidR="00A26296">
              <w:rPr>
                <w:rFonts w:ascii="Calibri" w:eastAsia="新細明體" w:hAnsi="Calibri" w:cs="新細明體" w:hint="eastAsia"/>
                <w:sz w:val="20"/>
                <w:szCs w:val="20"/>
                <w:lang w:eastAsia="zh-TW"/>
              </w:rPr>
              <w:t>馬國</w:t>
            </w:r>
            <w:r w:rsidR="00A26296" w:rsidRPr="00A26296">
              <w:rPr>
                <w:rFonts w:ascii="Calibri" w:eastAsia="新細明體" w:hAnsi="Calibri" w:cs="新細明體" w:hint="eastAsia"/>
                <w:sz w:val="20"/>
                <w:szCs w:val="20"/>
                <w:lang w:eastAsia="zh-TW"/>
              </w:rPr>
              <w:t>唯一合法賭場。高海拔</w:t>
            </w:r>
            <w:r w:rsidR="00A26296" w:rsidRPr="00A26296">
              <w:rPr>
                <w:rFonts w:ascii="Calibri" w:eastAsia="新細明體" w:hAnsi="Calibri" w:cs="新細明體" w:hint="eastAsia"/>
                <w:sz w:val="20"/>
                <w:szCs w:val="20"/>
                <w:lang w:eastAsia="zh-TW"/>
              </w:rPr>
              <w:t>1700</w:t>
            </w:r>
            <w:r w:rsidR="00A26296" w:rsidRPr="00A26296">
              <w:rPr>
                <w:rFonts w:ascii="Calibri" w:eastAsia="新細明體" w:hAnsi="Calibri" w:cs="新細明體" w:hint="eastAsia"/>
                <w:sz w:val="20"/>
                <w:szCs w:val="20"/>
                <w:lang w:eastAsia="zh-TW"/>
              </w:rPr>
              <w:t>公尺，</w:t>
            </w:r>
            <w:r w:rsidRPr="009D4CE8">
              <w:rPr>
                <w:rFonts w:ascii="Calibri" w:eastAsia="新細明體" w:hAnsi="Calibri" w:cs="新細明體" w:hint="eastAsia"/>
                <w:sz w:val="20"/>
                <w:szCs w:val="20"/>
                <w:lang w:eastAsia="zh-TW"/>
              </w:rPr>
              <w:t>您可漫步</w:t>
            </w:r>
            <w:r w:rsidR="00A26296" w:rsidRPr="00A26296">
              <w:rPr>
                <w:rFonts w:ascii="Calibri" w:eastAsia="新細明體" w:hAnsi="Calibri" w:cs="新細明體" w:hint="eastAsia"/>
                <w:sz w:val="20"/>
                <w:szCs w:val="20"/>
                <w:lang w:eastAsia="zh-TW"/>
              </w:rPr>
              <w:t>雲霧繚繞，</w:t>
            </w:r>
            <w:r w:rsidRPr="009D4CE8">
              <w:rPr>
                <w:rFonts w:ascii="Calibri" w:eastAsia="新細明體" w:hAnsi="Calibri" w:cs="新細明體" w:hint="eastAsia"/>
                <w:sz w:val="20"/>
                <w:szCs w:val="20"/>
                <w:lang w:eastAsia="zh-TW"/>
              </w:rPr>
              <w:t>有如仙境一般的高原上，涼爽的氣候讓人暑氣全消。你可前往馬來西亞唯一的『雲</w:t>
            </w:r>
            <w:proofErr w:type="gramStart"/>
            <w:r w:rsidRPr="009D4CE8">
              <w:rPr>
                <w:rFonts w:ascii="Calibri" w:eastAsia="新細明體" w:hAnsi="Calibri" w:cs="新細明體" w:hint="eastAsia"/>
                <w:sz w:val="20"/>
                <w:szCs w:val="20"/>
                <w:lang w:eastAsia="zh-TW"/>
              </w:rPr>
              <w:t>頂睹場</w:t>
            </w:r>
            <w:proofErr w:type="gramEnd"/>
            <w:r w:rsidRPr="009D4CE8">
              <w:rPr>
                <w:rFonts w:ascii="Calibri" w:eastAsia="新細明體" w:hAnsi="Calibri" w:cs="新細明體" w:hint="eastAsia"/>
                <w:sz w:val="20"/>
                <w:szCs w:val="20"/>
                <w:lang w:eastAsia="zh-TW"/>
              </w:rPr>
              <w:t>』試試手氣，讓您擺脫塵囂、盡情歡樂。</w:t>
            </w:r>
          </w:p>
          <w:p w:rsidR="009F5200" w:rsidRPr="009D4CE8" w:rsidRDefault="003360A8" w:rsidP="003360A8">
            <w:pPr>
              <w:spacing w:line="0" w:lineRule="atLeast"/>
              <w:jc w:val="both"/>
              <w:rPr>
                <w:rFonts w:ascii="Calibri" w:eastAsia="新細明體" w:hAnsi="Calibri" w:cs="新細明體"/>
                <w:sz w:val="20"/>
                <w:szCs w:val="20"/>
                <w:lang w:eastAsia="zh-TW"/>
              </w:rPr>
            </w:pPr>
            <w:bookmarkStart w:id="0" w:name="TOP"/>
            <w:r w:rsidRPr="009D4CE8">
              <w:rPr>
                <w:rFonts w:ascii="Calibri" w:eastAsia="新細明體" w:hAnsi="Calibri" w:cs="新細明體" w:hint="eastAsia"/>
                <w:sz w:val="20"/>
                <w:szCs w:val="20"/>
                <w:lang w:eastAsia="zh-TW"/>
              </w:rPr>
              <w:t>此地，擁有國際夜總會、迪斯可及卡拉</w:t>
            </w:r>
            <w:r w:rsidRPr="009D4CE8">
              <w:rPr>
                <w:rFonts w:ascii="Calibri" w:eastAsia="新細明體" w:hAnsi="Calibri" w:cs="新細明體"/>
                <w:sz w:val="20"/>
                <w:szCs w:val="20"/>
                <w:lang w:eastAsia="zh-TW"/>
              </w:rPr>
              <w:t>OK</w:t>
            </w:r>
            <w:r w:rsidRPr="009D4CE8">
              <w:rPr>
                <w:rFonts w:ascii="Calibri" w:eastAsia="新細明體" w:hAnsi="Calibri" w:cs="新細明體" w:hint="eastAsia"/>
                <w:sz w:val="20"/>
                <w:szCs w:val="20"/>
                <w:lang w:eastAsia="zh-TW"/>
              </w:rPr>
              <w:t>等等。您可自費購買室內樂園門票遊玩雲頂飯店內的各項遊樂設施。不妨自行前往遊覽探險一番，呼吸清涼空氣或可前往雲頂</w:t>
            </w:r>
            <w:proofErr w:type="gramStart"/>
            <w:r w:rsidRPr="009D4CE8">
              <w:rPr>
                <w:rFonts w:ascii="Calibri" w:eastAsia="新細明體" w:hAnsi="Calibri" w:cs="新細明體" w:hint="eastAsia"/>
                <w:sz w:val="20"/>
                <w:szCs w:val="20"/>
                <w:lang w:eastAsia="zh-TW"/>
              </w:rPr>
              <w:t>賭場消遺一下</w:t>
            </w:r>
            <w:proofErr w:type="gramEnd"/>
            <w:r w:rsidRPr="009D4CE8">
              <w:rPr>
                <w:rFonts w:ascii="Calibri" w:eastAsia="新細明體" w:hAnsi="Calibri" w:cs="新細明體" w:hint="eastAsia"/>
                <w:sz w:val="20"/>
                <w:szCs w:val="20"/>
                <w:lang w:eastAsia="zh-TW"/>
              </w:rPr>
              <w:t>，試一試您的手氣，說不定有意想不到的收穫。</w:t>
            </w:r>
          </w:p>
          <w:p w:rsidR="000E471B" w:rsidRPr="009D4CE8" w:rsidRDefault="009F5200" w:rsidP="009F5200">
            <w:pPr>
              <w:spacing w:line="0" w:lineRule="atLeast"/>
              <w:jc w:val="both"/>
              <w:rPr>
                <w:rFonts w:ascii="Calibri" w:eastAsia="新細明體" w:hAnsi="Calibri"/>
                <w:lang w:eastAsia="zh-TW"/>
              </w:rPr>
            </w:pPr>
            <w:r w:rsidRPr="009D4CE8">
              <w:rPr>
                <w:rFonts w:ascii="Calibri" w:eastAsia="新細明體" w:hAnsi="Calibri" w:cs="新細明體" w:hint="eastAsia"/>
                <w:color w:val="0000FF"/>
                <w:sz w:val="20"/>
                <w:szCs w:val="20"/>
                <w:lang w:eastAsia="zh-TW"/>
              </w:rPr>
              <w:t>【天空交響樂</w:t>
            </w:r>
            <w:r w:rsidRPr="009D4CE8">
              <w:rPr>
                <w:rFonts w:ascii="Calibri" w:eastAsia="新細明體" w:hAnsi="Calibri" w:cs="新細明體" w:hint="eastAsia"/>
                <w:color w:val="0000FF"/>
                <w:sz w:val="20"/>
                <w:szCs w:val="20"/>
                <w:lang w:eastAsia="zh-TW"/>
              </w:rPr>
              <w:t>Sky Symphony</w:t>
            </w:r>
            <w:r w:rsidRPr="009D4CE8">
              <w:rPr>
                <w:rFonts w:ascii="Calibri" w:eastAsia="新細明體" w:hAnsi="Calibri" w:cs="新細明體" w:hint="eastAsia"/>
                <w:color w:val="0000FF"/>
                <w:sz w:val="20"/>
                <w:szCs w:val="20"/>
                <w:lang w:eastAsia="zh-TW"/>
              </w:rPr>
              <w:t>】</w:t>
            </w:r>
            <w:r w:rsidR="000E471B" w:rsidRPr="009D4CE8">
              <w:rPr>
                <w:rFonts w:ascii="Calibri" w:eastAsia="新細明體" w:hAnsi="Calibri" w:hint="eastAsia"/>
                <w:lang w:eastAsia="zh-TW"/>
              </w:rPr>
              <w:t>透過懸掛在</w:t>
            </w:r>
            <w:r w:rsidR="000E471B" w:rsidRPr="009D4CE8">
              <w:rPr>
                <w:rFonts w:ascii="Calibri" w:eastAsia="新細明體" w:hAnsi="Calibri"/>
                <w:lang w:eastAsia="zh-TW"/>
              </w:rPr>
              <w:t>4</w:t>
            </w:r>
            <w:r w:rsidR="000E471B" w:rsidRPr="009D4CE8">
              <w:rPr>
                <w:rFonts w:ascii="Calibri" w:eastAsia="新細明體" w:hAnsi="Calibri" w:hint="eastAsia"/>
                <w:lang w:eastAsia="zh-TW"/>
              </w:rPr>
              <w:t>層樓高達</w:t>
            </w:r>
            <w:r w:rsidR="000E471B" w:rsidRPr="009D4CE8">
              <w:rPr>
                <w:rFonts w:ascii="Calibri" w:eastAsia="新細明體" w:hAnsi="Calibri"/>
                <w:lang w:eastAsia="zh-TW"/>
              </w:rPr>
              <w:t>1001</w:t>
            </w:r>
            <w:r w:rsidR="000E471B" w:rsidRPr="009D4CE8">
              <w:rPr>
                <w:rFonts w:ascii="Calibri" w:eastAsia="新細明體" w:hAnsi="Calibri" w:hint="eastAsia"/>
                <w:lang w:eastAsia="zh-TW"/>
              </w:rPr>
              <w:t>枚的</w:t>
            </w:r>
            <w:r w:rsidR="000E471B" w:rsidRPr="009D4CE8">
              <w:rPr>
                <w:rFonts w:ascii="Calibri" w:eastAsia="新細明體" w:hAnsi="Calibri" w:hint="eastAsia"/>
                <w:lang w:eastAsia="zh-TW"/>
              </w:rPr>
              <w:t>LED</w:t>
            </w:r>
            <w:r w:rsidR="005D245B" w:rsidRPr="009D4CE8">
              <w:rPr>
                <w:rFonts w:ascii="Calibri" w:eastAsia="新細明體" w:hAnsi="Calibri" w:hint="eastAsia"/>
                <w:lang w:eastAsia="zh-TW"/>
              </w:rPr>
              <w:t>燈</w:t>
            </w:r>
            <w:r w:rsidR="000E471B" w:rsidRPr="009D4CE8">
              <w:rPr>
                <w:rFonts w:ascii="Calibri" w:eastAsia="新細明體" w:hAnsi="Calibri" w:hint="eastAsia"/>
                <w:lang w:eastAsia="zh-TW"/>
              </w:rPr>
              <w:t>球</w:t>
            </w:r>
            <w:r w:rsidR="005D245B" w:rsidRPr="009D4CE8">
              <w:rPr>
                <w:rFonts w:ascii="Calibri" w:eastAsia="新細明體" w:hAnsi="Calibri" w:hint="eastAsia"/>
                <w:lang w:eastAsia="zh-TW"/>
              </w:rPr>
              <w:t>，搭配</w:t>
            </w:r>
            <w:r w:rsidR="000E471B" w:rsidRPr="009D4CE8">
              <w:rPr>
                <w:rFonts w:ascii="Calibri" w:eastAsia="新細明體" w:hAnsi="Calibri" w:hint="eastAsia"/>
                <w:lang w:eastAsia="zh-TW"/>
              </w:rPr>
              <w:t>電影視覺效果</w:t>
            </w:r>
            <w:r w:rsidR="005D245B" w:rsidRPr="009D4CE8">
              <w:rPr>
                <w:rFonts w:ascii="Calibri" w:eastAsia="新細明體" w:hAnsi="Calibri" w:hint="eastAsia"/>
                <w:lang w:eastAsia="zh-TW"/>
              </w:rPr>
              <w:t>，</w:t>
            </w:r>
            <w:r w:rsidR="000E471B" w:rsidRPr="009D4CE8">
              <w:rPr>
                <w:rFonts w:ascii="Calibri" w:eastAsia="新細明體" w:hAnsi="Calibri" w:hint="eastAsia"/>
                <w:lang w:eastAsia="zh-TW"/>
              </w:rPr>
              <w:t>隨著音樂</w:t>
            </w:r>
            <w:r w:rsidR="005D245B" w:rsidRPr="009D4CE8">
              <w:rPr>
                <w:rFonts w:ascii="Calibri" w:eastAsia="新細明體" w:hAnsi="Calibri" w:hint="eastAsia"/>
                <w:lang w:eastAsia="zh-TW"/>
              </w:rPr>
              <w:t>動態</w:t>
            </w:r>
            <w:r w:rsidR="000E471B" w:rsidRPr="009D4CE8">
              <w:rPr>
                <w:rFonts w:ascii="Calibri" w:eastAsia="新細明體" w:hAnsi="Calibri" w:hint="eastAsia"/>
                <w:lang w:eastAsia="zh-TW"/>
              </w:rPr>
              <w:t>變化</w:t>
            </w:r>
            <w:r w:rsidR="005D245B" w:rsidRPr="009D4CE8">
              <w:rPr>
                <w:rFonts w:ascii="Calibri" w:eastAsia="新細明體" w:hAnsi="Calibri" w:hint="eastAsia"/>
                <w:lang w:eastAsia="zh-TW"/>
              </w:rPr>
              <w:t>的互動打造而出，每隔一小時都會有不同主題的燈光秀，</w:t>
            </w:r>
            <w:hyperlink r:id="rId69" w:history="1">
              <w:r w:rsidR="005D245B" w:rsidRPr="009D4CE8">
                <w:rPr>
                  <w:rFonts w:ascii="Calibri" w:eastAsia="新細明體" w:hAnsi="Calibri" w:hint="eastAsia"/>
                  <w:caps/>
                  <w:lang w:eastAsia="zh-TW"/>
                </w:rPr>
                <w:t>輪番</w:t>
              </w:r>
              <w:r w:rsidR="005D245B" w:rsidRPr="009D4CE8">
                <w:rPr>
                  <w:rFonts w:ascii="Calibri" w:eastAsia="新細明體" w:hAnsi="Calibri" w:hint="eastAsia"/>
                  <w:lang w:eastAsia="zh-TW"/>
                </w:rPr>
                <w:t>上映</w:t>
              </w:r>
            </w:hyperlink>
            <w:r w:rsidR="005D245B" w:rsidRPr="009D4CE8">
              <w:rPr>
                <w:rFonts w:ascii="Calibri" w:eastAsia="新細明體" w:hAnsi="Calibri" w:hint="eastAsia"/>
                <w:lang w:eastAsia="zh-TW"/>
              </w:rPr>
              <w:t>哦！</w:t>
            </w:r>
          </w:p>
          <w:p w:rsidR="003360A8" w:rsidRPr="009D4CE8" w:rsidRDefault="003360A8" w:rsidP="009F5200">
            <w:pPr>
              <w:spacing w:line="0" w:lineRule="atLeast"/>
              <w:jc w:val="both"/>
              <w:rPr>
                <w:rFonts w:ascii="Calibri" w:eastAsia="新細明體" w:hAnsi="Calibri"/>
                <w:color w:val="FF0000"/>
                <w:lang w:eastAsia="zh-TW"/>
              </w:rPr>
            </w:pPr>
            <w:proofErr w:type="gramStart"/>
            <w:r w:rsidRPr="009D4CE8">
              <w:rPr>
                <w:rFonts w:ascii="Calibri" w:eastAsia="新細明體" w:hAnsi="Calibri" w:hint="eastAsia"/>
                <w:color w:val="FF0000"/>
                <w:lang w:eastAsia="zh-TW"/>
              </w:rPr>
              <w:t>註</w:t>
            </w:r>
            <w:proofErr w:type="gramEnd"/>
            <w:r w:rsidRPr="009D4CE8">
              <w:rPr>
                <w:rFonts w:ascii="Calibri" w:eastAsia="新細明體" w:hAnsi="Calibri"/>
                <w:color w:val="FF0000"/>
                <w:lang w:eastAsia="zh-TW"/>
              </w:rPr>
              <w:t>1</w:t>
            </w:r>
            <w:r w:rsidRPr="009D4CE8">
              <w:rPr>
                <w:rFonts w:ascii="Calibri" w:eastAsia="新細明體" w:hAnsi="Calibri" w:hint="eastAsia"/>
                <w:color w:val="FF0000"/>
                <w:lang w:eastAsia="zh-TW"/>
              </w:rPr>
              <w:t>：遇天候不佳或纜車不定期維修時，改以遊覽車登上雲頂高原，不便之處，尚請</w:t>
            </w:r>
            <w:proofErr w:type="gramStart"/>
            <w:r w:rsidRPr="009D4CE8">
              <w:rPr>
                <w:rFonts w:ascii="Calibri" w:eastAsia="新細明體" w:hAnsi="Calibri" w:hint="eastAsia"/>
                <w:color w:val="FF0000"/>
                <w:lang w:eastAsia="zh-TW"/>
              </w:rPr>
              <w:t>鑑</w:t>
            </w:r>
            <w:proofErr w:type="gramEnd"/>
            <w:r w:rsidRPr="009D4CE8">
              <w:rPr>
                <w:rFonts w:ascii="Calibri" w:eastAsia="新細明體" w:hAnsi="Calibri" w:hint="eastAsia"/>
                <w:color w:val="FF0000"/>
                <w:lang w:eastAsia="zh-TW"/>
              </w:rPr>
              <w:t>諒。</w:t>
            </w:r>
            <w:r w:rsidRPr="009D4CE8">
              <w:rPr>
                <w:rFonts w:ascii="Calibri" w:eastAsia="新細明體" w:hAnsi="Calibri"/>
                <w:color w:val="FF0000"/>
                <w:lang w:eastAsia="zh-TW"/>
              </w:rPr>
              <w:br/>
            </w:r>
            <w:proofErr w:type="gramStart"/>
            <w:r w:rsidRPr="009D4CE8">
              <w:rPr>
                <w:rFonts w:ascii="Calibri" w:eastAsia="新細明體" w:hAnsi="Calibri" w:hint="eastAsia"/>
                <w:color w:val="FF0000"/>
                <w:lang w:eastAsia="zh-TW"/>
              </w:rPr>
              <w:t>註</w:t>
            </w:r>
            <w:proofErr w:type="gramEnd"/>
            <w:r w:rsidRPr="009D4CE8">
              <w:rPr>
                <w:rFonts w:ascii="Calibri" w:eastAsia="新細明體" w:hAnsi="Calibri"/>
                <w:color w:val="FF0000"/>
                <w:lang w:eastAsia="zh-TW"/>
              </w:rPr>
              <w:t>2</w:t>
            </w:r>
            <w:r w:rsidRPr="009D4CE8">
              <w:rPr>
                <w:rFonts w:ascii="Calibri" w:eastAsia="新細明體" w:hAnsi="Calibri" w:hint="eastAsia"/>
                <w:color w:val="FF0000"/>
                <w:lang w:eastAsia="zh-TW"/>
              </w:rPr>
              <w:t>：</w:t>
            </w:r>
            <w:bookmarkEnd w:id="0"/>
            <w:r w:rsidRPr="009D4CE8">
              <w:rPr>
                <w:rFonts w:ascii="Calibri" w:eastAsia="新細明體" w:hAnsi="Calibri" w:hint="eastAsia"/>
                <w:color w:val="FF0000"/>
                <w:lang w:eastAsia="zh-TW"/>
              </w:rPr>
              <w:t>賭場規定未滿</w:t>
            </w:r>
            <w:r w:rsidRPr="009D4CE8">
              <w:rPr>
                <w:rFonts w:ascii="Calibri" w:eastAsia="新細明體" w:hAnsi="Calibri"/>
                <w:color w:val="FF0000"/>
                <w:lang w:eastAsia="zh-TW"/>
              </w:rPr>
              <w:t>21</w:t>
            </w:r>
            <w:r w:rsidRPr="009D4CE8">
              <w:rPr>
                <w:rFonts w:ascii="Calibri" w:eastAsia="新細明體" w:hAnsi="Calibri" w:hint="eastAsia"/>
                <w:color w:val="FF0000"/>
                <w:lang w:eastAsia="zh-TW"/>
              </w:rPr>
              <w:t>歲禁止進入，進入賭場</w:t>
            </w:r>
            <w:proofErr w:type="gramStart"/>
            <w:r w:rsidRPr="009D4CE8">
              <w:rPr>
                <w:rFonts w:ascii="Calibri" w:eastAsia="新細明體" w:hAnsi="Calibri" w:hint="eastAsia"/>
                <w:color w:val="FF0000"/>
                <w:lang w:eastAsia="zh-TW"/>
              </w:rPr>
              <w:t>請著</w:t>
            </w:r>
            <w:proofErr w:type="gramEnd"/>
            <w:r w:rsidRPr="009D4CE8">
              <w:rPr>
                <w:rFonts w:ascii="Calibri" w:eastAsia="新細明體" w:hAnsi="Calibri" w:hint="eastAsia"/>
                <w:color w:val="FF0000"/>
                <w:lang w:eastAsia="zh-TW"/>
              </w:rPr>
              <w:t>整齊服裝，不得穿短褲、拖鞋。</w:t>
            </w:r>
          </w:p>
          <w:p w:rsidR="003360A8" w:rsidRPr="009D4CE8" w:rsidRDefault="005D245B" w:rsidP="003360A8">
            <w:pPr>
              <w:widowControl w:val="0"/>
              <w:spacing w:line="0" w:lineRule="atLeast"/>
              <w:jc w:val="both"/>
              <w:rPr>
                <w:rFonts w:ascii="Calibri" w:eastAsia="新細明體" w:hAnsi="Calibri"/>
                <w:color w:val="FF0000"/>
                <w:lang w:eastAsia="zh-TW"/>
              </w:rPr>
            </w:pPr>
            <w:proofErr w:type="gramStart"/>
            <w:r w:rsidRPr="009D4CE8">
              <w:rPr>
                <w:rFonts w:ascii="Calibri" w:eastAsia="新細明體" w:hAnsi="Calibri" w:hint="eastAsia"/>
                <w:color w:val="FF0000"/>
                <w:lang w:eastAsia="zh-TW"/>
              </w:rPr>
              <w:t>註</w:t>
            </w:r>
            <w:proofErr w:type="gramEnd"/>
            <w:r w:rsidRPr="009D4CE8">
              <w:rPr>
                <w:rFonts w:ascii="Calibri" w:eastAsia="新細明體" w:hAnsi="Calibri" w:hint="eastAsia"/>
                <w:color w:val="FF0000"/>
                <w:lang w:eastAsia="zh-TW"/>
              </w:rPr>
              <w:t>3</w:t>
            </w:r>
            <w:r w:rsidRPr="009D4CE8">
              <w:rPr>
                <w:rFonts w:ascii="Calibri" w:eastAsia="新細明體" w:hAnsi="Calibri" w:hint="eastAsia"/>
                <w:color w:val="FF0000"/>
                <w:lang w:eastAsia="zh-TW"/>
              </w:rPr>
              <w:t>：天空交響樂</w:t>
            </w:r>
            <w:r w:rsidRPr="009D4CE8">
              <w:rPr>
                <w:rFonts w:ascii="Calibri" w:eastAsia="新細明體" w:hAnsi="Calibri" w:hint="eastAsia"/>
                <w:color w:val="FF0000"/>
                <w:lang w:eastAsia="zh-TW"/>
              </w:rPr>
              <w:t>Sky Symphony</w:t>
            </w:r>
            <w:r w:rsidRPr="009D4CE8">
              <w:rPr>
                <w:rFonts w:ascii="Calibri" w:eastAsia="新細明體" w:hAnsi="Calibri" w:hint="eastAsia"/>
                <w:color w:val="FF0000"/>
                <w:lang w:eastAsia="zh-TW"/>
              </w:rPr>
              <w:t>，屬免費活動，如遇不定期維修時無法觀賞，無法退費哦。</w:t>
            </w:r>
          </w:p>
          <w:p w:rsidR="00A26296" w:rsidRPr="00467323" w:rsidRDefault="00A26296" w:rsidP="00A26296">
            <w:pPr>
              <w:spacing w:line="0" w:lineRule="atLeast"/>
              <w:jc w:val="both"/>
              <w:rPr>
                <w:rFonts w:ascii="Calibri" w:hAnsi="Calibri" w:cs="Arial"/>
                <w:sz w:val="20"/>
                <w:lang w:eastAsia="zh-TW"/>
              </w:rPr>
            </w:pPr>
            <w:r w:rsidRPr="00467323">
              <w:rPr>
                <w:rFonts w:ascii="Calibri" w:hAnsi="新細明體"/>
                <w:color w:val="0000FF"/>
                <w:sz w:val="20"/>
                <w:lang w:eastAsia="zh-TW"/>
              </w:rPr>
              <w:t>【雙子星花園廣場</w:t>
            </w:r>
            <w:r w:rsidRPr="00467323">
              <w:rPr>
                <w:rFonts w:ascii="Calibri" w:hAnsi="Calibri" w:hint="eastAsia"/>
                <w:color w:val="0000FF"/>
                <w:sz w:val="20"/>
                <w:lang w:eastAsia="zh-TW"/>
              </w:rPr>
              <w:t>Kuala Lumpur City Centre</w:t>
            </w:r>
            <w:r w:rsidRPr="00467323">
              <w:rPr>
                <w:rFonts w:ascii="Calibri" w:hAnsi="新細明體" w:hint="eastAsia"/>
                <w:color w:val="0000FF"/>
                <w:sz w:val="20"/>
                <w:lang w:eastAsia="zh-TW"/>
              </w:rPr>
              <w:t>，</w:t>
            </w:r>
            <w:r w:rsidRPr="00467323">
              <w:rPr>
                <w:rFonts w:ascii="Calibri" w:hAnsi="Calibri" w:hint="eastAsia"/>
                <w:color w:val="0000FF"/>
                <w:sz w:val="20"/>
                <w:lang w:eastAsia="zh-TW"/>
              </w:rPr>
              <w:t>KLCC</w:t>
            </w:r>
            <w:r w:rsidRPr="00467323">
              <w:rPr>
                <w:rFonts w:ascii="Calibri" w:hAnsi="新細明體"/>
                <w:color w:val="0000FF"/>
                <w:sz w:val="20"/>
                <w:lang w:eastAsia="zh-TW"/>
              </w:rPr>
              <w:t>】</w:t>
            </w:r>
            <w:r w:rsidRPr="000B68C2">
              <w:rPr>
                <w:rFonts w:ascii="新細明體" w:hAnsi="新細明體" w:hint="eastAsia"/>
                <w:sz w:val="20"/>
                <w:lang w:eastAsia="zh-TW"/>
              </w:rPr>
              <w:t>88層樓高的雙子星塔是世界最高的雙棟大樓，也是世界第五高的大樓，樓高452米，是馬來西亞最著名的地標，也是來到吉隆</w:t>
            </w:r>
            <w:proofErr w:type="gramStart"/>
            <w:r>
              <w:rPr>
                <w:rFonts w:ascii="新細明體" w:hAnsi="新細明體" w:hint="eastAsia"/>
                <w:sz w:val="20"/>
                <w:lang w:eastAsia="zh-TW"/>
              </w:rPr>
              <w:t>玻</w:t>
            </w:r>
            <w:proofErr w:type="gramEnd"/>
            <w:r w:rsidRPr="000B68C2">
              <w:rPr>
                <w:rFonts w:ascii="新細明體" w:hAnsi="新細明體" w:hint="eastAsia"/>
                <w:sz w:val="20"/>
                <w:lang w:eastAsia="zh-TW"/>
              </w:rPr>
              <w:t>必定要造訪的景點之一</w:t>
            </w:r>
            <w:r w:rsidRPr="00467323">
              <w:rPr>
                <w:rFonts w:ascii="Calibri" w:hAnsi="新細明體" w:cs="Arial" w:hint="eastAsia"/>
                <w:sz w:val="20"/>
                <w:lang w:eastAsia="zh-TW"/>
              </w:rPr>
              <w:t>，</w:t>
            </w:r>
            <w:r w:rsidRPr="007A0BE9">
              <w:rPr>
                <w:rFonts w:ascii="Calibri" w:hAnsi="新細明體" w:cs="Arial" w:hint="eastAsia"/>
                <w:sz w:val="20"/>
                <w:lang w:eastAsia="zh-TW"/>
              </w:rPr>
              <w:t>為吉隆</w:t>
            </w:r>
            <w:proofErr w:type="gramStart"/>
            <w:r>
              <w:rPr>
                <w:rFonts w:ascii="Calibri" w:hAnsi="新細明體" w:cs="Arial" w:hint="eastAsia"/>
                <w:sz w:val="20"/>
                <w:lang w:eastAsia="zh-TW"/>
              </w:rPr>
              <w:t>玻</w:t>
            </w:r>
            <w:proofErr w:type="gramEnd"/>
            <w:r w:rsidRPr="007A0BE9">
              <w:rPr>
                <w:rFonts w:ascii="Calibri" w:hAnsi="新細明體" w:cs="Arial" w:hint="eastAsia"/>
                <w:sz w:val="20"/>
                <w:lang w:eastAsia="zh-TW"/>
              </w:rPr>
              <w:t>的知名地標及象徵。</w:t>
            </w:r>
            <w:r w:rsidRPr="00467323">
              <w:rPr>
                <w:rFonts w:ascii="Calibri" w:hAnsi="新細明體" w:cs="Arial" w:hint="eastAsia"/>
                <w:sz w:val="20"/>
                <w:lang w:eastAsia="zh-TW"/>
              </w:rPr>
              <w:t>外表像兩隻玉蜀黍的</w:t>
            </w:r>
            <w:r w:rsidRPr="00467323">
              <w:rPr>
                <w:rFonts w:ascii="Calibri" w:hAnsi="新細明體" w:cs="Arial"/>
                <w:sz w:val="20"/>
                <w:lang w:eastAsia="zh-TW"/>
              </w:rPr>
              <w:t>獨特</w:t>
            </w:r>
            <w:r w:rsidRPr="00467323">
              <w:rPr>
                <w:rFonts w:ascii="Calibri" w:hAnsi="新細明體" w:cs="Arial" w:hint="eastAsia"/>
                <w:sz w:val="20"/>
                <w:lang w:eastAsia="zh-TW"/>
              </w:rPr>
              <w:t>造型由地面高聳入天際</w:t>
            </w:r>
            <w:r>
              <w:rPr>
                <w:rFonts w:ascii="Calibri" w:hAnsi="新細明體" w:cs="Arial" w:hint="eastAsia"/>
                <w:sz w:val="20"/>
                <w:lang w:eastAsia="zh-TW"/>
              </w:rPr>
              <w:t>，電影</w:t>
            </w:r>
            <w:r w:rsidRPr="00701AE4">
              <w:rPr>
                <w:rFonts w:ascii="Calibri" w:hAnsi="新細明體" w:cs="Arial" w:hint="eastAsia"/>
                <w:sz w:val="20"/>
                <w:lang w:eastAsia="zh-TW"/>
              </w:rPr>
              <w:t>《將計就計》</w:t>
            </w:r>
            <w:r>
              <w:rPr>
                <w:rFonts w:ascii="Calibri" w:hAnsi="新細明體" w:cs="Arial" w:hint="eastAsia"/>
                <w:sz w:val="20"/>
                <w:lang w:eastAsia="zh-TW"/>
              </w:rPr>
              <w:t>中，</w:t>
            </w:r>
            <w:r w:rsidRPr="00701AE4">
              <w:rPr>
                <w:rFonts w:ascii="Calibri" w:hAnsi="新細明體" w:cs="Arial" w:hint="eastAsia"/>
                <w:sz w:val="20"/>
                <w:lang w:eastAsia="zh-TW"/>
              </w:rPr>
              <w:t>男女主角史恩·康納萊及凱薩琳·麗塔瓊斯，就是從這裡逃脫。站在此處可以俯瞰馬來西亞最繁華的景象。</w:t>
            </w:r>
          </w:p>
          <w:p w:rsidR="00A26296" w:rsidRPr="008E7E05" w:rsidRDefault="00A26296" w:rsidP="00A26296">
            <w:pPr>
              <w:spacing w:line="0" w:lineRule="atLeast"/>
              <w:jc w:val="both"/>
              <w:rPr>
                <w:rFonts w:ascii="Calibri" w:hAnsi="Calibri"/>
                <w:sz w:val="20"/>
                <w:lang w:eastAsia="zh-TW"/>
              </w:rPr>
            </w:pPr>
            <w:r w:rsidRPr="008E7E05">
              <w:rPr>
                <w:rFonts w:ascii="Calibri" w:hAnsi="Calibri" w:hint="eastAsia"/>
                <w:color w:val="0000FF"/>
                <w:sz w:val="20"/>
                <w:lang w:eastAsia="zh-TW"/>
              </w:rPr>
              <w:t>【亞羅街夜市</w:t>
            </w:r>
            <w:proofErr w:type="spellStart"/>
            <w:r w:rsidRPr="008E7E05">
              <w:rPr>
                <w:rFonts w:ascii="Calibri" w:hAnsi="Calibri" w:hint="eastAsia"/>
                <w:color w:val="0000FF"/>
                <w:sz w:val="20"/>
                <w:lang w:eastAsia="zh-TW"/>
              </w:rPr>
              <w:t>Jalan</w:t>
            </w:r>
            <w:proofErr w:type="spellEnd"/>
            <w:r w:rsidRPr="008E7E05">
              <w:rPr>
                <w:rFonts w:ascii="Calibri" w:hAnsi="Calibri" w:hint="eastAsia"/>
                <w:color w:val="0000FF"/>
                <w:sz w:val="20"/>
                <w:lang w:eastAsia="zh-TW"/>
              </w:rPr>
              <w:t xml:space="preserve"> </w:t>
            </w:r>
            <w:proofErr w:type="spellStart"/>
            <w:r w:rsidRPr="008E7E05">
              <w:rPr>
                <w:rFonts w:ascii="Calibri" w:hAnsi="Calibri" w:hint="eastAsia"/>
                <w:color w:val="0000FF"/>
                <w:sz w:val="20"/>
                <w:lang w:eastAsia="zh-TW"/>
              </w:rPr>
              <w:t>Alor</w:t>
            </w:r>
            <w:proofErr w:type="spellEnd"/>
            <w:r w:rsidRPr="008E7E05">
              <w:rPr>
                <w:rFonts w:ascii="Calibri" w:hAnsi="Calibri" w:hint="eastAsia"/>
                <w:color w:val="0000FF"/>
                <w:sz w:val="20"/>
                <w:lang w:eastAsia="zh-TW"/>
              </w:rPr>
              <w:t>】</w:t>
            </w:r>
            <w:r w:rsidRPr="008E7E05">
              <w:rPr>
                <w:rFonts w:ascii="Calibri" w:hAnsi="Calibri" w:hint="eastAsia"/>
                <w:sz w:val="20"/>
                <w:lang w:eastAsia="zh-TW"/>
              </w:rPr>
              <w:t>是馬來西亞著名的夜市一條街，一到傍晚，整條人行道上</w:t>
            </w:r>
            <w:proofErr w:type="gramStart"/>
            <w:r w:rsidRPr="008E7E05">
              <w:rPr>
                <w:rFonts w:ascii="Calibri" w:hAnsi="Calibri" w:hint="eastAsia"/>
                <w:sz w:val="20"/>
                <w:lang w:eastAsia="zh-TW"/>
              </w:rPr>
              <w:t>瀰漫著咖喱</w:t>
            </w:r>
            <w:proofErr w:type="gramEnd"/>
            <w:r w:rsidRPr="008E7E05">
              <w:rPr>
                <w:rFonts w:ascii="Calibri" w:hAnsi="Calibri" w:hint="eastAsia"/>
                <w:sz w:val="20"/>
                <w:lang w:eastAsia="zh-TW"/>
              </w:rPr>
              <w:t>及烤肉味。馬來西亞的美食基本上是綜合華人、馬來、印度三種飲食文化的融合，各式碳烤海鮮、南國風情的水果攤、酸柑汁、沙</w:t>
            </w:r>
            <w:proofErr w:type="gramStart"/>
            <w:r w:rsidRPr="008E7E05">
              <w:rPr>
                <w:rFonts w:ascii="Calibri" w:hAnsi="Calibri" w:hint="eastAsia"/>
                <w:sz w:val="20"/>
                <w:lang w:eastAsia="zh-TW"/>
              </w:rPr>
              <w:t>嗲</w:t>
            </w:r>
            <w:proofErr w:type="gramEnd"/>
            <w:r w:rsidRPr="008E7E05">
              <w:rPr>
                <w:rFonts w:ascii="Calibri" w:hAnsi="Calibri" w:hint="eastAsia"/>
                <w:sz w:val="20"/>
                <w:lang w:eastAsia="zh-TW"/>
              </w:rPr>
              <w:t>等等，更不容錯過黃亞華小吃店燒雞翅。</w:t>
            </w:r>
          </w:p>
          <w:p w:rsidR="006266DD" w:rsidRPr="009D4CE8" w:rsidRDefault="00640910" w:rsidP="00640910">
            <w:pPr>
              <w:jc w:val="right"/>
              <w:rPr>
                <w:rFonts w:ascii="Calibri" w:eastAsia="新細明體" w:hAnsi="Calibri"/>
                <w:b/>
                <w:color w:val="0000FF"/>
                <w:lang w:eastAsia="zh-TW"/>
              </w:rPr>
            </w:pPr>
            <w:r w:rsidRPr="009D4CE8">
              <w:rPr>
                <w:rFonts w:ascii="Calibri" w:eastAsia="新細明體" w:hAnsi="Calibri" w:hint="eastAsia"/>
                <w:b/>
                <w:color w:val="0000FF"/>
              </w:rPr>
              <w:t>宿：吉隆坡</w:t>
            </w:r>
            <w:r w:rsidRPr="009D4CE8">
              <w:rPr>
                <w:rFonts w:ascii="Calibri" w:eastAsia="新細明體" w:hAnsi="Calibri" w:hint="eastAsia"/>
                <w:b/>
                <w:color w:val="0000FF"/>
              </w:rPr>
              <w:t>4</w:t>
            </w:r>
            <w:r w:rsidRPr="009D4CE8">
              <w:rPr>
                <w:rFonts w:ascii="Calibri" w:eastAsia="新細明體" w:hAnsi="Calibri" w:hint="eastAsia"/>
                <w:b/>
                <w:color w:val="0000FF"/>
              </w:rPr>
              <w:t>★－</w:t>
            </w:r>
            <w:r w:rsidRPr="009D4CE8">
              <w:rPr>
                <w:rFonts w:ascii="Calibri" w:eastAsia="新細明體" w:hAnsi="Calibri"/>
                <w:b/>
                <w:color w:val="0000FF"/>
              </w:rPr>
              <w:t>V</w:t>
            </w:r>
            <w:r w:rsidRPr="009D4CE8">
              <w:rPr>
                <w:rFonts w:ascii="Calibri" w:eastAsia="新細明體" w:hAnsi="Calibri" w:hint="eastAsia"/>
                <w:b/>
                <w:color w:val="0000FF"/>
              </w:rPr>
              <w:t>ERDANT</w:t>
            </w:r>
            <w:r w:rsidRPr="009D4CE8">
              <w:rPr>
                <w:rFonts w:ascii="Calibri" w:eastAsia="新細明體" w:hAnsi="Calibri"/>
                <w:b/>
                <w:color w:val="0000FF"/>
              </w:rPr>
              <w:t xml:space="preserve"> H</w:t>
            </w:r>
            <w:r w:rsidRPr="009D4CE8">
              <w:rPr>
                <w:rFonts w:ascii="Calibri" w:eastAsia="新細明體" w:hAnsi="Calibri" w:hint="eastAsia"/>
                <w:b/>
                <w:color w:val="0000FF"/>
              </w:rPr>
              <w:t xml:space="preserve">ILL </w:t>
            </w:r>
            <w:proofErr w:type="spellStart"/>
            <w:r w:rsidRPr="009D4CE8">
              <w:rPr>
                <w:rFonts w:ascii="Calibri" w:eastAsia="新細明體" w:hAnsi="Calibri"/>
                <w:b/>
                <w:color w:val="0000FF"/>
              </w:rPr>
              <w:t>HOTEL</w:t>
            </w:r>
            <w:r w:rsidRPr="009D4CE8">
              <w:rPr>
                <w:rFonts w:ascii="Calibri" w:eastAsia="新細明體" w:hAnsi="Calibri" w:hint="eastAsia"/>
                <w:b/>
                <w:color w:val="0000FF"/>
              </w:rPr>
              <w:t>或</w:t>
            </w:r>
            <w:proofErr w:type="spellEnd"/>
            <w:r w:rsidRPr="009D4CE8">
              <w:rPr>
                <w:rFonts w:ascii="Calibri" w:eastAsia="新細明體" w:hAnsi="Calibri" w:hint="eastAsia"/>
                <w:b/>
                <w:color w:val="0000FF"/>
              </w:rPr>
              <w:t xml:space="preserve"> VIVATEL </w:t>
            </w:r>
            <w:proofErr w:type="spellStart"/>
            <w:r w:rsidRPr="009D4CE8">
              <w:rPr>
                <w:rFonts w:ascii="Calibri" w:eastAsia="新細明體" w:hAnsi="Calibri" w:hint="eastAsia"/>
                <w:b/>
                <w:color w:val="0000FF"/>
              </w:rPr>
              <w:t>HOTEL</w:t>
            </w:r>
            <w:r w:rsidRPr="009D4CE8">
              <w:rPr>
                <w:rFonts w:ascii="Calibri" w:eastAsia="新細明體" w:hAnsi="Calibri" w:hint="eastAsia"/>
                <w:b/>
                <w:color w:val="0000FF"/>
              </w:rPr>
              <w:t>或</w:t>
            </w:r>
            <w:r w:rsidRPr="009D4CE8">
              <w:rPr>
                <w:rFonts w:ascii="Calibri" w:eastAsia="新細明體" w:hAnsi="Calibri" w:hint="eastAsia"/>
                <w:b/>
                <w:color w:val="0000FF"/>
              </w:rPr>
              <w:t>MERCURE</w:t>
            </w:r>
            <w:proofErr w:type="spellEnd"/>
            <w:r w:rsidRPr="009D4CE8">
              <w:rPr>
                <w:rFonts w:ascii="Calibri" w:eastAsia="新細明體" w:hAnsi="Calibri" w:hint="eastAsia"/>
                <w:b/>
                <w:color w:val="0000FF"/>
              </w:rPr>
              <w:t xml:space="preserve"> </w:t>
            </w:r>
            <w:proofErr w:type="spellStart"/>
            <w:r w:rsidRPr="009D4CE8">
              <w:rPr>
                <w:rFonts w:ascii="Calibri" w:eastAsia="新細明體" w:hAnsi="Calibri" w:hint="eastAsia"/>
                <w:b/>
                <w:color w:val="0000FF"/>
              </w:rPr>
              <w:t>HOTEL</w:t>
            </w:r>
            <w:r w:rsidRPr="009D4CE8">
              <w:rPr>
                <w:rFonts w:ascii="Calibri" w:eastAsia="新細明體" w:hAnsi="Calibri" w:hint="eastAsia"/>
                <w:b/>
                <w:color w:val="0000FF"/>
              </w:rPr>
              <w:t>或</w:t>
            </w:r>
            <w:r w:rsidRPr="009D4CE8">
              <w:rPr>
                <w:rFonts w:ascii="Calibri" w:eastAsia="新細明體" w:hAnsi="Calibri" w:hint="eastAsia"/>
                <w:b/>
                <w:color w:val="0000FF"/>
              </w:rPr>
              <w:t>VE</w:t>
            </w:r>
            <w:proofErr w:type="spellEnd"/>
            <w:r w:rsidRPr="009D4CE8">
              <w:rPr>
                <w:rFonts w:ascii="Calibri" w:eastAsia="新細明體" w:hAnsi="Calibri" w:hint="eastAsia"/>
                <w:b/>
                <w:color w:val="0000FF"/>
              </w:rPr>
              <w:t xml:space="preserve"> </w:t>
            </w:r>
            <w:proofErr w:type="spellStart"/>
            <w:r w:rsidRPr="009D4CE8">
              <w:rPr>
                <w:rFonts w:ascii="Calibri" w:eastAsia="新細明體" w:hAnsi="Calibri" w:hint="eastAsia"/>
                <w:b/>
                <w:color w:val="0000FF"/>
              </w:rPr>
              <w:t>HOTEL</w:t>
            </w:r>
            <w:r w:rsidRPr="009D4CE8">
              <w:rPr>
                <w:rFonts w:ascii="Calibri" w:eastAsia="新細明體" w:hAnsi="Calibri" w:hint="eastAsia"/>
                <w:b/>
                <w:color w:val="0000FF"/>
              </w:rPr>
              <w:t>或同級</w:t>
            </w:r>
            <w:proofErr w:type="spellEnd"/>
          </w:p>
        </w:tc>
      </w:tr>
      <w:tr w:rsidR="006266DD" w:rsidRPr="009D4CE8" w:rsidTr="00AF0034">
        <w:tc>
          <w:tcPr>
            <w:tcW w:w="3229" w:type="dxa"/>
          </w:tcPr>
          <w:p w:rsidR="006266DD" w:rsidRPr="009D4CE8" w:rsidRDefault="00805583" w:rsidP="00151A9E">
            <w:pPr>
              <w:jc w:val="center"/>
              <w:rPr>
                <w:rFonts w:ascii="Calibri" w:eastAsia="新細明體" w:hAnsi="Calibri"/>
                <w:b/>
                <w:color w:val="000000"/>
              </w:rPr>
            </w:pPr>
            <w:proofErr w:type="spellStart"/>
            <w:r w:rsidRPr="009D4CE8">
              <w:rPr>
                <w:rFonts w:ascii="Calibri" w:eastAsia="新細明體" w:hAnsi="Calibri" w:hint="eastAsia"/>
                <w:b/>
                <w:color w:val="000000"/>
              </w:rPr>
              <w:t>早：酒店內享用早餐</w:t>
            </w:r>
            <w:proofErr w:type="spellEnd"/>
          </w:p>
        </w:tc>
        <w:tc>
          <w:tcPr>
            <w:tcW w:w="3726" w:type="dxa"/>
            <w:gridSpan w:val="2"/>
          </w:tcPr>
          <w:p w:rsidR="006266DD" w:rsidRPr="009D4CE8" w:rsidRDefault="006266DD" w:rsidP="00151A9E">
            <w:pPr>
              <w:jc w:val="center"/>
              <w:rPr>
                <w:rFonts w:ascii="Calibri" w:eastAsia="新細明體" w:hAnsi="Calibri"/>
                <w:b/>
                <w:color w:val="000000"/>
                <w:lang w:eastAsia="zh-TW"/>
              </w:rPr>
            </w:pPr>
            <w:r w:rsidRPr="009D4CE8">
              <w:rPr>
                <w:rFonts w:ascii="Calibri" w:eastAsia="新細明體" w:hAnsi="Calibri" w:hint="eastAsia"/>
                <w:b/>
                <w:color w:val="000000"/>
                <w:lang w:eastAsia="zh-TW"/>
              </w:rPr>
              <w:t>午：</w:t>
            </w:r>
            <w:r w:rsidR="00A26296" w:rsidRPr="00A26296">
              <w:rPr>
                <w:rFonts w:ascii="Calibri" w:eastAsia="新細明體" w:hAnsi="Calibri" w:hint="eastAsia"/>
                <w:b/>
                <w:color w:val="000000"/>
                <w:lang w:eastAsia="zh-TW"/>
              </w:rPr>
              <w:t>方便遊玩</w:t>
            </w:r>
            <w:r w:rsidR="00A26296" w:rsidRPr="00A26296">
              <w:rPr>
                <w:rFonts w:ascii="Calibri" w:eastAsia="新細明體" w:hAnsi="Calibri" w:hint="eastAsia"/>
                <w:b/>
                <w:color w:val="000000"/>
                <w:lang w:eastAsia="zh-TW"/>
              </w:rPr>
              <w:t xml:space="preserve"> </w:t>
            </w:r>
            <w:r w:rsidR="00A26296" w:rsidRPr="00A26296">
              <w:rPr>
                <w:rFonts w:ascii="Calibri" w:eastAsia="新細明體" w:hAnsi="Calibri" w:hint="eastAsia"/>
                <w:b/>
                <w:color w:val="000000"/>
                <w:lang w:eastAsia="zh-TW"/>
              </w:rPr>
              <w:t>敬請自理</w:t>
            </w:r>
          </w:p>
        </w:tc>
        <w:tc>
          <w:tcPr>
            <w:tcW w:w="3792" w:type="dxa"/>
            <w:gridSpan w:val="2"/>
          </w:tcPr>
          <w:p w:rsidR="006266DD" w:rsidRPr="00A26296" w:rsidRDefault="006266DD" w:rsidP="00A26296">
            <w:pPr>
              <w:jc w:val="center"/>
              <w:rPr>
                <w:rFonts w:ascii="Calibri" w:eastAsia="新細明體" w:hAnsi="Calibri"/>
                <w:b/>
                <w:color w:val="000000"/>
                <w:lang w:eastAsia="zh-TW"/>
              </w:rPr>
            </w:pPr>
            <w:r w:rsidRPr="009D4CE8">
              <w:rPr>
                <w:rFonts w:ascii="Calibri" w:eastAsia="新細明體" w:hAnsi="Calibri" w:hint="eastAsia"/>
                <w:b/>
                <w:color w:val="000000"/>
                <w:lang w:eastAsia="zh-TW"/>
              </w:rPr>
              <w:t>晚：</w:t>
            </w:r>
            <w:r w:rsidR="00A26296" w:rsidRPr="00A26296">
              <w:rPr>
                <w:rFonts w:ascii="Calibri" w:eastAsia="新細明體" w:hAnsi="Calibri" w:hint="eastAsia"/>
                <w:b/>
                <w:color w:val="000000"/>
                <w:lang w:eastAsia="zh-TW"/>
              </w:rPr>
              <w:t>印度風味自助餐</w:t>
            </w:r>
            <w:r w:rsidR="00A26296" w:rsidRPr="00A26296">
              <w:rPr>
                <w:rFonts w:ascii="Calibri" w:eastAsia="新細明體" w:hAnsi="Calibri" w:hint="eastAsia"/>
                <w:b/>
                <w:color w:val="000000"/>
                <w:lang w:eastAsia="zh-TW"/>
              </w:rPr>
              <w:t>+</w:t>
            </w:r>
            <w:r w:rsidR="00A26296">
              <w:rPr>
                <w:rFonts w:ascii="Calibri" w:eastAsia="新細明體" w:hAnsi="Calibri"/>
                <w:b/>
                <w:color w:val="000000"/>
                <w:lang w:eastAsia="zh-TW"/>
              </w:rPr>
              <w:br/>
            </w:r>
            <w:r w:rsidR="00A26296" w:rsidRPr="00A26296">
              <w:rPr>
                <w:rFonts w:ascii="Calibri" w:eastAsia="新細明體" w:hAnsi="Calibri" w:hint="eastAsia"/>
                <w:b/>
                <w:color w:val="000000"/>
                <w:lang w:eastAsia="zh-TW"/>
              </w:rPr>
              <w:t>飲料一杯</w:t>
            </w:r>
            <w:r w:rsidR="00A26296" w:rsidRPr="00A26296">
              <w:rPr>
                <w:rFonts w:ascii="Calibri" w:eastAsia="新細明體" w:hAnsi="Calibri" w:hint="eastAsia"/>
                <w:b/>
                <w:color w:val="000000"/>
                <w:lang w:eastAsia="zh-TW"/>
              </w:rPr>
              <w:t xml:space="preserve"> RM25</w:t>
            </w:r>
          </w:p>
        </w:tc>
      </w:tr>
      <w:tr w:rsidR="006266DD" w:rsidRPr="009D4CE8" w:rsidTr="00AF0034">
        <w:tc>
          <w:tcPr>
            <w:tcW w:w="10747" w:type="dxa"/>
            <w:gridSpan w:val="5"/>
          </w:tcPr>
          <w:p w:rsidR="006266DD" w:rsidRPr="0041754A" w:rsidRDefault="0041754A" w:rsidP="0041754A">
            <w:pPr>
              <w:widowControl w:val="0"/>
              <w:numPr>
                <w:ilvl w:val="0"/>
                <w:numId w:val="2"/>
              </w:numPr>
              <w:spacing w:line="0" w:lineRule="atLeast"/>
              <w:rPr>
                <w:rFonts w:ascii="Calibri" w:eastAsia="新細明體" w:hAnsi="Calibri"/>
                <w:b/>
                <w:color w:val="FF6600"/>
                <w:lang w:eastAsia="zh-TW"/>
              </w:rPr>
            </w:pPr>
            <w:r w:rsidRPr="00692865">
              <w:rPr>
                <w:rFonts w:ascii="Calibri" w:eastAsia="新細明體" w:hAnsi="Calibri" w:hint="eastAsia"/>
                <w:b/>
                <w:color w:val="FF6600"/>
                <w:sz w:val="24"/>
                <w:szCs w:val="24"/>
                <w:lang w:eastAsia="zh-TW"/>
              </w:rPr>
              <w:t>吉隆坡市區觀光～</w:t>
            </w:r>
            <w:r w:rsidRPr="00692865">
              <w:rPr>
                <w:rFonts w:ascii="Calibri" w:eastAsia="新細明體" w:hAnsi="Calibri" w:hint="eastAsia"/>
                <w:b/>
                <w:color w:val="FF6600"/>
                <w:sz w:val="24"/>
                <w:szCs w:val="24"/>
                <w:lang w:eastAsia="zh-TW"/>
              </w:rPr>
              <w:t>(</w:t>
            </w:r>
            <w:r w:rsidRPr="00692865">
              <w:rPr>
                <w:rFonts w:ascii="Calibri" w:eastAsia="新細明體" w:hAnsi="Calibri" w:hint="eastAsia"/>
                <w:b/>
                <w:color w:val="FF6600"/>
                <w:sz w:val="24"/>
                <w:szCs w:val="24"/>
                <w:lang w:eastAsia="zh-TW"/>
              </w:rPr>
              <w:t>城市規劃展覽館、獨立廣場</w:t>
            </w:r>
            <w:r w:rsidRPr="00692865">
              <w:rPr>
                <w:rFonts w:ascii="Calibri" w:eastAsia="新細明體" w:hAnsi="Calibri" w:hint="eastAsia"/>
                <w:b/>
                <w:color w:val="FF6600"/>
                <w:sz w:val="24"/>
                <w:szCs w:val="24"/>
                <w:lang w:eastAsia="zh-TW"/>
              </w:rPr>
              <w:t>)</w:t>
            </w:r>
            <w:r w:rsidRPr="00692865">
              <w:rPr>
                <w:rFonts w:ascii="Calibri" w:eastAsia="新細明體" w:hAnsi="Calibri"/>
                <w:b/>
                <w:color w:val="FF6600"/>
                <w:sz w:val="24"/>
                <w:szCs w:val="24"/>
                <w:lang w:eastAsia="zh-TW"/>
              </w:rPr>
              <w:t xml:space="preserve"> </w:t>
            </w:r>
            <w:r w:rsidRPr="00692865">
              <w:rPr>
                <w:rFonts w:ascii="Calibri" w:eastAsia="新細明體" w:hAnsi="Calibri"/>
                <w:b/>
                <w:color w:val="FF6600"/>
                <w:sz w:val="24"/>
                <w:szCs w:val="24"/>
                <w:lang w:eastAsia="zh-TW"/>
              </w:rPr>
              <w:object w:dxaOrig="2203" w:dyaOrig="876">
                <v:shape id="_x0000_i1041" type="#_x0000_t75" style="width:32.25pt;height:12.75pt" o:ole="" fillcolor="window">
                  <v:imagedata r:id="rId54" o:title="" grayscale="t"/>
                </v:shape>
                <o:OLEObject Type="Embed" ProgID="MS_ClipArt_Gallery.5" ShapeID="_x0000_i1041" DrawAspect="Content" ObjectID="_1604127274" r:id="rId70"/>
              </w:object>
            </w:r>
            <w:r w:rsidR="006266DD" w:rsidRPr="00692865">
              <w:rPr>
                <w:rFonts w:ascii="Calibri" w:eastAsia="新細明體" w:hAnsi="Calibri" w:hint="eastAsia"/>
                <w:b/>
                <w:color w:val="FF6600"/>
                <w:sz w:val="24"/>
                <w:szCs w:val="24"/>
                <w:lang w:eastAsia="zh-TW"/>
              </w:rPr>
              <w:t>乳膠</w:t>
            </w:r>
            <w:r w:rsidR="00B75C81" w:rsidRPr="00692865">
              <w:rPr>
                <w:rFonts w:ascii="Calibri" w:eastAsia="新細明體" w:hAnsi="Calibri"/>
                <w:b/>
                <w:color w:val="FF6600"/>
                <w:sz w:val="24"/>
                <w:szCs w:val="24"/>
                <w:lang w:eastAsia="zh-TW"/>
              </w:rPr>
              <w:object w:dxaOrig="2203" w:dyaOrig="876">
                <v:shape id="_x0000_i1042" type="#_x0000_t75" style="width:32.25pt;height:12.75pt" o:ole="" fillcolor="window">
                  <v:imagedata r:id="rId54" o:title="" grayscale="t"/>
                </v:shape>
                <o:OLEObject Type="Embed" ProgID="MS_ClipArt_Gallery.5" ShapeID="_x0000_i1042" DrawAspect="Content" ObjectID="_1604127275" r:id="rId71"/>
              </w:object>
            </w:r>
            <w:r w:rsidR="00B75C81" w:rsidRPr="00692865">
              <w:rPr>
                <w:rFonts w:ascii="Calibri" w:eastAsia="新細明體" w:hAnsi="Calibri" w:hint="eastAsia"/>
                <w:b/>
                <w:color w:val="FF6600"/>
                <w:sz w:val="24"/>
                <w:szCs w:val="24"/>
                <w:lang w:eastAsia="zh-TW"/>
              </w:rPr>
              <w:t>土產特產巡禮</w:t>
            </w:r>
            <w:r w:rsidR="00B75C81" w:rsidRPr="00692865">
              <w:rPr>
                <w:rFonts w:ascii="Calibri" w:eastAsia="新細明體" w:hAnsi="Calibri"/>
                <w:b/>
                <w:color w:val="FF6600"/>
                <w:sz w:val="24"/>
                <w:szCs w:val="24"/>
                <w:lang w:eastAsia="zh-TW"/>
              </w:rPr>
              <w:object w:dxaOrig="2203" w:dyaOrig="876">
                <v:shape id="_x0000_i1043" type="#_x0000_t75" style="width:32.25pt;height:12.75pt" o:ole="" fillcolor="window">
                  <v:imagedata r:id="rId54" o:title="" grayscale="t"/>
                </v:shape>
                <o:OLEObject Type="Embed" ProgID="MS_ClipArt_Gallery.5" ShapeID="_x0000_i1043" DrawAspect="Content" ObjectID="_1604127276" r:id="rId72"/>
              </w:object>
            </w:r>
            <w:r w:rsidR="007716EC" w:rsidRPr="00692865">
              <w:rPr>
                <w:rFonts w:ascii="Calibri" w:eastAsia="新細明體" w:hAnsi="Calibri" w:hint="eastAsia"/>
                <w:b/>
                <w:color w:val="FF6600"/>
                <w:sz w:val="24"/>
                <w:szCs w:val="24"/>
                <w:lang w:eastAsia="zh-TW"/>
              </w:rPr>
              <w:t>可可</w:t>
            </w:r>
            <w:r w:rsidR="006266DD" w:rsidRPr="00692865">
              <w:rPr>
                <w:rFonts w:ascii="Calibri" w:eastAsia="新細明體" w:hAnsi="Calibri" w:hint="eastAsia"/>
                <w:b/>
                <w:color w:val="FF6600"/>
                <w:sz w:val="24"/>
                <w:szCs w:val="24"/>
                <w:lang w:eastAsia="zh-TW"/>
              </w:rPr>
              <w:t>巧克力</w:t>
            </w:r>
            <w:r w:rsidR="00B75C81" w:rsidRPr="00692865">
              <w:rPr>
                <w:rFonts w:ascii="Calibri" w:eastAsia="新細明體" w:hAnsi="Calibri"/>
                <w:b/>
                <w:color w:val="FF6600"/>
                <w:sz w:val="24"/>
                <w:szCs w:val="24"/>
                <w:lang w:eastAsia="zh-TW"/>
              </w:rPr>
              <w:object w:dxaOrig="2203" w:dyaOrig="876">
                <v:shape id="_x0000_i1044" type="#_x0000_t75" style="width:32.25pt;height:12.75pt" o:ole="" fillcolor="window">
                  <v:imagedata r:id="rId54" o:title="" grayscale="t"/>
                </v:shape>
                <o:OLEObject Type="Embed" ProgID="MS_ClipArt_Gallery.5" ShapeID="_x0000_i1044" DrawAspect="Content" ObjectID="_1604127277" r:id="rId73"/>
              </w:object>
            </w:r>
            <w:r w:rsidRPr="00692865">
              <w:rPr>
                <w:rFonts w:ascii="Calibri" w:eastAsia="新細明體" w:hAnsi="Calibri" w:hint="eastAsia"/>
                <w:b/>
                <w:color w:val="FF6600"/>
                <w:sz w:val="24"/>
                <w:szCs w:val="24"/>
                <w:lang w:eastAsia="zh-TW"/>
              </w:rPr>
              <w:t xml:space="preserve"> </w:t>
            </w:r>
            <w:r w:rsidRPr="00692865">
              <w:rPr>
                <w:rFonts w:ascii="Calibri" w:eastAsia="新細明體" w:hAnsi="Calibri" w:hint="eastAsia"/>
                <w:b/>
                <w:color w:val="FF6600"/>
                <w:sz w:val="24"/>
                <w:szCs w:val="24"/>
                <w:lang w:eastAsia="zh-TW"/>
              </w:rPr>
              <w:t>三井</w:t>
            </w:r>
            <w:r w:rsidRPr="00692865">
              <w:rPr>
                <w:rFonts w:ascii="Calibri" w:eastAsia="新細明體" w:hAnsi="Calibri" w:hint="eastAsia"/>
                <w:b/>
                <w:color w:val="FF6600"/>
                <w:sz w:val="24"/>
                <w:szCs w:val="24"/>
                <w:lang w:eastAsia="zh-TW"/>
              </w:rPr>
              <w:t>MITSUI OUTLET</w:t>
            </w:r>
            <w:r w:rsidRPr="00692865">
              <w:rPr>
                <w:rFonts w:ascii="Calibri" w:eastAsia="新細明體" w:hAnsi="Calibri" w:hint="eastAsia"/>
                <w:b/>
                <w:color w:val="FF6600"/>
                <w:sz w:val="24"/>
                <w:szCs w:val="24"/>
                <w:lang w:eastAsia="zh-TW"/>
              </w:rPr>
              <w:t>購物城</w:t>
            </w:r>
            <w:r w:rsidR="00B75C81" w:rsidRPr="00692865">
              <w:rPr>
                <w:rFonts w:ascii="Calibri" w:eastAsia="新細明體" w:hAnsi="Calibri"/>
                <w:b/>
                <w:color w:val="FF6600"/>
                <w:sz w:val="24"/>
                <w:szCs w:val="24"/>
                <w:lang w:eastAsia="zh-TW"/>
              </w:rPr>
              <w:object w:dxaOrig="2203" w:dyaOrig="876">
                <v:shape id="_x0000_i1045" type="#_x0000_t75" style="width:32.25pt;height:12.75pt" o:ole="" fillcolor="window">
                  <v:imagedata r:id="rId54" o:title="" grayscale="t"/>
                </v:shape>
                <o:OLEObject Type="Embed" ProgID="MS_ClipArt_Gallery.5" ShapeID="_x0000_i1045" DrawAspect="Content" ObjectID="_1604127278" r:id="rId74"/>
              </w:object>
            </w:r>
            <w:r w:rsidR="00B75C81" w:rsidRPr="00692865">
              <w:rPr>
                <w:rFonts w:ascii="Calibri" w:eastAsia="新細明體" w:hAnsi="Calibri" w:hint="eastAsia"/>
                <w:b/>
                <w:color w:val="FF6600"/>
                <w:sz w:val="24"/>
                <w:szCs w:val="24"/>
                <w:lang w:eastAsia="zh-TW"/>
              </w:rPr>
              <w:t>吉隆坡國際</w:t>
            </w:r>
            <w:r w:rsidR="006266DD" w:rsidRPr="00692865">
              <w:rPr>
                <w:rFonts w:ascii="Calibri" w:eastAsia="新細明體" w:hAnsi="Calibri" w:hint="eastAsia"/>
                <w:b/>
                <w:color w:val="FF6600"/>
                <w:sz w:val="24"/>
                <w:szCs w:val="24"/>
                <w:lang w:eastAsia="zh-TW"/>
              </w:rPr>
              <w:t>機場</w:t>
            </w:r>
            <w:r w:rsidR="00B75C81" w:rsidRPr="00692865">
              <w:rPr>
                <w:rFonts w:ascii="Calibri" w:eastAsia="新細明體" w:hAnsi="Calibri"/>
                <w:b/>
                <w:color w:val="FF6600"/>
                <w:sz w:val="24"/>
                <w:szCs w:val="24"/>
                <w:lang w:eastAsia="zh-TW"/>
              </w:rPr>
              <w:object w:dxaOrig="2530" w:dyaOrig="1116">
                <v:shape id="_x0000_i1046" type="#_x0000_t75" style="width:24.75pt;height:11.25pt" o:ole="" fillcolor="window">
                  <v:imagedata r:id="rId52" o:title=""/>
                </v:shape>
                <o:OLEObject Type="Embed" ProgID="MS_ClipArt_Gallery.5" ShapeID="_x0000_i1046" DrawAspect="Content" ObjectID="_1604127279" r:id="rId75"/>
              </w:object>
            </w:r>
            <w:proofErr w:type="gramStart"/>
            <w:r w:rsidR="00B75C81" w:rsidRPr="00692865">
              <w:rPr>
                <w:rFonts w:ascii="Calibri" w:eastAsia="新細明體" w:hAnsi="Calibri" w:hint="eastAsia"/>
                <w:b/>
                <w:color w:val="FF6600"/>
                <w:sz w:val="24"/>
                <w:szCs w:val="24"/>
                <w:lang w:eastAsia="zh-TW"/>
              </w:rPr>
              <w:t>臺</w:t>
            </w:r>
            <w:proofErr w:type="gramEnd"/>
            <w:r w:rsidR="00B75C81" w:rsidRPr="00692865">
              <w:rPr>
                <w:rFonts w:ascii="Calibri" w:eastAsia="新細明體" w:hAnsi="Calibri" w:hint="eastAsia"/>
                <w:b/>
                <w:color w:val="FF6600"/>
                <w:sz w:val="24"/>
                <w:szCs w:val="24"/>
                <w:lang w:eastAsia="zh-TW"/>
              </w:rPr>
              <w:t>北</w:t>
            </w:r>
            <w:r w:rsidR="00B75C81" w:rsidRPr="00692865">
              <w:rPr>
                <w:rFonts w:ascii="Calibri" w:eastAsia="新細明體" w:hAnsi="Calibri" w:hint="eastAsia"/>
                <w:b/>
                <w:color w:val="FF6600"/>
                <w:sz w:val="24"/>
                <w:szCs w:val="24"/>
                <w:lang w:eastAsia="zh-TW"/>
              </w:rPr>
              <w:t>(</w:t>
            </w:r>
            <w:r w:rsidR="00B75C81" w:rsidRPr="00692865">
              <w:rPr>
                <w:rFonts w:ascii="Calibri" w:eastAsia="新細明體" w:hAnsi="Calibri" w:hint="eastAsia"/>
                <w:b/>
                <w:color w:val="FF6600"/>
                <w:sz w:val="24"/>
                <w:szCs w:val="24"/>
                <w:lang w:eastAsia="zh-TW"/>
              </w:rPr>
              <w:t>桃園</w:t>
            </w:r>
            <w:r w:rsidR="00B75C81" w:rsidRPr="00692865">
              <w:rPr>
                <w:rFonts w:ascii="Calibri" w:eastAsia="新細明體" w:hAnsi="Calibri" w:hint="eastAsia"/>
                <w:b/>
                <w:color w:val="FF6600"/>
                <w:sz w:val="24"/>
                <w:szCs w:val="24"/>
                <w:lang w:eastAsia="zh-TW"/>
              </w:rPr>
              <w:t>)</w:t>
            </w:r>
            <w:r w:rsidR="00B75C81" w:rsidRPr="00692865">
              <w:rPr>
                <w:rFonts w:ascii="Calibri" w:eastAsia="新細明體" w:hAnsi="Calibri"/>
                <w:b/>
                <w:color w:val="FF6600"/>
                <w:sz w:val="24"/>
                <w:szCs w:val="24"/>
                <w:lang w:eastAsia="zh-TW"/>
              </w:rPr>
              <w:t xml:space="preserve"> </w:t>
            </w:r>
          </w:p>
          <w:p w:rsidR="00FA50B7" w:rsidRDefault="00FA50B7" w:rsidP="0041754A">
            <w:pPr>
              <w:snapToGrid w:val="0"/>
              <w:spacing w:line="0" w:lineRule="atLeast"/>
              <w:jc w:val="both"/>
              <w:rPr>
                <w:rFonts w:ascii="Calibri" w:eastAsia="新細明體" w:hAnsi="Calibri"/>
                <w:color w:val="0000FF"/>
                <w:sz w:val="20"/>
                <w:szCs w:val="20"/>
                <w:lang w:eastAsia="zh-TW"/>
              </w:rPr>
            </w:pPr>
            <w:r w:rsidRPr="009D4CE8">
              <w:rPr>
                <w:rFonts w:ascii="Calibri" w:eastAsia="新細明體" w:hAnsi="Calibri" w:hint="eastAsia"/>
                <w:sz w:val="20"/>
                <w:szCs w:val="20"/>
                <w:lang w:eastAsia="zh-TW"/>
              </w:rPr>
              <w:t>吉隆坡在</w:t>
            </w:r>
            <w:r w:rsidRPr="009D4CE8">
              <w:rPr>
                <w:rFonts w:ascii="Calibri" w:eastAsia="新細明體" w:hAnsi="Calibri" w:hint="eastAsia"/>
                <w:sz w:val="20"/>
                <w:szCs w:val="20"/>
                <w:lang w:eastAsia="zh-TW"/>
              </w:rPr>
              <w:t xml:space="preserve"> 18 </w:t>
            </w:r>
            <w:r w:rsidRPr="009D4CE8">
              <w:rPr>
                <w:rFonts w:ascii="Calibri" w:eastAsia="新細明體" w:hAnsi="Calibri" w:hint="eastAsia"/>
                <w:sz w:val="20"/>
                <w:szCs w:val="20"/>
                <w:lang w:eastAsia="zh-TW"/>
              </w:rPr>
              <w:t>世界發現蘊藏豐富錫礦後，吉隆坡就以一日千里之速，發展成現代化都市。今日，吉隆坡已成為亞洲最朝氣蓬勃的大都市之</w:t>
            </w:r>
            <w:proofErr w:type="gramStart"/>
            <w:r w:rsidRPr="009D4CE8">
              <w:rPr>
                <w:rFonts w:ascii="Calibri" w:eastAsia="新細明體" w:hAnsi="Calibri" w:hint="eastAsia"/>
                <w:sz w:val="20"/>
                <w:szCs w:val="20"/>
                <w:lang w:eastAsia="zh-TW"/>
              </w:rPr>
              <w:t>一</w:t>
            </w:r>
            <w:proofErr w:type="gramEnd"/>
            <w:r w:rsidRPr="009D4CE8">
              <w:rPr>
                <w:rFonts w:ascii="Calibri" w:eastAsia="新細明體" w:hAnsi="Calibri" w:hint="eastAsia"/>
                <w:sz w:val="20"/>
                <w:szCs w:val="20"/>
                <w:lang w:eastAsia="zh-TW"/>
              </w:rPr>
              <w:t>。其引以為傲的建築代表，包括世界最高的雙峰塔、宏偉壯觀的清真寺</w:t>
            </w:r>
            <w:r>
              <w:rPr>
                <w:rFonts w:ascii="Calibri" w:eastAsia="新細明體" w:hAnsi="Calibri"/>
                <w:sz w:val="20"/>
                <w:szCs w:val="20"/>
                <w:lang w:eastAsia="zh-TW"/>
              </w:rPr>
              <w:t>…</w:t>
            </w:r>
            <w:r>
              <w:rPr>
                <w:rFonts w:ascii="Calibri" w:eastAsia="新細明體" w:hAnsi="Calibri" w:hint="eastAsia"/>
                <w:sz w:val="20"/>
                <w:szCs w:val="20"/>
                <w:lang w:eastAsia="zh-TW"/>
              </w:rPr>
              <w:t>等等</w:t>
            </w:r>
          </w:p>
          <w:p w:rsidR="00FA50B7" w:rsidRPr="009D4CE8" w:rsidRDefault="00FA50B7" w:rsidP="00FA50B7">
            <w:pPr>
              <w:spacing w:line="0" w:lineRule="atLeast"/>
              <w:rPr>
                <w:rFonts w:ascii="Calibri" w:eastAsia="新細明體" w:hAnsi="Calibri" w:cs="Arial"/>
                <w:sz w:val="20"/>
                <w:szCs w:val="20"/>
                <w:lang w:eastAsia="zh-TW"/>
              </w:rPr>
            </w:pPr>
            <w:r w:rsidRPr="009D4CE8">
              <w:rPr>
                <w:rFonts w:ascii="Calibri" w:eastAsia="新細明體" w:hAnsi="Calibri" w:hint="eastAsia"/>
                <w:color w:val="0000FF"/>
                <w:sz w:val="20"/>
                <w:szCs w:val="20"/>
                <w:lang w:eastAsia="zh-TW"/>
              </w:rPr>
              <w:lastRenderedPageBreak/>
              <w:t>【城市規劃展覽館】</w:t>
            </w:r>
            <w:r w:rsidRPr="009D4CE8">
              <w:rPr>
                <w:rFonts w:ascii="Calibri" w:eastAsia="新細明體" w:hAnsi="Calibri" w:hint="eastAsia"/>
                <w:sz w:val="20"/>
                <w:szCs w:val="20"/>
                <w:lang w:eastAsia="zh-TW"/>
              </w:rPr>
              <w:t>在這座藝術城裡，便記載了吉隆坡的發展故事、展示獲頒大馬紀錄大全最大模型</w:t>
            </w:r>
            <w:r w:rsidRPr="009D4CE8">
              <w:rPr>
                <w:rFonts w:ascii="Calibri" w:eastAsia="新細明體" w:hAnsi="Calibri" w:hint="eastAsia"/>
                <w:sz w:val="20"/>
                <w:szCs w:val="20"/>
                <w:lang w:eastAsia="zh-TW"/>
              </w:rPr>
              <w:t xml:space="preserve">   </w:t>
            </w:r>
            <w:proofErr w:type="gramStart"/>
            <w:r w:rsidRPr="009D4CE8">
              <w:rPr>
                <w:rFonts w:ascii="Calibri" w:eastAsia="新細明體" w:hAnsi="Calibri" w:hint="eastAsia"/>
                <w:sz w:val="20"/>
                <w:szCs w:val="20"/>
                <w:lang w:eastAsia="zh-TW"/>
              </w:rPr>
              <w:t>──</w:t>
            </w:r>
            <w:proofErr w:type="gramEnd"/>
            <w:r w:rsidRPr="009D4CE8">
              <w:rPr>
                <w:rFonts w:ascii="Calibri" w:eastAsia="新細明體" w:hAnsi="Calibri" w:hint="eastAsia"/>
                <w:sz w:val="20"/>
                <w:szCs w:val="20"/>
                <w:lang w:eastAsia="zh-TW"/>
              </w:rPr>
              <w:t>夜間獨立廣場和</w:t>
            </w:r>
            <w:proofErr w:type="gramStart"/>
            <w:r w:rsidRPr="009D4CE8">
              <w:rPr>
                <w:rFonts w:ascii="Calibri" w:eastAsia="新細明體" w:hAnsi="Calibri" w:hint="eastAsia"/>
                <w:sz w:val="20"/>
                <w:szCs w:val="20"/>
                <w:lang w:eastAsia="zh-TW"/>
              </w:rPr>
              <w:t>茨廠街</w:t>
            </w:r>
            <w:proofErr w:type="gramEnd"/>
            <w:r w:rsidRPr="009D4CE8">
              <w:rPr>
                <w:rFonts w:ascii="Calibri" w:eastAsia="新細明體" w:hAnsi="Calibri" w:hint="eastAsia"/>
                <w:sz w:val="20"/>
                <w:szCs w:val="20"/>
                <w:lang w:eastAsia="zh-TW"/>
              </w:rPr>
              <w:t>木製模型地圖，以及分佈在吉隆坡多座古舊建築物模型。</w:t>
            </w:r>
          </w:p>
          <w:p w:rsidR="00FA50B7" w:rsidRPr="009D4CE8" w:rsidRDefault="00FA50B7" w:rsidP="00FA50B7">
            <w:pPr>
              <w:spacing w:line="0" w:lineRule="atLeast"/>
              <w:rPr>
                <w:rFonts w:ascii="Calibri" w:eastAsia="新細明體" w:hAnsi="Calibri"/>
                <w:sz w:val="20"/>
                <w:szCs w:val="20"/>
                <w:lang w:eastAsia="zh-TW"/>
              </w:rPr>
            </w:pPr>
            <w:r w:rsidRPr="009D4CE8">
              <w:rPr>
                <w:rFonts w:ascii="Calibri" w:eastAsia="新細明體" w:hAnsi="Calibri" w:hint="eastAsia"/>
                <w:color w:val="0000FF"/>
                <w:sz w:val="20"/>
                <w:szCs w:val="20"/>
                <w:lang w:eastAsia="zh-TW"/>
              </w:rPr>
              <w:t>【獨立廣場</w:t>
            </w:r>
            <w:r w:rsidRPr="009D4CE8">
              <w:rPr>
                <w:rFonts w:ascii="Calibri" w:eastAsia="新細明體" w:hAnsi="Calibri"/>
                <w:color w:val="0000FF"/>
                <w:sz w:val="20"/>
                <w:szCs w:val="20"/>
                <w:lang w:eastAsia="zh-TW"/>
              </w:rPr>
              <w:t xml:space="preserve"> </w:t>
            </w:r>
            <w:proofErr w:type="spellStart"/>
            <w:r w:rsidRPr="009D4CE8">
              <w:rPr>
                <w:rFonts w:ascii="Calibri" w:eastAsia="新細明體" w:hAnsi="Calibri"/>
                <w:color w:val="0000FF"/>
                <w:sz w:val="20"/>
                <w:szCs w:val="20"/>
                <w:lang w:eastAsia="zh-TW"/>
              </w:rPr>
              <w:t>Dataran</w:t>
            </w:r>
            <w:proofErr w:type="spellEnd"/>
            <w:r w:rsidRPr="009D4CE8">
              <w:rPr>
                <w:rFonts w:ascii="Calibri" w:eastAsia="新細明體" w:hAnsi="Calibri"/>
                <w:color w:val="0000FF"/>
                <w:sz w:val="20"/>
                <w:szCs w:val="20"/>
                <w:lang w:eastAsia="zh-TW"/>
              </w:rPr>
              <w:t xml:space="preserve"> </w:t>
            </w:r>
            <w:proofErr w:type="spellStart"/>
            <w:r w:rsidRPr="009D4CE8">
              <w:rPr>
                <w:rFonts w:ascii="Calibri" w:eastAsia="新細明體" w:hAnsi="Calibri"/>
                <w:color w:val="0000FF"/>
                <w:sz w:val="20"/>
                <w:szCs w:val="20"/>
                <w:lang w:eastAsia="zh-TW"/>
              </w:rPr>
              <w:t>Merdeka</w:t>
            </w:r>
            <w:proofErr w:type="spellEnd"/>
            <w:r w:rsidRPr="009D4CE8">
              <w:rPr>
                <w:rFonts w:ascii="Calibri" w:eastAsia="新細明體" w:hAnsi="Calibri" w:hint="eastAsia"/>
                <w:color w:val="0000FF"/>
                <w:sz w:val="20"/>
                <w:szCs w:val="20"/>
                <w:lang w:eastAsia="zh-TW"/>
              </w:rPr>
              <w:t>】</w:t>
            </w:r>
            <w:r w:rsidRPr="009D4CE8">
              <w:rPr>
                <w:rFonts w:ascii="Calibri" w:eastAsia="新細明體" w:hAnsi="Calibri" w:hint="eastAsia"/>
                <w:sz w:val="20"/>
                <w:szCs w:val="20"/>
                <w:lang w:eastAsia="zh-TW"/>
              </w:rPr>
              <w:t>位於吉隆坡車水馬龍的</w:t>
            </w:r>
            <w:proofErr w:type="gramStart"/>
            <w:r w:rsidRPr="009D4CE8">
              <w:rPr>
                <w:rFonts w:ascii="Calibri" w:eastAsia="新細明體" w:hAnsi="Calibri" w:hint="eastAsia"/>
                <w:sz w:val="20"/>
                <w:szCs w:val="20"/>
                <w:lang w:eastAsia="zh-TW"/>
              </w:rPr>
              <w:t>拉者路</w:t>
            </w:r>
            <w:proofErr w:type="gramEnd"/>
            <w:r w:rsidRPr="009D4CE8">
              <w:rPr>
                <w:rFonts w:ascii="Calibri" w:eastAsia="新細明體" w:hAnsi="Calibri" w:hint="eastAsia"/>
                <w:sz w:val="20"/>
                <w:szCs w:val="20"/>
                <w:lang w:eastAsia="zh-TW"/>
              </w:rPr>
              <w:t>，是馬來西亞宣佈獨立、脫離殖民地統治的儀式舉行地，於</w:t>
            </w:r>
            <w:r w:rsidRPr="009D4CE8">
              <w:rPr>
                <w:rFonts w:ascii="Calibri" w:eastAsia="新細明體" w:hAnsi="Calibri"/>
                <w:sz w:val="20"/>
                <w:szCs w:val="20"/>
                <w:lang w:eastAsia="zh-TW"/>
              </w:rPr>
              <w:t>1957</w:t>
            </w:r>
            <w:r w:rsidRPr="009D4CE8">
              <w:rPr>
                <w:rFonts w:ascii="Calibri" w:eastAsia="新細明體" w:hAnsi="Calibri" w:hint="eastAsia"/>
                <w:sz w:val="20"/>
                <w:szCs w:val="20"/>
                <w:lang w:eastAsia="zh-TW"/>
              </w:rPr>
              <w:t>年</w:t>
            </w:r>
            <w:r w:rsidRPr="009D4CE8">
              <w:rPr>
                <w:rFonts w:ascii="Calibri" w:eastAsia="新細明體" w:hAnsi="Calibri"/>
                <w:sz w:val="20"/>
                <w:szCs w:val="20"/>
                <w:lang w:eastAsia="zh-TW"/>
              </w:rPr>
              <w:t>8</w:t>
            </w:r>
            <w:r w:rsidRPr="009D4CE8">
              <w:rPr>
                <w:rFonts w:ascii="Calibri" w:eastAsia="新細明體" w:hAnsi="Calibri" w:hint="eastAsia"/>
                <w:sz w:val="20"/>
                <w:szCs w:val="20"/>
                <w:lang w:eastAsia="zh-TW"/>
              </w:rPr>
              <w:t>月</w:t>
            </w:r>
            <w:r w:rsidRPr="009D4CE8">
              <w:rPr>
                <w:rFonts w:ascii="Calibri" w:eastAsia="新細明體" w:hAnsi="Calibri"/>
                <w:sz w:val="20"/>
                <w:szCs w:val="20"/>
                <w:lang w:eastAsia="zh-TW"/>
              </w:rPr>
              <w:t>31</w:t>
            </w:r>
            <w:r w:rsidRPr="009D4CE8">
              <w:rPr>
                <w:rFonts w:ascii="Calibri" w:eastAsia="新細明體" w:hAnsi="Calibri" w:hint="eastAsia"/>
                <w:sz w:val="20"/>
                <w:szCs w:val="20"/>
                <w:lang w:eastAsia="zh-TW"/>
              </w:rPr>
              <w:t>日</w:t>
            </w:r>
            <w:r w:rsidRPr="009D4CE8">
              <w:rPr>
                <w:rFonts w:ascii="Calibri" w:eastAsia="新細明體" w:hAnsi="Calibri"/>
                <w:sz w:val="20"/>
                <w:szCs w:val="20"/>
                <w:lang w:eastAsia="zh-TW"/>
              </w:rPr>
              <w:t>00</w:t>
            </w:r>
            <w:r w:rsidRPr="009D4CE8">
              <w:rPr>
                <w:rFonts w:ascii="Calibri" w:eastAsia="新細明體" w:hAnsi="Calibri" w:hint="eastAsia"/>
                <w:sz w:val="20"/>
                <w:szCs w:val="20"/>
                <w:lang w:eastAsia="zh-TW"/>
              </w:rPr>
              <w:t>：</w:t>
            </w:r>
            <w:r w:rsidRPr="009D4CE8">
              <w:rPr>
                <w:rFonts w:ascii="Calibri" w:eastAsia="新細明體" w:hAnsi="Calibri"/>
                <w:sz w:val="20"/>
                <w:szCs w:val="20"/>
                <w:lang w:eastAsia="zh-TW"/>
              </w:rPr>
              <w:t>01</w:t>
            </w:r>
            <w:r w:rsidRPr="009D4CE8">
              <w:rPr>
                <w:rFonts w:ascii="Calibri" w:eastAsia="新細明體" w:hAnsi="Calibri" w:hint="eastAsia"/>
                <w:sz w:val="20"/>
                <w:szCs w:val="20"/>
                <w:lang w:eastAsia="zh-TW"/>
              </w:rPr>
              <w:t>，英國國旗在這裡降下，取而代之的是馬來西亞國旗就在此地冉冉上升，具有神聖的特殊歷史意義。一支高一</w:t>
            </w:r>
            <w:proofErr w:type="gramStart"/>
            <w:r w:rsidRPr="009D4CE8">
              <w:rPr>
                <w:rFonts w:ascii="Calibri" w:eastAsia="新細明體" w:hAnsi="Calibri" w:hint="eastAsia"/>
                <w:sz w:val="20"/>
                <w:szCs w:val="20"/>
                <w:lang w:eastAsia="zh-TW"/>
              </w:rPr>
              <w:t>百公尺</w:t>
            </w:r>
            <w:proofErr w:type="gramEnd"/>
            <w:r w:rsidRPr="009D4CE8">
              <w:rPr>
                <w:rFonts w:ascii="Calibri" w:eastAsia="新細明體" w:hAnsi="Calibri" w:hint="eastAsia"/>
                <w:sz w:val="20"/>
                <w:szCs w:val="20"/>
                <w:lang w:eastAsia="zh-TW"/>
              </w:rPr>
              <w:t>的旗</w:t>
            </w:r>
            <w:proofErr w:type="gramStart"/>
            <w:r w:rsidRPr="009D4CE8">
              <w:rPr>
                <w:rFonts w:ascii="Calibri" w:eastAsia="新細明體" w:hAnsi="Calibri" w:hint="eastAsia"/>
                <w:sz w:val="20"/>
                <w:szCs w:val="20"/>
                <w:lang w:eastAsia="zh-TW"/>
              </w:rPr>
              <w:t>桿</w:t>
            </w:r>
            <w:proofErr w:type="gramEnd"/>
            <w:r w:rsidRPr="009D4CE8">
              <w:rPr>
                <w:rFonts w:ascii="Calibri" w:eastAsia="新細明體" w:hAnsi="Calibri" w:hint="eastAsia"/>
                <w:sz w:val="20"/>
                <w:szCs w:val="20"/>
                <w:lang w:eastAsia="zh-TW"/>
              </w:rPr>
              <w:t>，被列為世界最高旗</w:t>
            </w:r>
            <w:proofErr w:type="gramStart"/>
            <w:r w:rsidRPr="009D4CE8">
              <w:rPr>
                <w:rFonts w:ascii="Calibri" w:eastAsia="新細明體" w:hAnsi="Calibri" w:hint="eastAsia"/>
                <w:sz w:val="20"/>
                <w:szCs w:val="20"/>
                <w:lang w:eastAsia="zh-TW"/>
              </w:rPr>
              <w:t>桿</w:t>
            </w:r>
            <w:proofErr w:type="gramEnd"/>
            <w:r w:rsidRPr="009D4CE8">
              <w:rPr>
                <w:rFonts w:ascii="Calibri" w:eastAsia="新細明體" w:hAnsi="Calibri" w:hint="eastAsia"/>
                <w:sz w:val="20"/>
                <w:szCs w:val="20"/>
                <w:lang w:eastAsia="zh-TW"/>
              </w:rPr>
              <w:t>之一，是馬來西亞歷史上最重要的里程碑。</w:t>
            </w:r>
          </w:p>
          <w:p w:rsidR="0041754A" w:rsidRPr="009D4CE8" w:rsidRDefault="0041754A" w:rsidP="0041754A">
            <w:pPr>
              <w:snapToGrid w:val="0"/>
              <w:spacing w:line="0" w:lineRule="atLeast"/>
              <w:jc w:val="both"/>
              <w:rPr>
                <w:rFonts w:ascii="Calibri" w:eastAsia="新細明體" w:hAnsi="Calibri"/>
                <w:sz w:val="20"/>
                <w:szCs w:val="20"/>
                <w:lang w:eastAsia="zh-TW"/>
              </w:rPr>
            </w:pPr>
            <w:r w:rsidRPr="009D4CE8">
              <w:rPr>
                <w:rFonts w:ascii="Calibri" w:eastAsia="新細明體" w:hAnsi="Calibri" w:hint="eastAsia"/>
                <w:color w:val="0000FF"/>
                <w:sz w:val="20"/>
                <w:szCs w:val="20"/>
                <w:lang w:eastAsia="zh-TW"/>
              </w:rPr>
              <w:t>【乳膠】</w:t>
            </w:r>
            <w:r w:rsidRPr="009D4CE8">
              <w:rPr>
                <w:rFonts w:ascii="Calibri" w:eastAsia="新細明體" w:hAnsi="Calibri" w:hint="eastAsia"/>
                <w:sz w:val="20"/>
                <w:szCs w:val="20"/>
                <w:lang w:eastAsia="zh-TW"/>
              </w:rPr>
              <w:t>世界最主要的橡樹產地在東南亞，尤其以馬來西亞與越南、泰國最為</w:t>
            </w:r>
            <w:proofErr w:type="gramStart"/>
            <w:r w:rsidRPr="009D4CE8">
              <w:rPr>
                <w:rFonts w:ascii="Calibri" w:eastAsia="新細明體" w:hAnsi="Calibri" w:hint="eastAsia"/>
                <w:sz w:val="20"/>
                <w:szCs w:val="20"/>
                <w:lang w:eastAsia="zh-TW"/>
              </w:rPr>
              <w:t>大宗，</w:t>
            </w:r>
            <w:proofErr w:type="gramEnd"/>
            <w:r w:rsidRPr="009D4CE8">
              <w:rPr>
                <w:rFonts w:ascii="Calibri" w:eastAsia="新細明體" w:hAnsi="Calibri" w:hint="eastAsia"/>
                <w:sz w:val="20"/>
                <w:szCs w:val="20"/>
                <w:lang w:eastAsia="zh-TW"/>
              </w:rPr>
              <w:t>品質則由馬來西亞獲得最高評價，素有橡膠王國稱號，橡樹汁液原物料提供許多現代化物品。安排前往乳膠專賣店，瞭解馬來西亞特產橡膠的生長過程及乳膠製造概況；乳膠的最大優點，就是抗</w:t>
            </w:r>
            <w:proofErr w:type="gramStart"/>
            <w:r w:rsidRPr="009D4CE8">
              <w:rPr>
                <w:rFonts w:ascii="Calibri" w:eastAsia="新細明體" w:hAnsi="Calibri" w:hint="eastAsia"/>
                <w:sz w:val="20"/>
                <w:szCs w:val="20"/>
                <w:lang w:eastAsia="zh-TW"/>
              </w:rPr>
              <w:t>菌抗塵</w:t>
            </w:r>
            <w:proofErr w:type="gramEnd"/>
            <w:r w:rsidRPr="009D4CE8">
              <w:rPr>
                <w:rFonts w:ascii="Calibri" w:eastAsia="新細明體" w:hAnsi="Calibri" w:hint="eastAsia"/>
                <w:sz w:val="20"/>
                <w:szCs w:val="20"/>
                <w:lang w:eastAsia="zh-TW"/>
              </w:rPr>
              <w:t>蟎，而一張正常保養使用高密度天然乳膠產品使用壽命長達</w:t>
            </w:r>
            <w:r w:rsidRPr="009D4CE8">
              <w:rPr>
                <w:rFonts w:ascii="Calibri" w:eastAsia="新細明體" w:hAnsi="Calibri" w:hint="eastAsia"/>
                <w:sz w:val="20"/>
                <w:szCs w:val="20"/>
                <w:lang w:eastAsia="zh-TW"/>
              </w:rPr>
              <w:t>10</w:t>
            </w:r>
            <w:r w:rsidRPr="009D4CE8">
              <w:rPr>
                <w:rFonts w:ascii="Calibri" w:eastAsia="新細明體" w:hAnsi="Calibri" w:hint="eastAsia"/>
                <w:sz w:val="20"/>
                <w:szCs w:val="20"/>
                <w:lang w:eastAsia="zh-TW"/>
              </w:rPr>
              <w:t>年之久。運用在床墊、頭枕上已經非常普遍，也是饋贈親友的好禮物。</w:t>
            </w:r>
          </w:p>
          <w:p w:rsidR="00B75C81" w:rsidRPr="009D4CE8" w:rsidRDefault="00B75C81" w:rsidP="00B75C81">
            <w:pPr>
              <w:spacing w:line="0" w:lineRule="atLeast"/>
              <w:jc w:val="both"/>
              <w:rPr>
                <w:rFonts w:ascii="Calibri" w:eastAsia="新細明體" w:hAnsi="Calibri"/>
                <w:color w:val="0000FF"/>
                <w:sz w:val="20"/>
                <w:szCs w:val="20"/>
                <w:lang w:eastAsia="zh-TW"/>
              </w:rPr>
            </w:pPr>
            <w:r w:rsidRPr="009D4CE8">
              <w:rPr>
                <w:rFonts w:ascii="Calibri" w:eastAsia="新細明體" w:hAnsi="Calibri" w:cs="新細明體" w:hint="eastAsia"/>
                <w:color w:val="0000FF"/>
                <w:sz w:val="20"/>
                <w:szCs w:val="20"/>
                <w:lang w:eastAsia="zh-TW"/>
              </w:rPr>
              <w:t>【土產特產巡禮】</w:t>
            </w:r>
            <w:r w:rsidRPr="009D4CE8">
              <w:rPr>
                <w:rFonts w:ascii="Calibri" w:eastAsia="新細明體" w:hAnsi="Calibri" w:cs="新細明體" w:hint="eastAsia"/>
                <w:sz w:val="20"/>
                <w:szCs w:val="20"/>
                <w:lang w:eastAsia="zh-TW"/>
              </w:rPr>
              <w:t>您可自由選購：如胡椒、咖哩粉、豆蔻、白咖啡及名聞中外的肉骨茶、</w:t>
            </w:r>
            <w:proofErr w:type="gramStart"/>
            <w:r w:rsidRPr="009D4CE8">
              <w:rPr>
                <w:rFonts w:ascii="Calibri" w:eastAsia="新細明體" w:hAnsi="Calibri" w:cs="新細明體" w:hint="eastAsia"/>
                <w:sz w:val="20"/>
                <w:szCs w:val="20"/>
                <w:lang w:eastAsia="zh-TW"/>
              </w:rPr>
              <w:t>東革阿</w:t>
            </w:r>
            <w:proofErr w:type="gramEnd"/>
            <w:r w:rsidRPr="009D4CE8">
              <w:rPr>
                <w:rFonts w:ascii="Calibri" w:eastAsia="新細明體" w:hAnsi="Calibri" w:cs="新細明體" w:hint="eastAsia"/>
                <w:sz w:val="20"/>
                <w:szCs w:val="20"/>
                <w:lang w:eastAsia="zh-TW"/>
              </w:rPr>
              <w:t>里等各種土產餽贈親友。</w:t>
            </w:r>
          </w:p>
          <w:p w:rsidR="00B75C81" w:rsidRDefault="00B75C81" w:rsidP="00B75C81">
            <w:pPr>
              <w:spacing w:line="0" w:lineRule="atLeast"/>
              <w:jc w:val="both"/>
              <w:rPr>
                <w:rFonts w:ascii="Calibri" w:eastAsia="新細明體" w:hAnsi="Calibri" w:cs="新細明體"/>
                <w:sz w:val="20"/>
                <w:szCs w:val="20"/>
                <w:lang w:eastAsia="zh-TW"/>
              </w:rPr>
            </w:pPr>
            <w:r w:rsidRPr="009D4CE8">
              <w:rPr>
                <w:rFonts w:ascii="Calibri" w:eastAsia="新細明體" w:hAnsi="Calibri" w:cs="新細明體" w:hint="eastAsia"/>
                <w:color w:val="0000FF"/>
                <w:sz w:val="20"/>
                <w:szCs w:val="20"/>
                <w:lang w:eastAsia="zh-TW"/>
              </w:rPr>
              <w:t>【可可巧克力】</w:t>
            </w:r>
            <w:r w:rsidRPr="009D4CE8">
              <w:rPr>
                <w:rFonts w:ascii="Calibri" w:eastAsia="新細明體" w:hAnsi="Calibri" w:cs="新細明體" w:hint="eastAsia"/>
                <w:sz w:val="20"/>
                <w:szCs w:val="20"/>
                <w:lang w:eastAsia="zh-TW"/>
              </w:rPr>
              <w:t>是馬來西亞最具規模一家專賣店，利用馬來西亞特產水果做為內餡，口味非常獨特相當具有當地南洋風味。</w:t>
            </w:r>
          </w:p>
          <w:p w:rsidR="005603DB" w:rsidRPr="005603DB" w:rsidRDefault="005603DB" w:rsidP="00B75C81">
            <w:pPr>
              <w:spacing w:line="0" w:lineRule="atLeast"/>
              <w:jc w:val="both"/>
              <w:rPr>
                <w:rFonts w:ascii="Calibri" w:eastAsia="新細明體" w:hAnsi="Calibri"/>
                <w:sz w:val="20"/>
                <w:szCs w:val="20"/>
                <w:lang w:eastAsia="zh-TW"/>
              </w:rPr>
            </w:pPr>
            <w:r w:rsidRPr="005603DB">
              <w:rPr>
                <w:rFonts w:ascii="Calibri" w:eastAsia="新細明體" w:hAnsi="Calibri" w:hint="eastAsia"/>
                <w:color w:val="0000FF"/>
                <w:sz w:val="20"/>
                <w:szCs w:val="20"/>
                <w:lang w:eastAsia="zh-TW"/>
              </w:rPr>
              <w:t>【三井</w:t>
            </w:r>
            <w:r w:rsidRPr="005603DB">
              <w:rPr>
                <w:rFonts w:ascii="Calibri" w:eastAsia="新細明體" w:hAnsi="Calibri" w:hint="eastAsia"/>
                <w:color w:val="0000FF"/>
                <w:sz w:val="20"/>
                <w:szCs w:val="20"/>
                <w:lang w:eastAsia="zh-TW"/>
              </w:rPr>
              <w:t>OUELET</w:t>
            </w:r>
            <w:r w:rsidRPr="005603DB">
              <w:rPr>
                <w:rFonts w:ascii="Calibri" w:eastAsia="新細明體" w:hAnsi="Calibri" w:hint="eastAsia"/>
                <w:color w:val="0000FF"/>
                <w:sz w:val="20"/>
                <w:szCs w:val="20"/>
                <w:lang w:eastAsia="zh-TW"/>
              </w:rPr>
              <w:t>購物城】</w:t>
            </w:r>
            <w:r w:rsidRPr="005603DB">
              <w:rPr>
                <w:rFonts w:ascii="Calibri" w:eastAsia="新細明體" w:hAnsi="Calibri" w:hint="eastAsia"/>
                <w:color w:val="000000" w:themeColor="text1"/>
                <w:sz w:val="20"/>
                <w:szCs w:val="20"/>
                <w:lang w:eastAsia="zh-TW"/>
              </w:rPr>
              <w:t>東南亞最大規模，於</w:t>
            </w:r>
            <w:r w:rsidRPr="005603DB">
              <w:rPr>
                <w:rFonts w:ascii="Calibri" w:eastAsia="新細明體" w:hAnsi="Calibri" w:hint="eastAsia"/>
                <w:color w:val="000000" w:themeColor="text1"/>
                <w:sz w:val="20"/>
                <w:szCs w:val="20"/>
                <w:lang w:eastAsia="zh-TW"/>
              </w:rPr>
              <w:t>2015</w:t>
            </w:r>
            <w:r w:rsidRPr="005603DB">
              <w:rPr>
                <w:rFonts w:ascii="Calibri" w:eastAsia="新細明體" w:hAnsi="Calibri" w:hint="eastAsia"/>
                <w:color w:val="000000" w:themeColor="text1"/>
                <w:sz w:val="20"/>
                <w:szCs w:val="20"/>
                <w:lang w:eastAsia="zh-TW"/>
              </w:rPr>
              <w:t>年</w:t>
            </w:r>
            <w:r w:rsidRPr="005603DB">
              <w:rPr>
                <w:rFonts w:ascii="Calibri" w:eastAsia="新細明體" w:hAnsi="Calibri" w:hint="eastAsia"/>
                <w:color w:val="000000" w:themeColor="text1"/>
                <w:sz w:val="20"/>
                <w:szCs w:val="20"/>
                <w:lang w:eastAsia="zh-TW"/>
              </w:rPr>
              <w:t>5</w:t>
            </w:r>
            <w:r w:rsidRPr="005603DB">
              <w:rPr>
                <w:rFonts w:ascii="Calibri" w:eastAsia="新細明體" w:hAnsi="Calibri" w:hint="eastAsia"/>
                <w:color w:val="000000" w:themeColor="text1"/>
                <w:sz w:val="20"/>
                <w:szCs w:val="20"/>
                <w:lang w:eastAsia="zh-TW"/>
              </w:rPr>
              <w:t>月開幕，由日本知名度高的三井於東南亞首座名牌城。內售賣的產品種類多元化，從奢</w:t>
            </w:r>
            <w:r w:rsidRPr="005603DB">
              <w:rPr>
                <w:rFonts w:ascii="Calibri" w:eastAsia="新細明體" w:hAnsi="Calibri" w:hint="eastAsia"/>
                <w:sz w:val="20"/>
                <w:szCs w:val="20"/>
                <w:lang w:eastAsia="zh-TW"/>
              </w:rPr>
              <w:t>侈名牌、服飾及手飾、香水及彩妝品、巧克力及糖果糕點、孩童服飾、運動服飾、家庭用品及行李箱等應有盡有。目前開幕的有</w:t>
            </w:r>
            <w:r w:rsidRPr="005603DB">
              <w:rPr>
                <w:rFonts w:ascii="Calibri" w:eastAsia="新細明體" w:hAnsi="Calibri" w:hint="eastAsia"/>
                <w:sz w:val="20"/>
                <w:szCs w:val="20"/>
                <w:lang w:eastAsia="zh-TW"/>
              </w:rPr>
              <w:t>130</w:t>
            </w:r>
            <w:r w:rsidRPr="005603DB">
              <w:rPr>
                <w:rFonts w:ascii="Calibri" w:eastAsia="新細明體" w:hAnsi="Calibri" w:hint="eastAsia"/>
                <w:sz w:val="20"/>
                <w:szCs w:val="20"/>
                <w:lang w:eastAsia="zh-TW"/>
              </w:rPr>
              <w:t>家店面，滿足你的購物慾。</w:t>
            </w:r>
          </w:p>
          <w:p w:rsidR="006266DD" w:rsidRPr="009D4CE8" w:rsidRDefault="00B75C81" w:rsidP="0041754A">
            <w:pPr>
              <w:rPr>
                <w:rFonts w:ascii="Calibri" w:eastAsia="新細明體" w:hAnsi="Calibri"/>
                <w:b/>
                <w:color w:val="0000FF"/>
                <w:lang w:eastAsia="zh-TW"/>
              </w:rPr>
            </w:pPr>
            <w:r w:rsidRPr="009D4CE8">
              <w:rPr>
                <w:rFonts w:ascii="Calibri" w:eastAsia="新細明體" w:hAnsi="Calibri"/>
                <w:sz w:val="20"/>
                <w:szCs w:val="20"/>
                <w:lang w:eastAsia="zh-TW"/>
              </w:rPr>
              <w:br/>
            </w:r>
            <w:r w:rsidRPr="009D4CE8">
              <w:rPr>
                <w:rFonts w:ascii="Calibri" w:eastAsia="新細明體" w:hAnsi="Calibri" w:hint="eastAsia"/>
                <w:sz w:val="20"/>
                <w:szCs w:val="20"/>
                <w:lang w:eastAsia="zh-TW"/>
              </w:rPr>
              <w:t>前往吉隆坡國際機場辦理登機手續，帶著滿滿的禮物及回憶搭機返回台灣溫暖的家，結束這次</w:t>
            </w:r>
            <w:r w:rsidRPr="009D4CE8">
              <w:rPr>
                <w:rFonts w:ascii="Calibri" w:eastAsia="新細明體" w:hAnsi="Calibri"/>
                <w:sz w:val="20"/>
                <w:szCs w:val="20"/>
                <w:lang w:eastAsia="zh-TW"/>
              </w:rPr>
              <w:t xml:space="preserve"> </w:t>
            </w:r>
            <w:r w:rsidRPr="009D4CE8">
              <w:rPr>
                <w:rFonts w:ascii="Calibri" w:eastAsia="新細明體" w:hAnsi="Calibri" w:hint="eastAsia"/>
                <w:sz w:val="20"/>
                <w:szCs w:val="20"/>
                <w:lang w:eastAsia="zh-TW"/>
              </w:rPr>
              <w:t>南國馬</w:t>
            </w:r>
            <w:r w:rsidR="0041754A">
              <w:rPr>
                <w:rFonts w:ascii="Calibri" w:eastAsia="新細明體" w:hAnsi="Calibri" w:hint="eastAsia"/>
                <w:sz w:val="20"/>
                <w:szCs w:val="20"/>
                <w:lang w:eastAsia="zh-TW"/>
              </w:rPr>
              <w:t>來西亞</w:t>
            </w:r>
            <w:r w:rsidR="0041754A">
              <w:rPr>
                <w:rFonts w:ascii="Calibri" w:eastAsia="新細明體" w:hAnsi="Calibri" w:hint="eastAsia"/>
                <w:sz w:val="20"/>
                <w:szCs w:val="20"/>
                <w:lang w:eastAsia="zh-TW"/>
              </w:rPr>
              <w:t>5</w:t>
            </w:r>
            <w:r w:rsidRPr="009D4CE8">
              <w:rPr>
                <w:rFonts w:ascii="Calibri" w:eastAsia="新細明體" w:hAnsi="Calibri" w:hint="eastAsia"/>
                <w:sz w:val="20"/>
                <w:szCs w:val="20"/>
                <w:lang w:eastAsia="zh-TW"/>
              </w:rPr>
              <w:t>日之旅。</w:t>
            </w:r>
          </w:p>
        </w:tc>
      </w:tr>
      <w:tr w:rsidR="006266DD" w:rsidRPr="009D4CE8" w:rsidTr="00AF0034">
        <w:tc>
          <w:tcPr>
            <w:tcW w:w="3229" w:type="dxa"/>
          </w:tcPr>
          <w:p w:rsidR="006266DD" w:rsidRPr="009D4CE8" w:rsidRDefault="00805583" w:rsidP="00151A9E">
            <w:pPr>
              <w:jc w:val="center"/>
              <w:rPr>
                <w:rFonts w:ascii="Calibri" w:eastAsia="新細明體" w:hAnsi="Calibri"/>
                <w:b/>
                <w:color w:val="000000"/>
              </w:rPr>
            </w:pPr>
            <w:proofErr w:type="spellStart"/>
            <w:r w:rsidRPr="009D4CE8">
              <w:rPr>
                <w:rFonts w:ascii="Calibri" w:eastAsia="新細明體" w:hAnsi="Calibri" w:hint="eastAsia"/>
                <w:b/>
                <w:color w:val="000000"/>
              </w:rPr>
              <w:lastRenderedPageBreak/>
              <w:t>早：酒店內享用早餐</w:t>
            </w:r>
            <w:proofErr w:type="spellEnd"/>
          </w:p>
        </w:tc>
        <w:tc>
          <w:tcPr>
            <w:tcW w:w="3726" w:type="dxa"/>
            <w:gridSpan w:val="2"/>
          </w:tcPr>
          <w:p w:rsidR="006266DD" w:rsidRPr="009D4CE8" w:rsidRDefault="00805583" w:rsidP="007716EC">
            <w:pPr>
              <w:jc w:val="center"/>
              <w:rPr>
                <w:rFonts w:ascii="Calibri" w:eastAsia="新細明體" w:hAnsi="Calibri"/>
                <w:b/>
                <w:color w:val="000000"/>
                <w:lang w:eastAsia="zh-TW"/>
              </w:rPr>
            </w:pPr>
            <w:r w:rsidRPr="009D4CE8">
              <w:rPr>
                <w:rFonts w:ascii="Calibri" w:eastAsia="新細明體" w:hAnsi="Calibri" w:hint="eastAsia"/>
                <w:b/>
                <w:color w:val="000000"/>
                <w:lang w:eastAsia="zh-TW"/>
              </w:rPr>
              <w:t>午：</w:t>
            </w:r>
            <w:r w:rsidR="00FA50B7" w:rsidRPr="00FA50B7">
              <w:rPr>
                <w:rFonts w:ascii="Calibri" w:eastAsia="新細明體" w:hAnsi="Calibri" w:hint="eastAsia"/>
                <w:b/>
                <w:color w:val="000000"/>
                <w:lang w:eastAsia="zh-TW"/>
              </w:rPr>
              <w:t>肉骨茶風味餐</w:t>
            </w:r>
            <w:r w:rsidR="00FA50B7">
              <w:rPr>
                <w:rFonts w:ascii="Calibri" w:eastAsia="新細明體" w:hAnsi="Calibri" w:hint="eastAsia"/>
                <w:b/>
                <w:color w:val="000000"/>
                <w:lang w:eastAsia="zh-TW"/>
              </w:rPr>
              <w:t>+</w:t>
            </w:r>
            <w:r w:rsidR="00FA50B7">
              <w:rPr>
                <w:rFonts w:ascii="Calibri" w:eastAsia="新細明體" w:hAnsi="Calibri"/>
                <w:b/>
                <w:color w:val="000000"/>
                <w:lang w:eastAsia="zh-TW"/>
              </w:rPr>
              <w:br/>
            </w:r>
            <w:r w:rsidR="00FA50B7">
              <w:rPr>
                <w:rFonts w:ascii="Calibri" w:eastAsia="新細明體" w:hAnsi="Calibri" w:hint="eastAsia"/>
                <w:b/>
                <w:color w:val="000000"/>
                <w:lang w:eastAsia="zh-TW"/>
              </w:rPr>
              <w:t>黃金麵包雞</w:t>
            </w:r>
            <w:r w:rsidR="00FA50B7">
              <w:rPr>
                <w:rFonts w:ascii="Calibri" w:eastAsia="新細明體" w:hAnsi="Calibri" w:hint="eastAsia"/>
                <w:b/>
                <w:color w:val="000000"/>
                <w:lang w:eastAsia="zh-TW"/>
              </w:rPr>
              <w:t>(</w:t>
            </w:r>
            <w:r w:rsidR="00FA50B7">
              <w:rPr>
                <w:rFonts w:ascii="Calibri" w:eastAsia="新細明體" w:hAnsi="Calibri" w:hint="eastAsia"/>
                <w:b/>
                <w:color w:val="000000"/>
                <w:lang w:eastAsia="zh-TW"/>
              </w:rPr>
              <w:t>每人一桌</w:t>
            </w:r>
            <w:r w:rsidR="00FA50B7">
              <w:rPr>
                <w:rFonts w:ascii="Calibri" w:eastAsia="新細明體" w:hAnsi="Calibri" w:hint="eastAsia"/>
                <w:b/>
                <w:color w:val="000000"/>
                <w:lang w:eastAsia="zh-TW"/>
              </w:rPr>
              <w:t>)</w:t>
            </w:r>
            <w:r w:rsidR="00FA50B7" w:rsidRPr="00FA50B7">
              <w:rPr>
                <w:rFonts w:ascii="Calibri" w:eastAsia="新細明體" w:hAnsi="Calibri" w:hint="eastAsia"/>
                <w:b/>
                <w:color w:val="000000"/>
                <w:lang w:eastAsia="zh-TW"/>
              </w:rPr>
              <w:t>RM30</w:t>
            </w:r>
          </w:p>
        </w:tc>
        <w:tc>
          <w:tcPr>
            <w:tcW w:w="3792" w:type="dxa"/>
            <w:gridSpan w:val="2"/>
          </w:tcPr>
          <w:p w:rsidR="00FA50B7" w:rsidRDefault="00FA50B7" w:rsidP="00FA50B7">
            <w:pPr>
              <w:spacing w:line="0" w:lineRule="atLeast"/>
              <w:jc w:val="center"/>
              <w:rPr>
                <w:rFonts w:ascii="Calibri" w:hAnsi="Calibri"/>
                <w:b/>
                <w:color w:val="000000"/>
                <w:lang w:eastAsia="zh-TW"/>
              </w:rPr>
            </w:pPr>
            <w:r w:rsidRPr="007A75DC">
              <w:rPr>
                <w:rFonts w:ascii="Calibri" w:hAnsi="Calibri"/>
                <w:b/>
                <w:color w:val="000000"/>
                <w:lang w:eastAsia="zh-TW"/>
              </w:rPr>
              <w:t>晚：</w:t>
            </w:r>
            <w:r w:rsidRPr="007A75DC">
              <w:rPr>
                <w:rFonts w:ascii="Calibri" w:hAnsi="Calibri"/>
                <w:b/>
                <w:color w:val="000000"/>
                <w:lang w:eastAsia="zh-TW"/>
              </w:rPr>
              <w:t xml:space="preserve">X </w:t>
            </w:r>
            <w:proofErr w:type="spellStart"/>
            <w:r w:rsidRPr="007A75DC">
              <w:rPr>
                <w:rFonts w:ascii="Calibri" w:hAnsi="Calibri"/>
                <w:b/>
                <w:color w:val="000000"/>
                <w:lang w:eastAsia="zh-TW"/>
              </w:rPr>
              <w:t>X</w:t>
            </w:r>
            <w:proofErr w:type="spellEnd"/>
            <w:r w:rsidRPr="007A75DC">
              <w:rPr>
                <w:rFonts w:ascii="Calibri" w:hAnsi="Calibri"/>
                <w:b/>
                <w:color w:val="000000"/>
                <w:lang w:eastAsia="zh-TW"/>
              </w:rPr>
              <w:t xml:space="preserve"> </w:t>
            </w:r>
            <w:proofErr w:type="spellStart"/>
            <w:r w:rsidRPr="007A75DC">
              <w:rPr>
                <w:rFonts w:ascii="Calibri" w:hAnsi="Calibri"/>
                <w:b/>
                <w:color w:val="000000"/>
                <w:lang w:eastAsia="zh-TW"/>
              </w:rPr>
              <w:t>X</w:t>
            </w:r>
            <w:proofErr w:type="spellEnd"/>
            <w:r>
              <w:rPr>
                <w:rFonts w:ascii="Calibri" w:hAnsi="Calibri" w:hint="eastAsia"/>
                <w:b/>
                <w:color w:val="000000"/>
                <w:lang w:eastAsia="zh-TW"/>
              </w:rPr>
              <w:t xml:space="preserve"> (</w:t>
            </w:r>
            <w:proofErr w:type="gramStart"/>
            <w:r>
              <w:rPr>
                <w:rFonts w:ascii="Calibri" w:hAnsi="Calibri" w:hint="eastAsia"/>
                <w:b/>
                <w:color w:val="000000"/>
                <w:lang w:eastAsia="zh-TW"/>
              </w:rPr>
              <w:t>不含機上</w:t>
            </w:r>
            <w:proofErr w:type="gramEnd"/>
            <w:r>
              <w:rPr>
                <w:rFonts w:ascii="Calibri" w:hAnsi="Calibri" w:hint="eastAsia"/>
                <w:b/>
                <w:color w:val="000000"/>
                <w:lang w:eastAsia="zh-TW"/>
              </w:rPr>
              <w:t>餐</w:t>
            </w:r>
            <w:r>
              <w:rPr>
                <w:rFonts w:ascii="Calibri" w:hAnsi="Calibri" w:hint="eastAsia"/>
                <w:b/>
                <w:color w:val="000000"/>
                <w:lang w:eastAsia="zh-TW"/>
              </w:rPr>
              <w:t>)</w:t>
            </w:r>
          </w:p>
          <w:p w:rsidR="006266DD" w:rsidRPr="00FA50B7" w:rsidRDefault="006266DD" w:rsidP="00151A9E">
            <w:pPr>
              <w:jc w:val="center"/>
              <w:rPr>
                <w:rFonts w:ascii="Calibri" w:eastAsia="新細明體" w:hAnsi="Calibri"/>
                <w:b/>
                <w:color w:val="000000"/>
                <w:lang w:eastAsia="zh-TW"/>
              </w:rPr>
            </w:pPr>
          </w:p>
        </w:tc>
      </w:tr>
    </w:tbl>
    <w:p w:rsidR="00DC706D" w:rsidRDefault="00DC706D" w:rsidP="00DC706D">
      <w:pPr>
        <w:numPr>
          <w:ilvl w:val="0"/>
          <w:numId w:val="6"/>
        </w:numPr>
        <w:adjustRightInd w:val="0"/>
        <w:snapToGrid w:val="0"/>
        <w:spacing w:line="0" w:lineRule="atLeast"/>
        <w:ind w:left="214" w:hanging="214"/>
        <w:rPr>
          <w:rFonts w:ascii="Calibri" w:hAnsi="Calibri"/>
          <w:color w:val="FF0000"/>
          <w:sz w:val="20"/>
          <w:szCs w:val="20"/>
          <w:lang w:eastAsia="zh-TW"/>
        </w:rPr>
      </w:pPr>
      <w:r>
        <w:rPr>
          <w:rFonts w:ascii="Calibri" w:hAnsi="Calibri" w:hint="eastAsia"/>
          <w:color w:val="FF0000"/>
          <w:sz w:val="20"/>
          <w:szCs w:val="20"/>
          <w:lang w:eastAsia="zh-TW"/>
        </w:rPr>
        <w:t>旅客於離島或酒店泳池或海邊參與水上活動時，請注意自身健康及安全，患有高血壓、心臟衰弱、癲癇、剛動完手術、酒醉、</w:t>
      </w:r>
      <w:proofErr w:type="gramStart"/>
      <w:r>
        <w:rPr>
          <w:rFonts w:ascii="Calibri" w:hAnsi="Calibri" w:hint="eastAsia"/>
          <w:color w:val="FF0000"/>
          <w:sz w:val="20"/>
          <w:szCs w:val="20"/>
          <w:lang w:eastAsia="zh-TW"/>
        </w:rPr>
        <w:t>孕婦等恕不</w:t>
      </w:r>
      <w:proofErr w:type="gramEnd"/>
      <w:r>
        <w:rPr>
          <w:rFonts w:ascii="Calibri" w:hAnsi="Calibri" w:hint="eastAsia"/>
          <w:color w:val="FF0000"/>
          <w:sz w:val="20"/>
          <w:szCs w:val="20"/>
          <w:lang w:eastAsia="zh-TW"/>
        </w:rPr>
        <w:t>適合參加。</w:t>
      </w:r>
    </w:p>
    <w:p w:rsidR="00DC706D" w:rsidRDefault="00DC706D" w:rsidP="00DC706D">
      <w:pPr>
        <w:numPr>
          <w:ilvl w:val="0"/>
          <w:numId w:val="6"/>
        </w:numPr>
        <w:adjustRightInd w:val="0"/>
        <w:snapToGrid w:val="0"/>
        <w:spacing w:line="0" w:lineRule="atLeast"/>
        <w:ind w:left="214" w:hanging="214"/>
        <w:rPr>
          <w:rFonts w:ascii="Calibri" w:hAnsi="Calibri"/>
          <w:color w:val="FF0000"/>
          <w:sz w:val="20"/>
          <w:szCs w:val="20"/>
          <w:lang w:eastAsia="zh-TW"/>
        </w:rPr>
      </w:pPr>
      <w:r>
        <w:rPr>
          <w:rFonts w:ascii="Calibri" w:hAnsi="Calibri" w:hint="eastAsia"/>
          <w:color w:val="FF0000"/>
          <w:sz w:val="20"/>
          <w:szCs w:val="20"/>
          <w:lang w:eastAsia="zh-TW"/>
        </w:rPr>
        <w:t>上列行程為參考資料，忠於行程參觀內容不減之原則下，得依航空公司班機及旅館確認之實際情形及團體行進之交通狀況酌情參考調整順序或互換觀光點，恕</w:t>
      </w:r>
      <w:proofErr w:type="gramStart"/>
      <w:r>
        <w:rPr>
          <w:rFonts w:ascii="Calibri" w:hAnsi="Calibri" w:hint="eastAsia"/>
          <w:color w:val="FF0000"/>
          <w:sz w:val="20"/>
          <w:szCs w:val="20"/>
          <w:lang w:eastAsia="zh-TW"/>
        </w:rPr>
        <w:t>不</w:t>
      </w:r>
      <w:proofErr w:type="gramEnd"/>
      <w:r>
        <w:rPr>
          <w:rFonts w:ascii="Calibri" w:hAnsi="Calibri" w:hint="eastAsia"/>
          <w:color w:val="FF0000"/>
          <w:sz w:val="20"/>
          <w:szCs w:val="20"/>
          <w:lang w:eastAsia="zh-TW"/>
        </w:rPr>
        <w:t>另行通知，請以說明會告知為</w:t>
      </w:r>
      <w:proofErr w:type="gramStart"/>
      <w:r>
        <w:rPr>
          <w:rFonts w:ascii="Calibri" w:hAnsi="Calibri" w:hint="eastAsia"/>
          <w:color w:val="FF0000"/>
          <w:sz w:val="20"/>
          <w:szCs w:val="20"/>
          <w:lang w:eastAsia="zh-TW"/>
        </w:rPr>
        <w:t>準</w:t>
      </w:r>
      <w:proofErr w:type="gramEnd"/>
      <w:r>
        <w:rPr>
          <w:rFonts w:ascii="Calibri" w:hAnsi="Calibri" w:hint="eastAsia"/>
          <w:color w:val="FF0000"/>
          <w:sz w:val="20"/>
          <w:szCs w:val="20"/>
          <w:lang w:eastAsia="zh-TW"/>
        </w:rPr>
        <w:t>，不便之處，尚</w:t>
      </w:r>
      <w:proofErr w:type="gramStart"/>
      <w:r>
        <w:rPr>
          <w:rFonts w:ascii="Calibri" w:hAnsi="Calibri" w:hint="eastAsia"/>
          <w:color w:val="FF0000"/>
          <w:sz w:val="20"/>
          <w:szCs w:val="20"/>
          <w:lang w:eastAsia="zh-TW"/>
        </w:rPr>
        <w:t>祈</w:t>
      </w:r>
      <w:proofErr w:type="gramEnd"/>
      <w:r>
        <w:rPr>
          <w:rFonts w:ascii="Calibri" w:hAnsi="Calibri" w:hint="eastAsia"/>
          <w:color w:val="FF0000"/>
          <w:sz w:val="20"/>
          <w:szCs w:val="20"/>
          <w:lang w:eastAsia="zh-TW"/>
        </w:rPr>
        <w:t>見諒！。</w:t>
      </w:r>
    </w:p>
    <w:p w:rsidR="00DC706D" w:rsidRDefault="00DC706D" w:rsidP="00DC706D">
      <w:pPr>
        <w:spacing w:line="0" w:lineRule="atLeast"/>
        <w:rPr>
          <w:rFonts w:ascii="Calibri" w:hAnsi="Calibri"/>
          <w:kern w:val="2"/>
          <w:sz w:val="24"/>
          <w:szCs w:val="24"/>
          <w:lang w:eastAsia="zh-TW"/>
        </w:rPr>
      </w:pPr>
      <w:r>
        <w:rPr>
          <w:rFonts w:ascii="Times New Roman" w:hAnsi="Times New Roman"/>
          <w:noProof/>
          <w:kern w:val="2"/>
          <w:sz w:val="24"/>
          <w:szCs w:val="24"/>
          <w:lang w:eastAsia="zh-TW" w:bidi="ar-SA"/>
        </w:rPr>
        <w:drawing>
          <wp:anchor distT="0" distB="0" distL="114300" distR="114300" simplePos="0" relativeHeight="251658240" behindDoc="0" locked="0" layoutInCell="1" allowOverlap="1">
            <wp:simplePos x="0" y="0"/>
            <wp:positionH relativeFrom="column">
              <wp:posOffset>5480685</wp:posOffset>
            </wp:positionH>
            <wp:positionV relativeFrom="paragraph">
              <wp:posOffset>148590</wp:posOffset>
            </wp:positionV>
            <wp:extent cx="1413510" cy="588645"/>
            <wp:effectExtent l="0" t="114300" r="34290" b="116205"/>
            <wp:wrapSquare wrapText="bothSides"/>
            <wp:docPr id="23" name="圖片 1" descr="MTA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MTA024"/>
                    <pic:cNvPicPr>
                      <a:picLocks noChangeAspect="1" noChangeArrowheads="1"/>
                    </pic:cNvPicPr>
                  </pic:nvPicPr>
                  <pic:blipFill>
                    <a:blip r:embed="rId76" cstate="print">
                      <a:lum bright="-6000" contrast="24000"/>
                    </a:blip>
                    <a:srcRect l="7497" t="18864" r="10286" b="12424"/>
                    <a:stretch>
                      <a:fillRect/>
                    </a:stretch>
                  </pic:blipFill>
                  <pic:spPr bwMode="auto">
                    <a:xfrm rot="-754265">
                      <a:off x="0" y="0"/>
                      <a:ext cx="1413510" cy="588645"/>
                    </a:xfrm>
                    <a:prstGeom prst="rect">
                      <a:avLst/>
                    </a:prstGeom>
                    <a:noFill/>
                  </pic:spPr>
                </pic:pic>
              </a:graphicData>
            </a:graphic>
          </wp:anchor>
        </w:drawing>
      </w:r>
    </w:p>
    <w:p w:rsidR="00DC706D" w:rsidRDefault="00DC706D" w:rsidP="00DC706D">
      <w:pPr>
        <w:spacing w:line="0" w:lineRule="atLeast"/>
        <w:jc w:val="right"/>
        <w:rPr>
          <w:rFonts w:ascii="Calibri" w:hAnsi="Calibri"/>
          <w:sz w:val="20"/>
          <w:szCs w:val="20"/>
          <w:lang w:eastAsia="zh-TW"/>
        </w:rPr>
      </w:pPr>
    </w:p>
    <w:p w:rsidR="00DC706D" w:rsidRDefault="00DC706D" w:rsidP="00DC706D">
      <w:pPr>
        <w:spacing w:line="0" w:lineRule="atLeast"/>
        <w:rPr>
          <w:rFonts w:ascii="Calibri" w:hAnsi="Calibri"/>
          <w:noProof/>
          <w:color w:val="FF0000"/>
          <w:kern w:val="2"/>
          <w:sz w:val="20"/>
          <w:szCs w:val="20"/>
          <w:lang w:eastAsia="zh-TW"/>
        </w:rPr>
      </w:pPr>
    </w:p>
    <w:p w:rsidR="00DC706D" w:rsidRDefault="00DC706D" w:rsidP="00DC706D">
      <w:pPr>
        <w:spacing w:line="0" w:lineRule="atLeast"/>
        <w:jc w:val="both"/>
        <w:rPr>
          <w:rFonts w:ascii="Calibri" w:hAnsi="Calibri"/>
          <w:color w:val="FF0000"/>
          <w:sz w:val="20"/>
          <w:szCs w:val="20"/>
          <w:lang w:eastAsia="zh-TW"/>
        </w:rPr>
      </w:pPr>
      <w:r>
        <w:rPr>
          <w:rFonts w:ascii="Calibri" w:hAnsi="Calibri"/>
          <w:b/>
          <w:color w:val="FF6600"/>
          <w:lang w:eastAsia="zh-TW"/>
        </w:rPr>
        <w:br/>
      </w:r>
    </w:p>
    <w:p w:rsidR="001A157D" w:rsidRDefault="001A157D" w:rsidP="001A157D">
      <w:pPr>
        <w:widowControl w:val="0"/>
        <w:autoSpaceDE w:val="0"/>
        <w:autoSpaceDN w:val="0"/>
        <w:adjustRightInd w:val="0"/>
        <w:spacing w:line="240" w:lineRule="auto"/>
        <w:jc w:val="both"/>
        <w:rPr>
          <w:rFonts w:ascii="標楷體" w:eastAsia="標楷體" w:cs="標楷體" w:hint="eastAsia"/>
          <w:color w:val="000000"/>
          <w:kern w:val="2"/>
          <w:sz w:val="24"/>
          <w:szCs w:val="24"/>
          <w:lang w:val="zh-TW" w:eastAsia="zh-TW" w:bidi="ar-SA"/>
        </w:rPr>
      </w:pPr>
    </w:p>
    <w:p w:rsidR="001A157D" w:rsidRPr="001A157D" w:rsidRDefault="001A157D" w:rsidP="001A157D">
      <w:pPr>
        <w:widowControl w:val="0"/>
        <w:autoSpaceDE w:val="0"/>
        <w:autoSpaceDN w:val="0"/>
        <w:adjustRightInd w:val="0"/>
        <w:spacing w:line="240" w:lineRule="auto"/>
        <w:jc w:val="both"/>
        <w:rPr>
          <w:rFonts w:ascii="Times New Roman" w:eastAsia="標楷體" w:hAnsi="Times New Roman" w:cs="Times New Roman"/>
          <w:b/>
          <w:color w:val="0000FF"/>
          <w:kern w:val="2"/>
          <w:sz w:val="24"/>
          <w:szCs w:val="24"/>
          <w:lang w:eastAsia="zh-TW" w:bidi="ar-SA"/>
        </w:rPr>
      </w:pPr>
      <w:r w:rsidRPr="001A157D">
        <w:rPr>
          <w:rFonts w:ascii="標楷體" w:eastAsia="標楷體" w:cs="標楷體" w:hint="eastAsia"/>
          <w:b/>
          <w:color w:val="0000FF"/>
          <w:kern w:val="2"/>
          <w:sz w:val="24"/>
          <w:szCs w:val="24"/>
          <w:lang w:val="zh-TW" w:eastAsia="zh-TW" w:bidi="ar-SA"/>
        </w:rPr>
        <w:t>※如因航空公司航班調度，導致起飛或降落時間變動，則本公司</w:t>
      </w:r>
      <w:proofErr w:type="gramStart"/>
      <w:r w:rsidRPr="001A157D">
        <w:rPr>
          <w:rFonts w:ascii="標楷體" w:eastAsia="標楷體" w:cs="標楷體" w:hint="eastAsia"/>
          <w:b/>
          <w:color w:val="0000FF"/>
          <w:kern w:val="2"/>
          <w:sz w:val="24"/>
          <w:szCs w:val="24"/>
          <w:lang w:val="zh-TW" w:eastAsia="zh-TW" w:bidi="ar-SA"/>
        </w:rPr>
        <w:t>保留更餐食</w:t>
      </w:r>
      <w:proofErr w:type="gramEnd"/>
      <w:r w:rsidRPr="001A157D">
        <w:rPr>
          <w:rFonts w:ascii="標楷體" w:eastAsia="標楷體" w:cs="標楷體" w:hint="eastAsia"/>
          <w:b/>
          <w:color w:val="0000FF"/>
          <w:kern w:val="2"/>
          <w:sz w:val="24"/>
          <w:szCs w:val="24"/>
          <w:lang w:val="zh-TW" w:eastAsia="zh-TW" w:bidi="ar-SA"/>
        </w:rPr>
        <w:t>之權利，敬請旅客見諒。</w:t>
      </w:r>
    </w:p>
    <w:p w:rsidR="007529A9" w:rsidRPr="001A157D" w:rsidRDefault="001A157D" w:rsidP="001A157D">
      <w:pPr>
        <w:rPr>
          <w:rFonts w:ascii="Calibri" w:eastAsia="新細明體" w:hAnsi="Calibri" w:cs="新細明體"/>
          <w:b/>
          <w:color w:val="0000FF"/>
          <w:lang w:eastAsia="zh-TW"/>
        </w:rPr>
      </w:pPr>
      <w:r w:rsidRPr="001A157D">
        <w:rPr>
          <w:rFonts w:ascii="標楷體" w:eastAsia="標楷體" w:hAnsi="Times New Roman" w:cs="標楷體" w:hint="eastAsia"/>
          <w:b/>
          <w:color w:val="0000FF"/>
          <w:kern w:val="2"/>
          <w:sz w:val="24"/>
          <w:szCs w:val="24"/>
          <w:lang w:val="zh-TW" w:eastAsia="zh-TW" w:bidi="ar-SA"/>
        </w:rPr>
        <w:t>※如貴賓為單</w:t>
      </w:r>
      <w:r w:rsidRPr="001A157D">
        <w:rPr>
          <w:rFonts w:ascii="Times New Roman" w:eastAsia="標楷體" w:hAnsi="Times New Roman" w:cs="Times New Roman"/>
          <w:b/>
          <w:color w:val="0000FF"/>
          <w:kern w:val="2"/>
          <w:sz w:val="24"/>
          <w:szCs w:val="24"/>
          <w:lang w:eastAsia="zh-TW" w:bidi="ar-SA"/>
        </w:rPr>
        <w:t>1</w:t>
      </w:r>
      <w:r w:rsidRPr="001A157D">
        <w:rPr>
          <w:rFonts w:ascii="標楷體" w:eastAsia="標楷體" w:hAnsi="Times New Roman" w:cs="標楷體" w:hint="eastAsia"/>
          <w:b/>
          <w:color w:val="0000FF"/>
          <w:kern w:val="2"/>
          <w:sz w:val="24"/>
          <w:szCs w:val="24"/>
          <w:lang w:val="zh-TW" w:eastAsia="zh-TW" w:bidi="ar-SA"/>
        </w:rPr>
        <w:t>人報名時，若經旅行社協助配對卻無法</w:t>
      </w:r>
      <w:proofErr w:type="gramStart"/>
      <w:r w:rsidRPr="001A157D">
        <w:rPr>
          <w:rFonts w:ascii="標楷體" w:eastAsia="標楷體" w:hAnsi="Times New Roman" w:cs="標楷體" w:hint="eastAsia"/>
          <w:b/>
          <w:color w:val="0000FF"/>
          <w:kern w:val="2"/>
          <w:sz w:val="24"/>
          <w:szCs w:val="24"/>
          <w:lang w:val="zh-TW" w:eastAsia="zh-TW" w:bidi="ar-SA"/>
        </w:rPr>
        <w:t>覓得合住的</w:t>
      </w:r>
      <w:proofErr w:type="gramEnd"/>
      <w:r w:rsidRPr="001A157D">
        <w:rPr>
          <w:rFonts w:ascii="標楷體" w:eastAsia="標楷體" w:hAnsi="Times New Roman" w:cs="標楷體" w:hint="eastAsia"/>
          <w:b/>
          <w:color w:val="0000FF"/>
          <w:kern w:val="2"/>
          <w:sz w:val="24"/>
          <w:szCs w:val="24"/>
          <w:lang w:val="zh-TW" w:eastAsia="zh-TW" w:bidi="ar-SA"/>
        </w:rPr>
        <w:t>同性旅客時，需另補單人房差額，差額視住宿飯店之不同由旅行社另行報價，敬請了解並見諒，謝謝。</w:t>
      </w:r>
    </w:p>
    <w:p w:rsidR="007529A9" w:rsidRPr="00876576" w:rsidRDefault="007529A9" w:rsidP="006F6A62">
      <w:pPr>
        <w:rPr>
          <w:rFonts w:ascii="Calibri" w:eastAsia="新細明體" w:hAnsi="Calibri"/>
          <w:lang w:eastAsia="zh-TW"/>
        </w:rPr>
      </w:pPr>
      <w:bookmarkStart w:id="1" w:name="_GoBack"/>
      <w:bookmarkEnd w:id="1"/>
    </w:p>
    <w:sectPr w:rsidR="007529A9" w:rsidRPr="00876576" w:rsidSect="00EB305A">
      <w:headerReference w:type="default" r:id="rId77"/>
      <w:pgSz w:w="11906" w:h="16838" w:code="9"/>
      <w:pgMar w:top="720" w:right="512" w:bottom="720" w:left="720" w:header="426"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0B7A" w:rsidRDefault="00DC0B7A" w:rsidP="006F1CF3">
      <w:pPr>
        <w:spacing w:line="240" w:lineRule="auto"/>
      </w:pPr>
      <w:r>
        <w:separator/>
      </w:r>
    </w:p>
  </w:endnote>
  <w:endnote w:type="continuationSeparator" w:id="0">
    <w:p w:rsidR="00DC0B7A" w:rsidRDefault="00DC0B7A" w:rsidP="006F1CF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notTrueType/>
    <w:pitch w:val="fixed"/>
    <w:sig w:usb0="00000003" w:usb1="00000000" w:usb2="00000000" w:usb3="00000000" w:csb0="00000001" w:csb1="00000000"/>
  </w:font>
  <w:font w:name="標楷體">
    <w:altName w:val=".D·￠Ae"/>
    <w:panose1 w:val="03000509000000000000"/>
    <w:charset w:val="88"/>
    <w:family w:val="script"/>
    <w:pitch w:val="fixed"/>
    <w:sig w:usb0="00000003" w:usb1="080E0000"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0B7A" w:rsidRDefault="00DC0B7A" w:rsidP="006F1CF3">
      <w:pPr>
        <w:spacing w:line="240" w:lineRule="auto"/>
      </w:pPr>
      <w:r>
        <w:separator/>
      </w:r>
    </w:p>
  </w:footnote>
  <w:footnote w:type="continuationSeparator" w:id="0">
    <w:p w:rsidR="00DC0B7A" w:rsidRDefault="00DC0B7A" w:rsidP="006F1CF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77B5" w:rsidRPr="001A157D" w:rsidRDefault="00FA4523" w:rsidP="00EB305A">
    <w:pPr>
      <w:pStyle w:val="af8"/>
      <w:ind w:leftChars="-65" w:left="-143" w:rightChars="41" w:right="90" w:firstLine="85"/>
      <w:jc w:val="right"/>
      <w:rPr>
        <w:rFonts w:asciiTheme="minorHAnsi" w:hAnsiTheme="minorHAnsi"/>
        <w:lang w:eastAsia="zh-TW"/>
      </w:rPr>
    </w:pPr>
    <w:r w:rsidRPr="00FA4523">
      <w:rPr>
        <w:rFonts w:ascii="新細明體" w:hAnsi="新細明體" w:hint="eastAsia"/>
        <w:bCs/>
        <w:noProof/>
        <w:color w:val="0000FF"/>
        <w:sz w:val="18"/>
        <w:szCs w:val="18"/>
        <w:lang w:eastAsia="zh-TW"/>
      </w:rPr>
      <w:t>花樣馬來～大紅花海上VILLA (一房一泳池)、雲頂高原、法園村、馬六甲、SKYTOWER、3D藝術館、熱帶水族館-亞航</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alt="描述: quadr33" style="width:16.5pt;height:13.5pt;visibility:visible;mso-wrap-style:square" o:bullet="t">
        <v:imagedata r:id="rId1" o:title=" quadr33"/>
      </v:shape>
    </w:pict>
  </w:numPicBullet>
  <w:numPicBullet w:numPicBulletId="1">
    <w:pict>
      <v:shape id="_x0000_i1033" type="#_x0000_t75" alt="title-top2" style="width:34.5pt;height:21pt;visibility:visible;mso-wrap-style:square" o:bullet="t">
        <v:imagedata r:id="rId2" o:title="title-top2"/>
      </v:shape>
    </w:pict>
  </w:numPicBullet>
  <w:numPicBullet w:numPicBulletId="2">
    <w:pict>
      <v:shape id="_x0000_i1034" type="#_x0000_t75" alt="icon-plan2" style="width:22.5pt;height:22.5pt;visibility:visible;mso-wrap-style:square" o:bullet="t">
        <v:imagedata r:id="rId3" o:title="icon-plan2"/>
      </v:shape>
    </w:pict>
  </w:numPicBullet>
  <w:abstractNum w:abstractNumId="0">
    <w:nsid w:val="107A40A3"/>
    <w:multiLevelType w:val="hybridMultilevel"/>
    <w:tmpl w:val="B81C7934"/>
    <w:lvl w:ilvl="0" w:tplc="2440F418">
      <w:start w:val="1"/>
      <w:numFmt w:val="decimal"/>
      <w:lvlText w:val="%1."/>
      <w:lvlJc w:val="left"/>
      <w:pPr>
        <w:ind w:left="480" w:hanging="480"/>
      </w:pPr>
      <w:rPr>
        <w:rFonts w:ascii="新細明體" w:eastAsia="新細明體" w:hAnsi="新細明體"/>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26AF4D36"/>
    <w:multiLevelType w:val="hybridMultilevel"/>
    <w:tmpl w:val="938C0DF6"/>
    <w:lvl w:ilvl="0" w:tplc="E9A64D04">
      <w:start w:val="1"/>
      <w:numFmt w:val="taiwaneseCountingThousand"/>
      <w:lvlText w:val="第%1天"/>
      <w:lvlJc w:val="left"/>
      <w:pPr>
        <w:ind w:left="765" w:hanging="765"/>
      </w:pPr>
      <w:rPr>
        <w:rFonts w:hint="default"/>
        <w:color w:val="FF6600"/>
        <w:sz w:val="24"/>
        <w:szCs w:val="24"/>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52850C7B"/>
    <w:multiLevelType w:val="hybridMultilevel"/>
    <w:tmpl w:val="FACC1AB2"/>
    <w:lvl w:ilvl="0" w:tplc="C09A68EE">
      <w:start w:val="1"/>
      <w:numFmt w:val="decimal"/>
      <w:lvlText w:val="第%1天"/>
      <w:lvlJc w:val="left"/>
      <w:pPr>
        <w:ind w:left="768" w:hanging="768"/>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5FD65C80"/>
    <w:multiLevelType w:val="hybridMultilevel"/>
    <w:tmpl w:val="7AF213B6"/>
    <w:lvl w:ilvl="0" w:tplc="5672EA64">
      <w:numFmt w:val="bullet"/>
      <w:lvlText w:val="‧"/>
      <w:lvlJc w:val="left"/>
      <w:pPr>
        <w:ind w:left="360" w:hanging="360"/>
      </w:pPr>
      <w:rPr>
        <w:rFonts w:ascii="新細明體" w:eastAsia="新細明體" w:hAnsi="新細明體" w:cs="Times New Roman" w:hint="eastAsia"/>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nsid w:val="702A3ED2"/>
    <w:multiLevelType w:val="hybridMultilevel"/>
    <w:tmpl w:val="D6005B2E"/>
    <w:lvl w:ilvl="0" w:tplc="04090001">
      <w:start w:val="1"/>
      <w:numFmt w:val="bullet"/>
      <w:lvlText w:val=""/>
      <w:lvlJc w:val="left"/>
      <w:pPr>
        <w:ind w:left="480" w:hanging="48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
  </w:num>
  <w:num w:numId="2">
    <w:abstractNumId w:val="1"/>
  </w:num>
  <w:num w:numId="3">
    <w:abstractNumId w:val="0"/>
  </w:num>
  <w:num w:numId="4">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rawingGridHorizontalSpacing w:val="110"/>
  <w:displayHorizontalDrawingGridEvery w:val="2"/>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6B4832"/>
    <w:rsid w:val="00015D90"/>
    <w:rsid w:val="00025F7C"/>
    <w:rsid w:val="00061667"/>
    <w:rsid w:val="00065417"/>
    <w:rsid w:val="000942EE"/>
    <w:rsid w:val="000B1A31"/>
    <w:rsid w:val="000D3035"/>
    <w:rsid w:val="000E471B"/>
    <w:rsid w:val="00151A9E"/>
    <w:rsid w:val="00174440"/>
    <w:rsid w:val="001939B5"/>
    <w:rsid w:val="00194041"/>
    <w:rsid w:val="001A157D"/>
    <w:rsid w:val="001B1C6C"/>
    <w:rsid w:val="00227543"/>
    <w:rsid w:val="0024393F"/>
    <w:rsid w:val="00256BE1"/>
    <w:rsid w:val="00293CE2"/>
    <w:rsid w:val="002C63B0"/>
    <w:rsid w:val="002F13A8"/>
    <w:rsid w:val="003176BB"/>
    <w:rsid w:val="003360A8"/>
    <w:rsid w:val="00366045"/>
    <w:rsid w:val="00366D5B"/>
    <w:rsid w:val="003D6565"/>
    <w:rsid w:val="003D7E43"/>
    <w:rsid w:val="003E00F6"/>
    <w:rsid w:val="003F5DEC"/>
    <w:rsid w:val="0041754A"/>
    <w:rsid w:val="0047193D"/>
    <w:rsid w:val="0047489D"/>
    <w:rsid w:val="004C7E7B"/>
    <w:rsid w:val="005603DB"/>
    <w:rsid w:val="00572627"/>
    <w:rsid w:val="005A2982"/>
    <w:rsid w:val="005D245B"/>
    <w:rsid w:val="005E3B28"/>
    <w:rsid w:val="006266DD"/>
    <w:rsid w:val="0063125C"/>
    <w:rsid w:val="00640910"/>
    <w:rsid w:val="0066016C"/>
    <w:rsid w:val="00692865"/>
    <w:rsid w:val="006B4832"/>
    <w:rsid w:val="006C3F22"/>
    <w:rsid w:val="006E6A19"/>
    <w:rsid w:val="006E6EC9"/>
    <w:rsid w:val="006F1CF3"/>
    <w:rsid w:val="006F6A62"/>
    <w:rsid w:val="00715A63"/>
    <w:rsid w:val="007529A9"/>
    <w:rsid w:val="007716EC"/>
    <w:rsid w:val="00787637"/>
    <w:rsid w:val="00790CA2"/>
    <w:rsid w:val="007914F2"/>
    <w:rsid w:val="007A7521"/>
    <w:rsid w:val="00805583"/>
    <w:rsid w:val="00807B28"/>
    <w:rsid w:val="0082637E"/>
    <w:rsid w:val="00843418"/>
    <w:rsid w:val="00865B7F"/>
    <w:rsid w:val="008719ED"/>
    <w:rsid w:val="008725EF"/>
    <w:rsid w:val="00875059"/>
    <w:rsid w:val="00876576"/>
    <w:rsid w:val="0088662C"/>
    <w:rsid w:val="008C0AE9"/>
    <w:rsid w:val="008F19A2"/>
    <w:rsid w:val="008F3D79"/>
    <w:rsid w:val="009428CC"/>
    <w:rsid w:val="009569C4"/>
    <w:rsid w:val="00960098"/>
    <w:rsid w:val="00966983"/>
    <w:rsid w:val="009D4CE8"/>
    <w:rsid w:val="009E5018"/>
    <w:rsid w:val="009F5200"/>
    <w:rsid w:val="00A06DFF"/>
    <w:rsid w:val="00A21895"/>
    <w:rsid w:val="00A26296"/>
    <w:rsid w:val="00AC077F"/>
    <w:rsid w:val="00AD77B5"/>
    <w:rsid w:val="00AF0034"/>
    <w:rsid w:val="00B034FF"/>
    <w:rsid w:val="00B15DEB"/>
    <w:rsid w:val="00B16035"/>
    <w:rsid w:val="00B75C81"/>
    <w:rsid w:val="00B94398"/>
    <w:rsid w:val="00BD3ECD"/>
    <w:rsid w:val="00C02C31"/>
    <w:rsid w:val="00C03C66"/>
    <w:rsid w:val="00C07919"/>
    <w:rsid w:val="00C07B14"/>
    <w:rsid w:val="00C206E6"/>
    <w:rsid w:val="00C565CB"/>
    <w:rsid w:val="00C944C5"/>
    <w:rsid w:val="00C96588"/>
    <w:rsid w:val="00CC60BB"/>
    <w:rsid w:val="00CC73C3"/>
    <w:rsid w:val="00D05FA0"/>
    <w:rsid w:val="00D21236"/>
    <w:rsid w:val="00D83D6D"/>
    <w:rsid w:val="00DC0B7A"/>
    <w:rsid w:val="00DC706D"/>
    <w:rsid w:val="00DF3744"/>
    <w:rsid w:val="00DF4955"/>
    <w:rsid w:val="00E349D1"/>
    <w:rsid w:val="00E76072"/>
    <w:rsid w:val="00E765DD"/>
    <w:rsid w:val="00EB305A"/>
    <w:rsid w:val="00EB4022"/>
    <w:rsid w:val="00ED5625"/>
    <w:rsid w:val="00EF6994"/>
    <w:rsid w:val="00F06DCB"/>
    <w:rsid w:val="00F16E80"/>
    <w:rsid w:val="00F41E45"/>
    <w:rsid w:val="00F45590"/>
    <w:rsid w:val="00F52715"/>
    <w:rsid w:val="00F61838"/>
    <w:rsid w:val="00F67E43"/>
    <w:rsid w:val="00F744EA"/>
    <w:rsid w:val="00F90740"/>
    <w:rsid w:val="00FA4523"/>
    <w:rsid w:val="00FA4A07"/>
    <w:rsid w:val="00FA50B7"/>
    <w:rsid w:val="00FA51A5"/>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ajorHAnsi" w:eastAsiaTheme="majorEastAsia" w:hAnsiTheme="majorHAnsi" w:cstheme="majorBidi"/>
        <w:sz w:val="22"/>
        <w:szCs w:val="22"/>
        <w:lang w:val="en-US" w:eastAsia="en-US" w:bidi="en-US"/>
      </w:rPr>
    </w:rPrDefault>
    <w:pPrDefault>
      <w:pPr>
        <w:spacing w:line="240" w:lineRule="exac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7543"/>
  </w:style>
  <w:style w:type="paragraph" w:styleId="1">
    <w:name w:val="heading 1"/>
    <w:basedOn w:val="a"/>
    <w:next w:val="a"/>
    <w:link w:val="10"/>
    <w:uiPriority w:val="9"/>
    <w:qFormat/>
    <w:rsid w:val="00227543"/>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2">
    <w:name w:val="heading 2"/>
    <w:basedOn w:val="a"/>
    <w:next w:val="a"/>
    <w:link w:val="20"/>
    <w:uiPriority w:val="9"/>
    <w:semiHidden/>
    <w:unhideWhenUsed/>
    <w:qFormat/>
    <w:rsid w:val="00227543"/>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3">
    <w:name w:val="heading 3"/>
    <w:basedOn w:val="a"/>
    <w:next w:val="a"/>
    <w:link w:val="30"/>
    <w:uiPriority w:val="9"/>
    <w:semiHidden/>
    <w:unhideWhenUsed/>
    <w:qFormat/>
    <w:rsid w:val="00227543"/>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4">
    <w:name w:val="heading 4"/>
    <w:basedOn w:val="a"/>
    <w:next w:val="a"/>
    <w:link w:val="40"/>
    <w:uiPriority w:val="9"/>
    <w:semiHidden/>
    <w:unhideWhenUsed/>
    <w:qFormat/>
    <w:rsid w:val="00227543"/>
    <w:pPr>
      <w:pBdr>
        <w:bottom w:val="dotted" w:sz="4" w:space="1" w:color="943634" w:themeColor="accent2" w:themeShade="BF"/>
      </w:pBdr>
      <w:spacing w:after="120"/>
      <w:jc w:val="center"/>
      <w:outlineLvl w:val="3"/>
    </w:pPr>
    <w:rPr>
      <w:caps/>
      <w:color w:val="622423" w:themeColor="accent2" w:themeShade="7F"/>
      <w:spacing w:val="10"/>
    </w:rPr>
  </w:style>
  <w:style w:type="paragraph" w:styleId="5">
    <w:name w:val="heading 5"/>
    <w:basedOn w:val="a"/>
    <w:next w:val="a"/>
    <w:link w:val="50"/>
    <w:uiPriority w:val="9"/>
    <w:semiHidden/>
    <w:unhideWhenUsed/>
    <w:qFormat/>
    <w:rsid w:val="00227543"/>
    <w:pPr>
      <w:spacing w:before="320" w:after="120"/>
      <w:jc w:val="center"/>
      <w:outlineLvl w:val="4"/>
    </w:pPr>
    <w:rPr>
      <w:caps/>
      <w:color w:val="622423" w:themeColor="accent2" w:themeShade="7F"/>
      <w:spacing w:val="10"/>
    </w:rPr>
  </w:style>
  <w:style w:type="paragraph" w:styleId="6">
    <w:name w:val="heading 6"/>
    <w:basedOn w:val="a"/>
    <w:next w:val="a"/>
    <w:link w:val="60"/>
    <w:uiPriority w:val="9"/>
    <w:semiHidden/>
    <w:unhideWhenUsed/>
    <w:qFormat/>
    <w:rsid w:val="00227543"/>
    <w:pPr>
      <w:spacing w:after="120"/>
      <w:jc w:val="center"/>
      <w:outlineLvl w:val="5"/>
    </w:pPr>
    <w:rPr>
      <w:caps/>
      <w:color w:val="943634" w:themeColor="accent2" w:themeShade="BF"/>
      <w:spacing w:val="10"/>
    </w:rPr>
  </w:style>
  <w:style w:type="paragraph" w:styleId="7">
    <w:name w:val="heading 7"/>
    <w:basedOn w:val="a"/>
    <w:next w:val="a"/>
    <w:link w:val="70"/>
    <w:uiPriority w:val="9"/>
    <w:semiHidden/>
    <w:unhideWhenUsed/>
    <w:qFormat/>
    <w:rsid w:val="00227543"/>
    <w:pPr>
      <w:spacing w:after="120"/>
      <w:jc w:val="center"/>
      <w:outlineLvl w:val="6"/>
    </w:pPr>
    <w:rPr>
      <w:i/>
      <w:iCs/>
      <w:caps/>
      <w:color w:val="943634" w:themeColor="accent2" w:themeShade="BF"/>
      <w:spacing w:val="10"/>
    </w:rPr>
  </w:style>
  <w:style w:type="paragraph" w:styleId="8">
    <w:name w:val="heading 8"/>
    <w:basedOn w:val="a"/>
    <w:next w:val="a"/>
    <w:link w:val="80"/>
    <w:uiPriority w:val="9"/>
    <w:semiHidden/>
    <w:unhideWhenUsed/>
    <w:qFormat/>
    <w:rsid w:val="00227543"/>
    <w:pPr>
      <w:spacing w:after="120"/>
      <w:jc w:val="center"/>
      <w:outlineLvl w:val="7"/>
    </w:pPr>
    <w:rPr>
      <w:caps/>
      <w:spacing w:val="10"/>
      <w:sz w:val="20"/>
      <w:szCs w:val="20"/>
    </w:rPr>
  </w:style>
  <w:style w:type="paragraph" w:styleId="9">
    <w:name w:val="heading 9"/>
    <w:basedOn w:val="a"/>
    <w:next w:val="a"/>
    <w:link w:val="90"/>
    <w:uiPriority w:val="9"/>
    <w:semiHidden/>
    <w:unhideWhenUsed/>
    <w:qFormat/>
    <w:rsid w:val="00227543"/>
    <w:pPr>
      <w:spacing w:after="120"/>
      <w:jc w:val="center"/>
      <w:outlineLvl w:val="8"/>
    </w:pPr>
    <w:rPr>
      <w:i/>
      <w:iCs/>
      <w:caps/>
      <w:spacing w:val="1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basedOn w:val="a0"/>
    <w:link w:val="1"/>
    <w:uiPriority w:val="9"/>
    <w:rsid w:val="00227543"/>
    <w:rPr>
      <w:rFonts w:eastAsiaTheme="majorEastAsia" w:cstheme="majorBidi"/>
      <w:caps/>
      <w:color w:val="632423" w:themeColor="accent2" w:themeShade="80"/>
      <w:spacing w:val="20"/>
      <w:sz w:val="28"/>
      <w:szCs w:val="28"/>
    </w:rPr>
  </w:style>
  <w:style w:type="character" w:customStyle="1" w:styleId="20">
    <w:name w:val="標題 2 字元"/>
    <w:basedOn w:val="a0"/>
    <w:link w:val="2"/>
    <w:uiPriority w:val="9"/>
    <w:semiHidden/>
    <w:rsid w:val="00227543"/>
    <w:rPr>
      <w:caps/>
      <w:color w:val="632423" w:themeColor="accent2" w:themeShade="80"/>
      <w:spacing w:val="15"/>
      <w:sz w:val="24"/>
      <w:szCs w:val="24"/>
    </w:rPr>
  </w:style>
  <w:style w:type="character" w:customStyle="1" w:styleId="30">
    <w:name w:val="標題 3 字元"/>
    <w:basedOn w:val="a0"/>
    <w:link w:val="3"/>
    <w:uiPriority w:val="9"/>
    <w:semiHidden/>
    <w:rsid w:val="00227543"/>
    <w:rPr>
      <w:rFonts w:eastAsiaTheme="majorEastAsia" w:cstheme="majorBidi"/>
      <w:caps/>
      <w:color w:val="622423" w:themeColor="accent2" w:themeShade="7F"/>
      <w:sz w:val="24"/>
      <w:szCs w:val="24"/>
    </w:rPr>
  </w:style>
  <w:style w:type="character" w:customStyle="1" w:styleId="40">
    <w:name w:val="標題 4 字元"/>
    <w:basedOn w:val="a0"/>
    <w:link w:val="4"/>
    <w:uiPriority w:val="9"/>
    <w:semiHidden/>
    <w:rsid w:val="00227543"/>
    <w:rPr>
      <w:rFonts w:eastAsiaTheme="majorEastAsia" w:cstheme="majorBidi"/>
      <w:caps/>
      <w:color w:val="622423" w:themeColor="accent2" w:themeShade="7F"/>
      <w:spacing w:val="10"/>
    </w:rPr>
  </w:style>
  <w:style w:type="character" w:customStyle="1" w:styleId="50">
    <w:name w:val="標題 5 字元"/>
    <w:basedOn w:val="a0"/>
    <w:link w:val="5"/>
    <w:uiPriority w:val="9"/>
    <w:semiHidden/>
    <w:rsid w:val="00227543"/>
    <w:rPr>
      <w:rFonts w:eastAsiaTheme="majorEastAsia" w:cstheme="majorBidi"/>
      <w:caps/>
      <w:color w:val="622423" w:themeColor="accent2" w:themeShade="7F"/>
      <w:spacing w:val="10"/>
    </w:rPr>
  </w:style>
  <w:style w:type="character" w:customStyle="1" w:styleId="60">
    <w:name w:val="標題 6 字元"/>
    <w:basedOn w:val="a0"/>
    <w:link w:val="6"/>
    <w:uiPriority w:val="9"/>
    <w:semiHidden/>
    <w:rsid w:val="00227543"/>
    <w:rPr>
      <w:rFonts w:eastAsiaTheme="majorEastAsia" w:cstheme="majorBidi"/>
      <w:caps/>
      <w:color w:val="943634" w:themeColor="accent2" w:themeShade="BF"/>
      <w:spacing w:val="10"/>
    </w:rPr>
  </w:style>
  <w:style w:type="character" w:customStyle="1" w:styleId="70">
    <w:name w:val="標題 7 字元"/>
    <w:basedOn w:val="a0"/>
    <w:link w:val="7"/>
    <w:uiPriority w:val="9"/>
    <w:semiHidden/>
    <w:rsid w:val="00227543"/>
    <w:rPr>
      <w:rFonts w:eastAsiaTheme="majorEastAsia" w:cstheme="majorBidi"/>
      <w:i/>
      <w:iCs/>
      <w:caps/>
      <w:color w:val="943634" w:themeColor="accent2" w:themeShade="BF"/>
      <w:spacing w:val="10"/>
    </w:rPr>
  </w:style>
  <w:style w:type="character" w:customStyle="1" w:styleId="80">
    <w:name w:val="標題 8 字元"/>
    <w:basedOn w:val="a0"/>
    <w:link w:val="8"/>
    <w:uiPriority w:val="9"/>
    <w:semiHidden/>
    <w:rsid w:val="00227543"/>
    <w:rPr>
      <w:rFonts w:eastAsiaTheme="majorEastAsia" w:cstheme="majorBidi"/>
      <w:caps/>
      <w:spacing w:val="10"/>
      <w:sz w:val="20"/>
      <w:szCs w:val="20"/>
    </w:rPr>
  </w:style>
  <w:style w:type="character" w:customStyle="1" w:styleId="90">
    <w:name w:val="標題 9 字元"/>
    <w:basedOn w:val="a0"/>
    <w:link w:val="9"/>
    <w:uiPriority w:val="9"/>
    <w:semiHidden/>
    <w:rsid w:val="00227543"/>
    <w:rPr>
      <w:rFonts w:eastAsiaTheme="majorEastAsia" w:cstheme="majorBidi"/>
      <w:i/>
      <w:iCs/>
      <w:caps/>
      <w:spacing w:val="10"/>
      <w:sz w:val="20"/>
      <w:szCs w:val="20"/>
    </w:rPr>
  </w:style>
  <w:style w:type="paragraph" w:styleId="a3">
    <w:name w:val="caption"/>
    <w:basedOn w:val="a"/>
    <w:next w:val="a"/>
    <w:uiPriority w:val="35"/>
    <w:semiHidden/>
    <w:unhideWhenUsed/>
    <w:qFormat/>
    <w:rsid w:val="00227543"/>
    <w:rPr>
      <w:caps/>
      <w:spacing w:val="10"/>
      <w:sz w:val="18"/>
      <w:szCs w:val="18"/>
    </w:rPr>
  </w:style>
  <w:style w:type="paragraph" w:styleId="a4">
    <w:name w:val="Title"/>
    <w:basedOn w:val="a"/>
    <w:next w:val="a"/>
    <w:link w:val="a5"/>
    <w:uiPriority w:val="10"/>
    <w:qFormat/>
    <w:rsid w:val="00227543"/>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a5">
    <w:name w:val="標題 字元"/>
    <w:basedOn w:val="a0"/>
    <w:link w:val="a4"/>
    <w:uiPriority w:val="10"/>
    <w:rsid w:val="00227543"/>
    <w:rPr>
      <w:rFonts w:eastAsiaTheme="majorEastAsia" w:cstheme="majorBidi"/>
      <w:caps/>
      <w:color w:val="632423" w:themeColor="accent2" w:themeShade="80"/>
      <w:spacing w:val="50"/>
      <w:sz w:val="44"/>
      <w:szCs w:val="44"/>
    </w:rPr>
  </w:style>
  <w:style w:type="paragraph" w:styleId="a6">
    <w:name w:val="Subtitle"/>
    <w:basedOn w:val="a"/>
    <w:next w:val="a"/>
    <w:link w:val="a7"/>
    <w:uiPriority w:val="11"/>
    <w:qFormat/>
    <w:rsid w:val="00227543"/>
    <w:pPr>
      <w:spacing w:after="560" w:line="240" w:lineRule="auto"/>
      <w:jc w:val="center"/>
    </w:pPr>
    <w:rPr>
      <w:caps/>
      <w:spacing w:val="20"/>
      <w:sz w:val="18"/>
      <w:szCs w:val="18"/>
    </w:rPr>
  </w:style>
  <w:style w:type="character" w:customStyle="1" w:styleId="a7">
    <w:name w:val="副標題 字元"/>
    <w:basedOn w:val="a0"/>
    <w:link w:val="a6"/>
    <w:uiPriority w:val="11"/>
    <w:rsid w:val="00227543"/>
    <w:rPr>
      <w:rFonts w:eastAsiaTheme="majorEastAsia" w:cstheme="majorBidi"/>
      <w:caps/>
      <w:spacing w:val="20"/>
      <w:sz w:val="18"/>
      <w:szCs w:val="18"/>
    </w:rPr>
  </w:style>
  <w:style w:type="character" w:styleId="a8">
    <w:name w:val="Strong"/>
    <w:qFormat/>
    <w:rsid w:val="00227543"/>
    <w:rPr>
      <w:b/>
      <w:bCs/>
      <w:color w:val="943634" w:themeColor="accent2" w:themeShade="BF"/>
      <w:spacing w:val="5"/>
    </w:rPr>
  </w:style>
  <w:style w:type="character" w:styleId="a9">
    <w:name w:val="Emphasis"/>
    <w:uiPriority w:val="20"/>
    <w:qFormat/>
    <w:rsid w:val="00227543"/>
    <w:rPr>
      <w:caps/>
      <w:spacing w:val="5"/>
      <w:sz w:val="20"/>
      <w:szCs w:val="20"/>
    </w:rPr>
  </w:style>
  <w:style w:type="paragraph" w:styleId="aa">
    <w:name w:val="No Spacing"/>
    <w:basedOn w:val="a"/>
    <w:link w:val="ab"/>
    <w:uiPriority w:val="1"/>
    <w:qFormat/>
    <w:rsid w:val="00227543"/>
    <w:pPr>
      <w:spacing w:line="240" w:lineRule="auto"/>
    </w:pPr>
  </w:style>
  <w:style w:type="character" w:customStyle="1" w:styleId="ab">
    <w:name w:val="無間距 字元"/>
    <w:basedOn w:val="a0"/>
    <w:link w:val="aa"/>
    <w:uiPriority w:val="1"/>
    <w:rsid w:val="00227543"/>
  </w:style>
  <w:style w:type="paragraph" w:styleId="ac">
    <w:name w:val="List Paragraph"/>
    <w:basedOn w:val="a"/>
    <w:uiPriority w:val="34"/>
    <w:qFormat/>
    <w:rsid w:val="00227543"/>
    <w:pPr>
      <w:ind w:left="720"/>
      <w:contextualSpacing/>
    </w:pPr>
  </w:style>
  <w:style w:type="paragraph" w:styleId="ad">
    <w:name w:val="Quote"/>
    <w:basedOn w:val="a"/>
    <w:next w:val="a"/>
    <w:link w:val="ae"/>
    <w:uiPriority w:val="29"/>
    <w:qFormat/>
    <w:rsid w:val="00227543"/>
    <w:rPr>
      <w:i/>
      <w:iCs/>
    </w:rPr>
  </w:style>
  <w:style w:type="character" w:customStyle="1" w:styleId="ae">
    <w:name w:val="引文 字元"/>
    <w:basedOn w:val="a0"/>
    <w:link w:val="ad"/>
    <w:uiPriority w:val="29"/>
    <w:rsid w:val="00227543"/>
    <w:rPr>
      <w:rFonts w:eastAsiaTheme="majorEastAsia" w:cstheme="majorBidi"/>
      <w:i/>
      <w:iCs/>
    </w:rPr>
  </w:style>
  <w:style w:type="paragraph" w:styleId="af">
    <w:name w:val="Intense Quote"/>
    <w:basedOn w:val="a"/>
    <w:next w:val="a"/>
    <w:link w:val="af0"/>
    <w:uiPriority w:val="30"/>
    <w:qFormat/>
    <w:rsid w:val="00227543"/>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af0">
    <w:name w:val="鮮明引文 字元"/>
    <w:basedOn w:val="a0"/>
    <w:link w:val="af"/>
    <w:uiPriority w:val="30"/>
    <w:rsid w:val="00227543"/>
    <w:rPr>
      <w:rFonts w:eastAsiaTheme="majorEastAsia" w:cstheme="majorBidi"/>
      <w:caps/>
      <w:color w:val="622423" w:themeColor="accent2" w:themeShade="7F"/>
      <w:spacing w:val="5"/>
      <w:sz w:val="20"/>
      <w:szCs w:val="20"/>
    </w:rPr>
  </w:style>
  <w:style w:type="character" w:styleId="af1">
    <w:name w:val="Subtle Emphasis"/>
    <w:uiPriority w:val="19"/>
    <w:qFormat/>
    <w:rsid w:val="00227543"/>
    <w:rPr>
      <w:i/>
      <w:iCs/>
    </w:rPr>
  </w:style>
  <w:style w:type="character" w:styleId="af2">
    <w:name w:val="Intense Emphasis"/>
    <w:uiPriority w:val="21"/>
    <w:qFormat/>
    <w:rsid w:val="00227543"/>
    <w:rPr>
      <w:i/>
      <w:iCs/>
      <w:caps/>
      <w:spacing w:val="10"/>
      <w:sz w:val="20"/>
      <w:szCs w:val="20"/>
    </w:rPr>
  </w:style>
  <w:style w:type="character" w:styleId="af3">
    <w:name w:val="Subtle Reference"/>
    <w:basedOn w:val="a0"/>
    <w:uiPriority w:val="31"/>
    <w:qFormat/>
    <w:rsid w:val="00227543"/>
    <w:rPr>
      <w:rFonts w:asciiTheme="minorHAnsi" w:eastAsiaTheme="minorEastAsia" w:hAnsiTheme="minorHAnsi" w:cstheme="minorBidi"/>
      <w:i/>
      <w:iCs/>
      <w:color w:val="622423" w:themeColor="accent2" w:themeShade="7F"/>
    </w:rPr>
  </w:style>
  <w:style w:type="character" w:styleId="af4">
    <w:name w:val="Intense Reference"/>
    <w:uiPriority w:val="32"/>
    <w:qFormat/>
    <w:rsid w:val="00227543"/>
    <w:rPr>
      <w:rFonts w:asciiTheme="minorHAnsi" w:eastAsiaTheme="minorEastAsia" w:hAnsiTheme="minorHAnsi" w:cstheme="minorBidi"/>
      <w:b/>
      <w:bCs/>
      <w:i/>
      <w:iCs/>
      <w:color w:val="622423" w:themeColor="accent2" w:themeShade="7F"/>
    </w:rPr>
  </w:style>
  <w:style w:type="character" w:styleId="af5">
    <w:name w:val="Book Title"/>
    <w:uiPriority w:val="33"/>
    <w:qFormat/>
    <w:rsid w:val="00227543"/>
    <w:rPr>
      <w:caps/>
      <w:color w:val="622423" w:themeColor="accent2" w:themeShade="7F"/>
      <w:spacing w:val="5"/>
      <w:u w:color="622423" w:themeColor="accent2" w:themeShade="7F"/>
    </w:rPr>
  </w:style>
  <w:style w:type="paragraph" w:styleId="af6">
    <w:name w:val="TOC Heading"/>
    <w:basedOn w:val="1"/>
    <w:next w:val="a"/>
    <w:uiPriority w:val="39"/>
    <w:semiHidden/>
    <w:unhideWhenUsed/>
    <w:qFormat/>
    <w:rsid w:val="00227543"/>
    <w:pPr>
      <w:outlineLvl w:val="9"/>
    </w:pPr>
  </w:style>
  <w:style w:type="table" w:styleId="af7">
    <w:name w:val="Table Grid"/>
    <w:basedOn w:val="a1"/>
    <w:uiPriority w:val="59"/>
    <w:rsid w:val="006B4832"/>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8">
    <w:name w:val="header"/>
    <w:basedOn w:val="a"/>
    <w:link w:val="af9"/>
    <w:uiPriority w:val="99"/>
    <w:unhideWhenUsed/>
    <w:rsid w:val="006F1CF3"/>
    <w:pPr>
      <w:tabs>
        <w:tab w:val="center" w:pos="4153"/>
        <w:tab w:val="right" w:pos="8306"/>
      </w:tabs>
      <w:snapToGrid w:val="0"/>
    </w:pPr>
    <w:rPr>
      <w:sz w:val="20"/>
      <w:szCs w:val="20"/>
    </w:rPr>
  </w:style>
  <w:style w:type="character" w:customStyle="1" w:styleId="af9">
    <w:name w:val="頁首 字元"/>
    <w:basedOn w:val="a0"/>
    <w:link w:val="af8"/>
    <w:uiPriority w:val="99"/>
    <w:rsid w:val="006F1CF3"/>
    <w:rPr>
      <w:sz w:val="20"/>
      <w:szCs w:val="20"/>
    </w:rPr>
  </w:style>
  <w:style w:type="paragraph" w:styleId="afa">
    <w:name w:val="footer"/>
    <w:basedOn w:val="a"/>
    <w:link w:val="afb"/>
    <w:uiPriority w:val="99"/>
    <w:unhideWhenUsed/>
    <w:rsid w:val="006F1CF3"/>
    <w:pPr>
      <w:tabs>
        <w:tab w:val="center" w:pos="4153"/>
        <w:tab w:val="right" w:pos="8306"/>
      </w:tabs>
      <w:snapToGrid w:val="0"/>
    </w:pPr>
    <w:rPr>
      <w:sz w:val="20"/>
      <w:szCs w:val="20"/>
    </w:rPr>
  </w:style>
  <w:style w:type="character" w:customStyle="1" w:styleId="afb">
    <w:name w:val="頁尾 字元"/>
    <w:basedOn w:val="a0"/>
    <w:link w:val="afa"/>
    <w:uiPriority w:val="99"/>
    <w:rsid w:val="006F1CF3"/>
    <w:rPr>
      <w:sz w:val="20"/>
      <w:szCs w:val="20"/>
    </w:rPr>
  </w:style>
  <w:style w:type="paragraph" w:styleId="afc">
    <w:name w:val="Balloon Text"/>
    <w:basedOn w:val="a"/>
    <w:link w:val="afd"/>
    <w:uiPriority w:val="99"/>
    <w:semiHidden/>
    <w:unhideWhenUsed/>
    <w:rsid w:val="005A2982"/>
    <w:pPr>
      <w:spacing w:line="240" w:lineRule="auto"/>
    </w:pPr>
    <w:rPr>
      <w:sz w:val="18"/>
      <w:szCs w:val="18"/>
    </w:rPr>
  </w:style>
  <w:style w:type="character" w:customStyle="1" w:styleId="afd">
    <w:name w:val="註解方塊文字 字元"/>
    <w:basedOn w:val="a0"/>
    <w:link w:val="afc"/>
    <w:uiPriority w:val="99"/>
    <w:semiHidden/>
    <w:rsid w:val="005A2982"/>
    <w:rPr>
      <w:sz w:val="18"/>
      <w:szCs w:val="18"/>
    </w:rPr>
  </w:style>
  <w:style w:type="character" w:styleId="afe">
    <w:name w:val="Hyperlink"/>
    <w:rsid w:val="005A2982"/>
    <w:rPr>
      <w:color w:val="0000FF"/>
      <w:u w:val="single"/>
    </w:rPr>
  </w:style>
  <w:style w:type="character" w:customStyle="1" w:styleId="lineheight1">
    <w:name w:val="lineheight1"/>
    <w:basedOn w:val="a0"/>
    <w:rsid w:val="005A2982"/>
  </w:style>
  <w:style w:type="character" w:customStyle="1" w:styleId="unnamed21">
    <w:name w:val="unnamed21"/>
    <w:rsid w:val="005A2982"/>
    <w:rPr>
      <w:color w:val="000066"/>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2017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42" Type="http://schemas.openxmlformats.org/officeDocument/2006/relationships/image" Target="media/image37.jpeg"/><Relationship Id="rId47" Type="http://schemas.openxmlformats.org/officeDocument/2006/relationships/image" Target="media/image42.jpeg"/><Relationship Id="rId63" Type="http://schemas.openxmlformats.org/officeDocument/2006/relationships/oleObject" Target="embeddings/oleObject10.bin"/><Relationship Id="rId68" Type="http://schemas.openxmlformats.org/officeDocument/2006/relationships/oleObject" Target="embeddings/oleObject15.bin"/><Relationship Id="rId16" Type="http://schemas.openxmlformats.org/officeDocument/2006/relationships/image" Target="media/image12.jpe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png"/><Relationship Id="rId45" Type="http://schemas.openxmlformats.org/officeDocument/2006/relationships/image" Target="media/image40.jpeg"/><Relationship Id="rId53" Type="http://schemas.openxmlformats.org/officeDocument/2006/relationships/oleObject" Target="embeddings/oleObject1.bin"/><Relationship Id="rId58" Type="http://schemas.openxmlformats.org/officeDocument/2006/relationships/oleObject" Target="embeddings/oleObject5.bin"/><Relationship Id="rId66" Type="http://schemas.openxmlformats.org/officeDocument/2006/relationships/oleObject" Target="embeddings/oleObject13.bin"/><Relationship Id="rId74" Type="http://schemas.openxmlformats.org/officeDocument/2006/relationships/oleObject" Target="embeddings/oleObject20.bin"/><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8.bin"/><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jpeg"/><Relationship Id="rId56" Type="http://schemas.openxmlformats.org/officeDocument/2006/relationships/oleObject" Target="embeddings/oleObject3.bin"/><Relationship Id="rId64" Type="http://schemas.openxmlformats.org/officeDocument/2006/relationships/oleObject" Target="embeddings/oleObject11.bin"/><Relationship Id="rId69" Type="http://schemas.openxmlformats.org/officeDocument/2006/relationships/hyperlink" Target="https://www.google.com.tw/search?rlz=1C1NHXL_zh-TWTW761TW761&amp;q=%E8%BC%AA%E7%95%AA%E4%B8%8A%E6%98%A0&amp;spell=1&amp;sa=X&amp;ved=0ahUKEwjq_6bFrOndAhVNIIgKHRPzBGMQBQgjKAA" TargetMode="External"/><Relationship Id="rId77" Type="http://schemas.openxmlformats.org/officeDocument/2006/relationships/header" Target="header1.xml"/><Relationship Id="rId8" Type="http://schemas.openxmlformats.org/officeDocument/2006/relationships/image" Target="media/image4.jpeg"/><Relationship Id="rId51" Type="http://schemas.openxmlformats.org/officeDocument/2006/relationships/image" Target="media/image46.png"/><Relationship Id="rId72" Type="http://schemas.openxmlformats.org/officeDocument/2006/relationships/oleObject" Target="embeddings/oleObject18.bin"/><Relationship Id="rId3" Type="http://schemas.microsoft.com/office/2007/relationships/stylesWithEffects" Target="stylesWithEffect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gif"/><Relationship Id="rId59" Type="http://schemas.openxmlformats.org/officeDocument/2006/relationships/oleObject" Target="embeddings/oleObject6.bin"/><Relationship Id="rId67" Type="http://schemas.openxmlformats.org/officeDocument/2006/relationships/oleObject" Target="embeddings/oleObject14.bin"/><Relationship Id="rId20" Type="http://schemas.openxmlformats.org/officeDocument/2006/relationships/image" Target="media/image16.png"/><Relationship Id="rId41" Type="http://schemas.openxmlformats.org/officeDocument/2006/relationships/image" Target="media/image36.png"/><Relationship Id="rId54" Type="http://schemas.openxmlformats.org/officeDocument/2006/relationships/image" Target="media/image48.wmf"/><Relationship Id="rId62" Type="http://schemas.openxmlformats.org/officeDocument/2006/relationships/oleObject" Target="embeddings/oleObject9.bin"/><Relationship Id="rId70" Type="http://schemas.openxmlformats.org/officeDocument/2006/relationships/oleObject" Target="embeddings/oleObject16.bin"/><Relationship Id="rId75" Type="http://schemas.openxmlformats.org/officeDocument/2006/relationships/oleObject" Target="embeddings/oleObject21.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oleObject" Target="embeddings/oleObject4.bin"/><Relationship Id="rId10" Type="http://schemas.openxmlformats.org/officeDocument/2006/relationships/image" Target="media/image6.pn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wmf"/><Relationship Id="rId60" Type="http://schemas.openxmlformats.org/officeDocument/2006/relationships/oleObject" Target="embeddings/oleObject7.bin"/><Relationship Id="rId65" Type="http://schemas.openxmlformats.org/officeDocument/2006/relationships/oleObject" Target="embeddings/oleObject12.bin"/><Relationship Id="rId73" Type="http://schemas.openxmlformats.org/officeDocument/2006/relationships/oleObject" Target="embeddings/oleObject19.bin"/><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5.pn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png"/><Relationship Id="rId55" Type="http://schemas.openxmlformats.org/officeDocument/2006/relationships/oleObject" Target="embeddings/oleObject2.bin"/><Relationship Id="rId76" Type="http://schemas.openxmlformats.org/officeDocument/2006/relationships/image" Target="media/image49.png"/><Relationship Id="rId7" Type="http://schemas.openxmlformats.org/officeDocument/2006/relationships/endnotes" Target="endnotes.xml"/><Relationship Id="rId71" Type="http://schemas.openxmlformats.org/officeDocument/2006/relationships/oleObject" Target="embeddings/oleObject17.bin"/><Relationship Id="rId2" Type="http://schemas.openxmlformats.org/officeDocument/2006/relationships/styles" Target="styles.xml"/><Relationship Id="rId29" Type="http://schemas.openxmlformats.org/officeDocument/2006/relationships/image" Target="media/image3.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336</TotalTime>
  <Pages>6</Pages>
  <Words>1412</Words>
  <Characters>8050</Characters>
  <Application>Microsoft Office Word</Application>
  <DocSecurity>0</DocSecurity>
  <Lines>67</Lines>
  <Paragraphs>18</Paragraphs>
  <ScaleCrop>false</ScaleCrop>
  <Company>Microsoft</Company>
  <LinksUpToDate>false</LinksUpToDate>
  <CharactersWithSpaces>9444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Aimee</dc:creator>
  <cp:lastModifiedBy>user</cp:lastModifiedBy>
  <cp:revision>23</cp:revision>
  <dcterms:created xsi:type="dcterms:W3CDTF">2018-10-09T03:48:00Z</dcterms:created>
  <dcterms:modified xsi:type="dcterms:W3CDTF">2018-11-19T02:08:00Z</dcterms:modified>
</cp:coreProperties>
</file>