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5D1" w:rsidRDefault="006067C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65.9pt;margin-top:13pt;width:361.5pt;height:82.5pt;z-index:-251652096;mso-position-horizontal-relative:text;mso-position-vertical-relative:text;mso-width-relative:page;mso-height-relative:page" wrapcoords="13130 -196 1120 -196 -90 0 0 21600 17208 21600 17432 21600 19270 21600 21600 20029 21645 1178 17746 -196 13310 -196 13130 -196" fillcolor="black [3213]">
            <v:shadow color="#868686"/>
            <v:textpath style="font-family:&quot;華康細圓體&quot;;v-text-reverse:t;v-text-kern:t" trim="t" fitpath="t" string="南北九州門司別府宮崎溫泉五日"/>
            <w10:wrap type="tight"/>
          </v:shape>
        </w:pict>
      </w:r>
    </w:p>
    <w:p w:rsidR="0049429F" w:rsidRDefault="006067CA">
      <w:r>
        <w:rPr>
          <w:noProof/>
        </w:rPr>
        <w:pict>
          <v:shape id="_x0000_s1030" type="#_x0000_t136" style="position:absolute;margin-left:-1.35pt;margin-top:92.5pt;width:540pt;height:53.25pt;z-index:-251650048;mso-position-horizontal-relative:text;mso-position-vertical-relative:text;mso-width-relative:page;mso-height-relative:page" wrapcoords="15960 -304 2730 -304 510 304 510 4563 -60 6085 -60 7301 450 9431 330 14299 -60 20383 30 21296 9030 21600 9210 21600 19470 21600 21480 21296 21480 14299 21360 9431 21630 3955 21600 2130 20940 -304 15960 -304" fillcolor="black [3213]">
            <v:shadow color="#868686"/>
            <v:textpath style="font-family:&quot;華康中黑體&quot;;v-text-reverse:t;v-text-kern:t" trim="t" fitpath="t" string="太宰府˙水前寺˙湯布院˙鵜戶神宮"/>
            <w10:wrap type="tight"/>
          </v:shape>
        </w:pict>
      </w:r>
      <w:r w:rsidR="002161DC">
        <w:rPr>
          <w:noProof/>
        </w:rPr>
        <w:drawing>
          <wp:anchor distT="0" distB="0" distL="114300" distR="114300" simplePos="0" relativeHeight="251658752" behindDoc="1" locked="0" layoutInCell="1" allowOverlap="1" wp14:anchorId="344F6C8F" wp14:editId="66048728">
            <wp:simplePos x="0" y="0"/>
            <wp:positionH relativeFrom="column">
              <wp:posOffset>135255</wp:posOffset>
            </wp:positionH>
            <wp:positionV relativeFrom="paragraph">
              <wp:posOffset>22225</wp:posOffset>
            </wp:positionV>
            <wp:extent cx="1724025" cy="946150"/>
            <wp:effectExtent l="0" t="0" r="0" b="0"/>
            <wp:wrapTight wrapText="bothSides">
              <wp:wrapPolygon edited="0">
                <wp:start x="1909" y="0"/>
                <wp:lineTo x="239" y="3044"/>
                <wp:lineTo x="239" y="3914"/>
                <wp:lineTo x="955" y="6958"/>
                <wp:lineTo x="0" y="8698"/>
                <wp:lineTo x="0" y="17396"/>
                <wp:lineTo x="3103" y="20875"/>
                <wp:lineTo x="3103" y="21310"/>
                <wp:lineTo x="7160" y="21310"/>
                <wp:lineTo x="21481" y="20875"/>
                <wp:lineTo x="21481" y="1305"/>
                <wp:lineTo x="19094" y="0"/>
                <wp:lineTo x="7876" y="0"/>
                <wp:lineTo x="1909"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946150"/>
                    </a:xfrm>
                    <a:prstGeom prst="rect">
                      <a:avLst/>
                    </a:prstGeom>
                    <a:noFill/>
                  </pic:spPr>
                </pic:pic>
              </a:graphicData>
            </a:graphic>
            <wp14:sizeRelH relativeFrom="page">
              <wp14:pctWidth>0</wp14:pctWidth>
            </wp14:sizeRelH>
            <wp14:sizeRelV relativeFrom="page">
              <wp14:pctHeight>0</wp14:pctHeight>
            </wp14:sizeRelV>
          </wp:anchor>
        </w:drawing>
      </w:r>
    </w:p>
    <w:p w:rsidR="0049429F" w:rsidRDefault="00D53843">
      <w:r>
        <w:rPr>
          <w:rFonts w:hint="eastAsia"/>
          <w:noProof/>
        </w:rPr>
        <w:drawing>
          <wp:inline distT="0" distB="0" distL="0" distR="0">
            <wp:extent cx="6840220" cy="1136650"/>
            <wp:effectExtent l="19050" t="0" r="0" b="0"/>
            <wp:docPr id="1" name="圖片 0" descr="門司港太宰府金麟湖博多運河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門司港太宰府金麟湖博多運河城.png"/>
                    <pic:cNvPicPr/>
                  </pic:nvPicPr>
                  <pic:blipFill>
                    <a:blip r:embed="rId8" cstate="print"/>
                    <a:stretch>
                      <a:fillRect/>
                    </a:stretch>
                  </pic:blipFill>
                  <pic:spPr>
                    <a:xfrm>
                      <a:off x="0" y="0"/>
                      <a:ext cx="6840220" cy="1136650"/>
                    </a:xfrm>
                    <a:prstGeom prst="rect">
                      <a:avLst/>
                    </a:prstGeom>
                  </pic:spPr>
                </pic:pic>
              </a:graphicData>
            </a:graphic>
          </wp:inline>
        </w:drawing>
      </w:r>
    </w:p>
    <w:p w:rsidR="00D90A36" w:rsidRDefault="00D90A36" w:rsidP="00D90A36">
      <w:pPr>
        <w:snapToGrid w:val="0"/>
        <w:rPr>
          <w:rFonts w:ascii="標楷體" w:eastAsia="標楷體" w:hAnsi="標楷體"/>
          <w:b/>
          <w:color w:val="0000FF"/>
          <w:sz w:val="36"/>
          <w:szCs w:val="36"/>
        </w:rPr>
      </w:pPr>
      <w:r>
        <w:rPr>
          <w:rFonts w:ascii="標楷體" w:eastAsia="標楷體" w:hAnsi="標楷體" w:hint="eastAsia"/>
          <w:b/>
          <w:color w:val="0000FF"/>
          <w:sz w:val="36"/>
          <w:szCs w:val="36"/>
        </w:rPr>
        <w:t>★</w:t>
      </w:r>
      <w:r w:rsidRPr="003F2BE5">
        <w:rPr>
          <w:rFonts w:ascii="標楷體" w:eastAsia="標楷體" w:hAnsi="標楷體" w:hint="eastAsia"/>
          <w:b/>
          <w:color w:val="0000FF"/>
          <w:sz w:val="36"/>
          <w:szCs w:val="36"/>
        </w:rPr>
        <w:t>飯店介紹</w:t>
      </w:r>
      <w:r>
        <w:rPr>
          <w:rFonts w:ascii="標楷體" w:eastAsia="標楷體" w:hAnsi="標楷體" w:hint="eastAsia"/>
          <w:b/>
          <w:color w:val="0000FF"/>
          <w:sz w:val="36"/>
          <w:szCs w:val="36"/>
        </w:rPr>
        <w:t>★</w:t>
      </w:r>
    </w:p>
    <w:p w:rsidR="00D90A36" w:rsidRDefault="00D90A36" w:rsidP="00D90A36">
      <w:pPr>
        <w:snapToGrid w:val="0"/>
        <w:rPr>
          <w:rFonts w:ascii="華康細圓體"/>
          <w:b/>
          <w:color w:val="0070C0"/>
          <w:sz w:val="28"/>
          <w:szCs w:val="28"/>
        </w:rPr>
      </w:pPr>
      <w:r w:rsidRPr="005346C7">
        <w:rPr>
          <w:rFonts w:ascii="華康細圓體" w:hint="eastAsia"/>
          <w:b/>
          <w:color w:val="0070C0"/>
          <w:sz w:val="28"/>
          <w:szCs w:val="28"/>
        </w:rPr>
        <w:t>【宮崎MARIX飯店】</w:t>
      </w:r>
    </w:p>
    <w:p w:rsidR="00D90A36" w:rsidRDefault="00D90A36" w:rsidP="00D90A36">
      <w:pPr>
        <w:snapToGrid w:val="0"/>
        <w:rPr>
          <w:rFonts w:ascii="華康細圓體" w:hAnsi="標楷體"/>
        </w:rPr>
      </w:pPr>
      <w:r>
        <w:rPr>
          <w:rFonts w:ascii="華康細圓體" w:hAnsi="標楷體"/>
          <w:noProof/>
        </w:rPr>
        <w:drawing>
          <wp:anchor distT="0" distB="0" distL="114300" distR="114300" simplePos="0" relativeHeight="251660288" behindDoc="1" locked="0" layoutInCell="1" allowOverlap="1">
            <wp:simplePos x="0" y="0"/>
            <wp:positionH relativeFrom="column">
              <wp:posOffset>22225</wp:posOffset>
            </wp:positionH>
            <wp:positionV relativeFrom="paragraph">
              <wp:posOffset>730885</wp:posOffset>
            </wp:positionV>
            <wp:extent cx="6793865" cy="1424940"/>
            <wp:effectExtent l="19050" t="0" r="6985" b="0"/>
            <wp:wrapTight wrapText="bothSides">
              <wp:wrapPolygon edited="0">
                <wp:start x="-61" y="0"/>
                <wp:lineTo x="-61" y="21369"/>
                <wp:lineTo x="21622" y="21369"/>
                <wp:lineTo x="21622" y="0"/>
                <wp:lineTo x="-61"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793865" cy="1424940"/>
                    </a:xfrm>
                    <a:prstGeom prst="rect">
                      <a:avLst/>
                    </a:prstGeom>
                    <a:noFill/>
                    <a:ln w="9525">
                      <a:noFill/>
                      <a:miter lim="800000"/>
                      <a:headEnd/>
                      <a:tailEnd/>
                    </a:ln>
                  </pic:spPr>
                </pic:pic>
              </a:graphicData>
            </a:graphic>
          </wp:anchor>
        </w:drawing>
      </w:r>
      <w:r w:rsidRPr="008961FD">
        <w:rPr>
          <w:rFonts w:ascii="華康細圓體" w:hAnsi="標楷體"/>
        </w:rPr>
        <w:t>位置交通便利的市區中心部</w:t>
      </w:r>
      <w:r>
        <w:rPr>
          <w:rFonts w:ascii="華康細圓體" w:hAnsi="標楷體" w:hint="eastAsia"/>
        </w:rPr>
        <w:t>，</w:t>
      </w:r>
      <w:r w:rsidRPr="00FF0443">
        <w:rPr>
          <w:rFonts w:ascii="華康細圓體" w:hAnsi="標楷體"/>
        </w:rPr>
        <w:t>距離宮崎市中心僅需 3 分鐘，前往宮崎站和宮崎機場皆非常便利</w:t>
      </w:r>
      <w:r w:rsidRPr="00FF0443">
        <w:rPr>
          <w:rFonts w:ascii="華康細圓體" w:hAnsi="標楷體" w:hint="eastAsia"/>
        </w:rPr>
        <w:t>。</w:t>
      </w:r>
      <w:r w:rsidRPr="00FF0443">
        <w:rPr>
          <w:rFonts w:ascii="華康細圓體" w:hAnsi="標楷體"/>
        </w:rPr>
        <w:t>除了大型公共浴池，</w:t>
      </w:r>
      <w:r>
        <w:rPr>
          <w:rFonts w:ascii="華康細圓體" w:hAnsi="標楷體"/>
        </w:rPr>
        <w:t>經驗豐富的工作人員</w:t>
      </w:r>
      <w:r w:rsidRPr="008961FD">
        <w:rPr>
          <w:rFonts w:ascii="華康細圓體" w:hAnsi="標楷體"/>
        </w:rPr>
        <w:t>高質量的餐飲服務</w:t>
      </w:r>
      <w:r w:rsidRPr="00FF0443">
        <w:rPr>
          <w:rFonts w:ascii="華康細圓體" w:hAnsi="標楷體"/>
        </w:rPr>
        <w:t xml:space="preserve">。供應使用當地食材製成的自助式早餐。西式和日式客房內皆設有書桌、電視以及 </w:t>
      </w:r>
      <w:proofErr w:type="spellStart"/>
      <w:r w:rsidRPr="00FF0443">
        <w:rPr>
          <w:rFonts w:ascii="華康細圓體" w:hAnsi="標楷體"/>
        </w:rPr>
        <w:t>WiFi</w:t>
      </w:r>
      <w:proofErr w:type="spellEnd"/>
      <w:r w:rsidRPr="00FF0443">
        <w:rPr>
          <w:rFonts w:ascii="華康細圓體" w:hAnsi="標楷體"/>
        </w:rPr>
        <w:t>和寬頻網路服務。</w:t>
      </w:r>
    </w:p>
    <w:p w:rsidR="00D90A36" w:rsidRPr="009A34BE" w:rsidRDefault="00D90A36" w:rsidP="00D90A36">
      <w:pPr>
        <w:snapToGrid w:val="0"/>
        <w:rPr>
          <w:rFonts w:ascii="華康細圓體"/>
          <w:b/>
          <w:color w:val="0070C0"/>
          <w:sz w:val="28"/>
          <w:szCs w:val="28"/>
        </w:rPr>
      </w:pPr>
      <w:r w:rsidRPr="009A34BE">
        <w:rPr>
          <w:rFonts w:ascii="華康細圓體"/>
          <w:b/>
          <w:noProof/>
          <w:color w:val="0070C0"/>
          <w:sz w:val="28"/>
          <w:szCs w:val="28"/>
        </w:rPr>
        <w:drawing>
          <wp:anchor distT="0" distB="0" distL="114300" distR="114300" simplePos="0" relativeHeight="251662336" behindDoc="1" locked="0" layoutInCell="1" allowOverlap="1">
            <wp:simplePos x="0" y="0"/>
            <wp:positionH relativeFrom="column">
              <wp:posOffset>43815</wp:posOffset>
            </wp:positionH>
            <wp:positionV relativeFrom="paragraph">
              <wp:posOffset>878840</wp:posOffset>
            </wp:positionV>
            <wp:extent cx="6848475" cy="1400175"/>
            <wp:effectExtent l="19050" t="0" r="9525" b="0"/>
            <wp:wrapTight wrapText="bothSides">
              <wp:wrapPolygon edited="0">
                <wp:start x="-60" y="0"/>
                <wp:lineTo x="-60" y="21453"/>
                <wp:lineTo x="21630" y="21453"/>
                <wp:lineTo x="21630" y="0"/>
                <wp:lineTo x="-6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848475" cy="1400175"/>
                    </a:xfrm>
                    <a:prstGeom prst="rect">
                      <a:avLst/>
                    </a:prstGeom>
                    <a:noFill/>
                    <a:ln w="9525">
                      <a:noFill/>
                      <a:miter lim="800000"/>
                      <a:headEnd/>
                      <a:tailEnd/>
                    </a:ln>
                  </pic:spPr>
                </pic:pic>
              </a:graphicData>
            </a:graphic>
          </wp:anchor>
        </w:drawing>
      </w:r>
      <w:r w:rsidRPr="009A34BE">
        <w:rPr>
          <w:rFonts w:ascii="華康細圓體" w:hint="eastAsia"/>
          <w:b/>
          <w:color w:val="0070C0"/>
          <w:sz w:val="28"/>
          <w:szCs w:val="28"/>
        </w:rPr>
        <w:t>【福岡ARK飯店】</w:t>
      </w:r>
    </w:p>
    <w:p w:rsidR="00D90A36" w:rsidRDefault="00D90A36" w:rsidP="00D90A36">
      <w:pPr>
        <w:snapToGrid w:val="0"/>
        <w:rPr>
          <w:rFonts w:ascii="華康細圓體" w:hAnsi="標楷體"/>
        </w:rPr>
      </w:pPr>
      <w:r w:rsidRPr="00490731">
        <w:rPr>
          <w:rFonts w:ascii="華康細圓體" w:hAnsi="標楷體"/>
        </w:rPr>
        <w:t>就位</w:t>
      </w:r>
      <w:proofErr w:type="gramStart"/>
      <w:r w:rsidRPr="00490731">
        <w:rPr>
          <w:rFonts w:ascii="華康細圓體" w:hAnsi="標楷體"/>
        </w:rPr>
        <w:t>于</w:t>
      </w:r>
      <w:proofErr w:type="gramEnd"/>
      <w:r w:rsidRPr="00490731">
        <w:rPr>
          <w:rFonts w:ascii="華康細圓體" w:hAnsi="標楷體"/>
        </w:rPr>
        <w:t>福岡中心地帶，前往「天神」車站僅需步行</w:t>
      </w:r>
      <w:r>
        <w:rPr>
          <w:rFonts w:ascii="華康細圓體" w:hAnsi="標楷體"/>
        </w:rPr>
        <w:t>6</w:t>
      </w:r>
      <w:r w:rsidRPr="00490731">
        <w:rPr>
          <w:rFonts w:ascii="華康細圓體" w:hAnsi="標楷體"/>
        </w:rPr>
        <w:t>分鐘即可到達，擁有絕佳的交通地理位置，不管是搭乘電車或自駕</w:t>
      </w:r>
      <w:proofErr w:type="gramStart"/>
      <w:r w:rsidRPr="00490731">
        <w:rPr>
          <w:rFonts w:ascii="華康細圓體" w:hAnsi="標楷體"/>
        </w:rPr>
        <w:t>游覽</w:t>
      </w:r>
      <w:proofErr w:type="gramEnd"/>
      <w:r w:rsidRPr="00490731">
        <w:rPr>
          <w:rFonts w:ascii="華康細圓體" w:hAnsi="標楷體"/>
        </w:rPr>
        <w:t>福岡各處都相當便利。即使座落</w:t>
      </w:r>
      <w:proofErr w:type="gramStart"/>
      <w:r w:rsidRPr="00490731">
        <w:rPr>
          <w:rFonts w:ascii="華康細圓體" w:hAnsi="標楷體"/>
        </w:rPr>
        <w:t>于</w:t>
      </w:r>
      <w:proofErr w:type="gramEnd"/>
      <w:r w:rsidRPr="00490731">
        <w:rPr>
          <w:rFonts w:ascii="華康細圓體" w:hAnsi="標楷體"/>
        </w:rPr>
        <w:t>市區內，這家高</w:t>
      </w:r>
      <w:r>
        <w:rPr>
          <w:rFonts w:ascii="華康細圓體" w:hAnsi="標楷體"/>
        </w:rPr>
        <w:t>10</w:t>
      </w:r>
      <w:r w:rsidRPr="00490731">
        <w:rPr>
          <w:rFonts w:ascii="華康細圓體" w:hAnsi="標楷體"/>
        </w:rPr>
        <w:t>層樓的酒店</w:t>
      </w:r>
      <w:proofErr w:type="gramStart"/>
      <w:r w:rsidRPr="00490731">
        <w:rPr>
          <w:rFonts w:ascii="華康細圓體" w:hAnsi="標楷體"/>
        </w:rPr>
        <w:t>週圍卻</w:t>
      </w:r>
      <w:proofErr w:type="gramEnd"/>
      <w:r w:rsidRPr="00490731">
        <w:rPr>
          <w:rFonts w:ascii="華康細圓體" w:hAnsi="標楷體"/>
        </w:rPr>
        <w:t>為綠意環繞，讓來訪客人都有賓至如歸的輕鬆感受。所有客房均提供</w:t>
      </w:r>
      <w:proofErr w:type="spellStart"/>
      <w:r>
        <w:rPr>
          <w:rFonts w:ascii="華康細圓體" w:hAnsi="標楷體"/>
        </w:rPr>
        <w:t>WiFi</w:t>
      </w:r>
      <w:proofErr w:type="spellEnd"/>
      <w:r w:rsidRPr="00490731">
        <w:rPr>
          <w:rFonts w:ascii="華康細圓體" w:hAnsi="標楷體"/>
        </w:rPr>
        <w:t>上網服務。</w:t>
      </w:r>
    </w:p>
    <w:p w:rsidR="002161DC" w:rsidRDefault="002161DC" w:rsidP="009A34BE">
      <w:pPr>
        <w:snapToGrid w:val="0"/>
        <w:rPr>
          <w:rFonts w:ascii="標楷體" w:eastAsia="標楷體" w:hAnsi="標楷體"/>
          <w:b/>
          <w:color w:val="0000FF"/>
          <w:sz w:val="36"/>
          <w:szCs w:val="36"/>
        </w:rPr>
      </w:pPr>
    </w:p>
    <w:p w:rsidR="002161DC" w:rsidRDefault="002161DC" w:rsidP="009A34BE">
      <w:pPr>
        <w:snapToGrid w:val="0"/>
        <w:rPr>
          <w:rFonts w:ascii="標楷體" w:eastAsia="標楷體" w:hAnsi="標楷體"/>
          <w:b/>
          <w:color w:val="0000FF"/>
          <w:sz w:val="36"/>
          <w:szCs w:val="36"/>
        </w:rPr>
      </w:pPr>
    </w:p>
    <w:p w:rsidR="009A34BE" w:rsidRDefault="009A34BE" w:rsidP="009A34BE">
      <w:pPr>
        <w:snapToGrid w:val="0"/>
        <w:rPr>
          <w:rFonts w:ascii="標楷體" w:eastAsia="標楷體" w:hAnsi="標楷體"/>
          <w:b/>
          <w:color w:val="0000FF"/>
          <w:sz w:val="36"/>
          <w:szCs w:val="36"/>
        </w:rPr>
      </w:pPr>
      <w:r w:rsidRPr="009A34BE">
        <w:rPr>
          <w:rFonts w:ascii="標楷體" w:eastAsia="標楷體" w:hAnsi="標楷體" w:hint="eastAsia"/>
          <w:b/>
          <w:color w:val="0000FF"/>
          <w:sz w:val="36"/>
          <w:szCs w:val="36"/>
        </w:rPr>
        <w:t>航班時間</w:t>
      </w:r>
    </w:p>
    <w:tbl>
      <w:tblPr>
        <w:tblpPr w:leftFromText="180" w:rightFromText="180" w:vertAnchor="text" w:horzAnchor="margin" w:tblpY="96"/>
        <w:tblW w:w="10606"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201"/>
        <w:gridCol w:w="1842"/>
        <w:gridCol w:w="1843"/>
        <w:gridCol w:w="2693"/>
        <w:gridCol w:w="2027"/>
      </w:tblGrid>
      <w:tr w:rsidR="000D787D" w:rsidRPr="004F7450" w:rsidTr="000D787D">
        <w:trPr>
          <w:trHeight w:val="337"/>
          <w:tblCellSpacing w:w="7" w:type="dxa"/>
        </w:trPr>
        <w:tc>
          <w:tcPr>
            <w:tcW w:w="2180" w:type="dxa"/>
            <w:shd w:val="clear" w:color="auto" w:fill="auto"/>
            <w:vAlign w:val="center"/>
          </w:tcPr>
          <w:p w:rsidR="000D787D" w:rsidRPr="0089550A" w:rsidRDefault="000D787D" w:rsidP="008E5421">
            <w:pPr>
              <w:widowControl/>
              <w:snapToGrid w:val="0"/>
              <w:jc w:val="center"/>
              <w:rPr>
                <w:rFonts w:ascii="華康標黑體" w:eastAsia="華康標黑體" w:hAnsi="標楷體"/>
                <w:color w:val="000000"/>
                <w:kern w:val="0"/>
              </w:rPr>
            </w:pPr>
          </w:p>
        </w:tc>
        <w:tc>
          <w:tcPr>
            <w:tcW w:w="1828" w:type="dxa"/>
            <w:shd w:val="clear" w:color="auto" w:fill="auto"/>
            <w:vAlign w:val="center"/>
          </w:tcPr>
          <w:p w:rsidR="000D787D" w:rsidRPr="004F7450" w:rsidRDefault="000D787D" w:rsidP="008E5421">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1829" w:type="dxa"/>
            <w:shd w:val="clear" w:color="auto" w:fill="auto"/>
            <w:vAlign w:val="center"/>
          </w:tcPr>
          <w:p w:rsidR="000D787D" w:rsidRPr="004F7450" w:rsidRDefault="000D787D" w:rsidP="008E5421">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2679" w:type="dxa"/>
            <w:shd w:val="clear" w:color="auto" w:fill="auto"/>
            <w:vAlign w:val="center"/>
          </w:tcPr>
          <w:p w:rsidR="000D787D" w:rsidRPr="004F7450" w:rsidRDefault="000D787D" w:rsidP="008E5421">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2006" w:type="dxa"/>
            <w:shd w:val="clear" w:color="auto" w:fill="auto"/>
            <w:vAlign w:val="center"/>
          </w:tcPr>
          <w:p w:rsidR="000D787D" w:rsidRPr="004F7450" w:rsidRDefault="000D787D" w:rsidP="008E5421">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0D787D" w:rsidRPr="00F97F9C" w:rsidTr="000D787D">
        <w:trPr>
          <w:trHeight w:val="13"/>
          <w:tblCellSpacing w:w="7" w:type="dxa"/>
        </w:trPr>
        <w:tc>
          <w:tcPr>
            <w:tcW w:w="2180"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proofErr w:type="gramStart"/>
            <w:r w:rsidRPr="00F97F9C">
              <w:rPr>
                <w:rFonts w:ascii="華康標黑體" w:eastAsia="華康標黑體" w:hAnsi="標楷體" w:hint="eastAsia"/>
                <w:color w:val="000000"/>
                <w:kern w:val="0"/>
              </w:rPr>
              <w:t>去程航班</w:t>
            </w:r>
            <w:proofErr w:type="gramEnd"/>
          </w:p>
        </w:tc>
        <w:tc>
          <w:tcPr>
            <w:tcW w:w="1828"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829"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BR106</w:t>
            </w:r>
          </w:p>
        </w:tc>
        <w:tc>
          <w:tcPr>
            <w:tcW w:w="2679"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福岡</w:t>
            </w:r>
            <w:r w:rsidRPr="00995287">
              <w:rPr>
                <w:rFonts w:ascii="華康標黑體" w:eastAsia="華康標黑體" w:hAnsi="標楷體" w:hint="eastAsia"/>
                <w:color w:val="000000"/>
                <w:kern w:val="0"/>
              </w:rPr>
              <w:t>(TPE-</w:t>
            </w:r>
            <w:r>
              <w:rPr>
                <w:rFonts w:ascii="華康標黑體" w:eastAsia="華康標黑體" w:hAnsi="標楷體" w:hint="eastAsia"/>
                <w:color w:val="000000"/>
                <w:kern w:val="0"/>
              </w:rPr>
              <w:t>FUK</w:t>
            </w:r>
            <w:r w:rsidRPr="00995287">
              <w:rPr>
                <w:rFonts w:ascii="華康標黑體" w:eastAsia="華康標黑體" w:hAnsi="標楷體" w:hint="eastAsia"/>
                <w:color w:val="000000"/>
                <w:kern w:val="0"/>
              </w:rPr>
              <w:t>)</w:t>
            </w:r>
          </w:p>
        </w:tc>
        <w:tc>
          <w:tcPr>
            <w:tcW w:w="2006"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08:10~11:15</w:t>
            </w:r>
          </w:p>
        </w:tc>
      </w:tr>
      <w:tr w:rsidR="000D787D" w:rsidRPr="00F97F9C" w:rsidTr="000D787D">
        <w:trPr>
          <w:trHeight w:val="13"/>
          <w:tblCellSpacing w:w="7" w:type="dxa"/>
        </w:trPr>
        <w:tc>
          <w:tcPr>
            <w:tcW w:w="2180"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sidRPr="00F97F9C">
              <w:rPr>
                <w:rFonts w:ascii="華康標黑體" w:eastAsia="華康標黑體" w:hAnsi="標楷體" w:hint="eastAsia"/>
                <w:color w:val="000000"/>
                <w:kern w:val="0"/>
              </w:rPr>
              <w:t>回程航班</w:t>
            </w:r>
          </w:p>
        </w:tc>
        <w:tc>
          <w:tcPr>
            <w:tcW w:w="1828"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829"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BR105</w:t>
            </w:r>
          </w:p>
        </w:tc>
        <w:tc>
          <w:tcPr>
            <w:tcW w:w="2679"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福岡</w:t>
            </w: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FUK</w:t>
            </w:r>
            <w:r w:rsidRPr="00995287">
              <w:rPr>
                <w:rFonts w:ascii="華康標黑體" w:eastAsia="華康標黑體" w:hAnsi="標楷體" w:hint="eastAsia"/>
                <w:color w:val="000000"/>
                <w:kern w:val="0"/>
              </w:rPr>
              <w:t>-TPE)</w:t>
            </w:r>
          </w:p>
        </w:tc>
        <w:tc>
          <w:tcPr>
            <w:tcW w:w="2006" w:type="dxa"/>
            <w:shd w:val="clear" w:color="auto" w:fill="auto"/>
            <w:vAlign w:val="center"/>
          </w:tcPr>
          <w:p w:rsidR="000D787D" w:rsidRPr="00F97F9C" w:rsidRDefault="000D787D" w:rsidP="008E5421">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12:15~13:50</w:t>
            </w:r>
          </w:p>
        </w:tc>
      </w:tr>
    </w:tbl>
    <w:p w:rsidR="000D787D" w:rsidRDefault="000D787D" w:rsidP="00D90A36">
      <w:pPr>
        <w:spacing w:line="440" w:lineRule="exact"/>
        <w:rPr>
          <w:rFonts w:ascii="華康中黑體" w:eastAsia="華康中黑體" w:hAnsi="華康中黑體" w:cs="華康中黑體"/>
          <w:b/>
          <w:sz w:val="36"/>
        </w:rPr>
      </w:pPr>
    </w:p>
    <w:p w:rsidR="0049429F" w:rsidRPr="00D90A36" w:rsidRDefault="0049429F" w:rsidP="00D90A36">
      <w:pPr>
        <w:spacing w:line="440" w:lineRule="exact"/>
        <w:rPr>
          <w:rFonts w:ascii="華康中黑體" w:eastAsia="華康中黑體" w:hAnsi="華康中黑體" w:cs="華康中黑體"/>
          <w:b/>
          <w:sz w:val="36"/>
        </w:rPr>
      </w:pPr>
      <w:r w:rsidRPr="00D90A36">
        <w:rPr>
          <w:rFonts w:ascii="華康中黑體" w:eastAsia="華康中黑體" w:hAnsi="華康中黑體" w:cs="華康中黑體" w:hint="eastAsia"/>
          <w:b/>
          <w:sz w:val="36"/>
        </w:rPr>
        <w:t>第一天  台北→福岡空港→太</w:t>
      </w:r>
      <w:proofErr w:type="gramStart"/>
      <w:r w:rsidRPr="00D90A36">
        <w:rPr>
          <w:rFonts w:ascii="華康中黑體" w:eastAsia="華康中黑體" w:hAnsi="華康中黑體" w:cs="華康中黑體" w:hint="eastAsia"/>
          <w:b/>
          <w:sz w:val="36"/>
        </w:rPr>
        <w:t>宰府天滿宮</w:t>
      </w:r>
      <w:proofErr w:type="gramEnd"/>
      <w:r w:rsidRPr="00D90A36">
        <w:rPr>
          <w:rFonts w:ascii="華康中黑體" w:eastAsia="華康中黑體" w:hAnsi="華康中黑體" w:cs="華康中黑體" w:hint="eastAsia"/>
          <w:b/>
          <w:sz w:val="36"/>
        </w:rPr>
        <w:t>→關門大橋→</w:t>
      </w:r>
      <w:proofErr w:type="gramStart"/>
      <w:r w:rsidRPr="00D90A36">
        <w:rPr>
          <w:rFonts w:ascii="華康中黑體" w:eastAsia="華康中黑體" w:hAnsi="華康中黑體" w:cs="華康中黑體" w:hint="eastAsia"/>
          <w:b/>
          <w:sz w:val="36"/>
        </w:rPr>
        <w:t>門司港散策</w:t>
      </w:r>
      <w:proofErr w:type="gramEnd"/>
      <w:r w:rsidRPr="00D90A36">
        <w:rPr>
          <w:rFonts w:ascii="華康中黑體" w:eastAsia="華康中黑體" w:hAnsi="華康中黑體" w:cs="華康中黑體" w:hint="eastAsia"/>
          <w:b/>
          <w:sz w:val="36"/>
        </w:rPr>
        <w:t>～</w:t>
      </w:r>
      <w:proofErr w:type="gramStart"/>
      <w:r w:rsidRPr="00D90A36">
        <w:rPr>
          <w:rFonts w:ascii="華康中黑體" w:eastAsia="華康中黑體" w:hAnsi="華康中黑體" w:cs="華康中黑體" w:hint="eastAsia"/>
          <w:b/>
          <w:sz w:val="36"/>
        </w:rPr>
        <w:t>懷舊洋館巡禮</w:t>
      </w:r>
      <w:proofErr w:type="gramEnd"/>
      <w:r w:rsidRPr="00D90A36">
        <w:rPr>
          <w:rFonts w:ascii="華康中黑體" w:eastAsia="華康中黑體" w:hAnsi="華康中黑體" w:cs="華康中黑體" w:hint="eastAsia"/>
          <w:b/>
          <w:sz w:val="36"/>
        </w:rPr>
        <w:t>～JR門司港車站→飯店</w:t>
      </w:r>
    </w:p>
    <w:p w:rsidR="0049429F" w:rsidRPr="00D90A36" w:rsidRDefault="0049429F" w:rsidP="009A34BE">
      <w:pPr>
        <w:adjustRightInd w:val="0"/>
        <w:snapToGrid w:val="0"/>
        <w:spacing w:line="360" w:lineRule="exact"/>
        <w:rPr>
          <w:rFonts w:ascii="微軟正黑體" w:eastAsia="微軟正黑體" w:hAnsi="微軟正黑體" w:cs="華康中黑體"/>
          <w:bCs/>
        </w:rPr>
      </w:pPr>
      <w:r w:rsidRPr="00D90A36">
        <w:rPr>
          <w:rFonts w:ascii="微軟正黑體" w:eastAsia="微軟正黑體" w:hAnsi="微軟正黑體" w:cs="華康中黑體" w:hint="eastAsia"/>
          <w:bCs/>
        </w:rPr>
        <w:t>今日集合於</w:t>
      </w:r>
      <w:proofErr w:type="gramStart"/>
      <w:r w:rsidRPr="00D90A36">
        <w:rPr>
          <w:rFonts w:ascii="微軟正黑體" w:eastAsia="微軟正黑體" w:hAnsi="微軟正黑體" w:cs="華康中黑體" w:hint="eastAsia"/>
          <w:bCs/>
        </w:rPr>
        <w:t>於</w:t>
      </w:r>
      <w:proofErr w:type="gramEnd"/>
      <w:r w:rsidRPr="00D90A36">
        <w:rPr>
          <w:rFonts w:ascii="微軟正黑體" w:eastAsia="微軟正黑體" w:hAnsi="微軟正黑體" w:cs="華康中黑體" w:hint="eastAsia"/>
          <w:bCs/>
        </w:rPr>
        <w:t>桃園國際機場後，專人為您辦理出境手續，搭乘豪華客機飛往九州第一大城-福岡。</w:t>
      </w:r>
    </w:p>
    <w:p w:rsidR="0049429F" w:rsidRPr="00D90A36" w:rsidRDefault="0049429F" w:rsidP="009A34BE">
      <w:pPr>
        <w:snapToGrid w:val="0"/>
        <w:spacing w:line="360" w:lineRule="exact"/>
        <w:rPr>
          <w:rFonts w:ascii="微軟正黑體" w:eastAsia="微軟正黑體" w:hAnsi="微軟正黑體" w:cs="華康中黑體"/>
          <w:bCs/>
        </w:rPr>
      </w:pPr>
      <w:r w:rsidRPr="00D90A36">
        <w:rPr>
          <w:rFonts w:ascii="微軟正黑體" w:eastAsia="微軟正黑體" w:hAnsi="微軟正黑體" w:cs="華康中黑體"/>
          <w:b/>
          <w:bCs/>
          <w:color w:val="0000FF"/>
        </w:rPr>
        <w:t>【太宰府天滿宮】</w:t>
      </w:r>
      <w:r w:rsidRPr="00D90A36">
        <w:rPr>
          <w:rFonts w:ascii="微軟正黑體" w:eastAsia="微軟正黑體" w:hAnsi="微軟正黑體" w:cs="華康中黑體"/>
          <w:bCs/>
        </w:rPr>
        <w:t>是全國</w:t>
      </w:r>
      <w:proofErr w:type="gramStart"/>
      <w:r w:rsidRPr="00D90A36">
        <w:rPr>
          <w:rFonts w:ascii="微軟正黑體" w:eastAsia="微軟正黑體" w:hAnsi="微軟正黑體" w:cs="華康中黑體"/>
          <w:bCs/>
        </w:rPr>
        <w:t>天滿宮本</w:t>
      </w:r>
      <w:proofErr w:type="gramEnd"/>
      <w:r w:rsidRPr="00D90A36">
        <w:rPr>
          <w:rFonts w:ascii="微軟正黑體" w:eastAsia="微軟正黑體" w:hAnsi="微軟正黑體" w:cs="華康中黑體"/>
          <w:bCs/>
        </w:rPr>
        <w:t>社，每逢考試</w:t>
      </w:r>
      <w:proofErr w:type="gramStart"/>
      <w:r w:rsidRPr="00D90A36">
        <w:rPr>
          <w:rFonts w:ascii="微軟正黑體" w:eastAsia="微軟正黑體" w:hAnsi="微軟正黑體" w:cs="華康中黑體"/>
          <w:bCs/>
        </w:rPr>
        <w:t>期間，</w:t>
      </w:r>
      <w:proofErr w:type="gramEnd"/>
      <w:r w:rsidRPr="00D90A36">
        <w:rPr>
          <w:rFonts w:ascii="微軟正黑體" w:eastAsia="微軟正黑體" w:hAnsi="微軟正黑體" w:cs="華康中黑體"/>
          <w:bCs/>
        </w:rPr>
        <w:t>就擠滿了祈求考試合格的學子及家長；由於</w:t>
      </w:r>
      <w:proofErr w:type="gramStart"/>
      <w:r w:rsidRPr="00D90A36">
        <w:rPr>
          <w:rFonts w:ascii="微軟正黑體" w:eastAsia="微軟正黑體" w:hAnsi="微軟正黑體" w:cs="華康中黑體"/>
          <w:bCs/>
        </w:rPr>
        <w:t>菅</w:t>
      </w:r>
      <w:proofErr w:type="gramEnd"/>
      <w:r w:rsidRPr="00D90A36">
        <w:rPr>
          <w:rFonts w:ascii="微軟正黑體" w:eastAsia="微軟正黑體" w:hAnsi="微軟正黑體" w:cs="華康中黑體"/>
          <w:bCs/>
        </w:rPr>
        <w:t>原道真愛梅，天</w:t>
      </w:r>
      <w:proofErr w:type="gramStart"/>
      <w:r w:rsidRPr="00D90A36">
        <w:rPr>
          <w:rFonts w:ascii="微軟正黑體" w:eastAsia="微軟正黑體" w:hAnsi="微軟正黑體" w:cs="華康中黑體"/>
          <w:bCs/>
        </w:rPr>
        <w:t>滿宮園</w:t>
      </w:r>
      <w:proofErr w:type="gramEnd"/>
      <w:r w:rsidRPr="00D90A36">
        <w:rPr>
          <w:rFonts w:ascii="微軟正黑體" w:eastAsia="微軟正黑體" w:hAnsi="微軟正黑體" w:cs="華康中黑體"/>
          <w:bCs/>
        </w:rPr>
        <w:t>中</w:t>
      </w:r>
      <w:proofErr w:type="gramStart"/>
      <w:r w:rsidRPr="00D90A36">
        <w:rPr>
          <w:rFonts w:ascii="微軟正黑體" w:eastAsia="微軟正黑體" w:hAnsi="微軟正黑體" w:cs="華康中黑體"/>
          <w:bCs/>
        </w:rPr>
        <w:t>遍植梅樹</w:t>
      </w:r>
      <w:proofErr w:type="gramEnd"/>
      <w:r w:rsidRPr="00D90A36">
        <w:rPr>
          <w:rFonts w:ascii="微軟正黑體" w:eastAsia="微軟正黑體" w:hAnsi="微軟正黑體" w:cs="華康中黑體"/>
          <w:bCs/>
        </w:rPr>
        <w:t>而有「</w:t>
      </w:r>
      <w:proofErr w:type="gramStart"/>
      <w:r w:rsidRPr="00D90A36">
        <w:rPr>
          <w:rFonts w:ascii="微軟正黑體" w:eastAsia="微軟正黑體" w:hAnsi="微軟正黑體" w:cs="華康中黑體"/>
          <w:bCs/>
        </w:rPr>
        <w:t>飛梅傳說</w:t>
      </w:r>
      <w:proofErr w:type="gramEnd"/>
      <w:r w:rsidRPr="00D90A36">
        <w:rPr>
          <w:rFonts w:ascii="微軟正黑體" w:eastAsia="微軟正黑體" w:hAnsi="微軟正黑體" w:cs="華康中黑體"/>
          <w:bCs/>
        </w:rPr>
        <w:t>」之稱，</w:t>
      </w:r>
      <w:proofErr w:type="gramStart"/>
      <w:r w:rsidRPr="00D90A36">
        <w:rPr>
          <w:rFonts w:ascii="微軟正黑體" w:eastAsia="微軟正黑體" w:hAnsi="微軟正黑體" w:cs="華康中黑體"/>
          <w:bCs/>
        </w:rPr>
        <w:t>梅餅、梅茶</w:t>
      </w:r>
      <w:proofErr w:type="gramEnd"/>
      <w:r w:rsidRPr="00D90A36">
        <w:rPr>
          <w:rFonts w:ascii="微軟正黑體" w:eastAsia="微軟正黑體" w:hAnsi="微軟正黑體" w:cs="華康中黑體"/>
          <w:bCs/>
        </w:rPr>
        <w:t>等更是當地著名特產。附近販賣的現烤的「</w:t>
      </w:r>
      <w:proofErr w:type="gramStart"/>
      <w:r w:rsidRPr="00D90A36">
        <w:rPr>
          <w:rFonts w:ascii="微軟正黑體" w:eastAsia="微軟正黑體" w:hAnsi="微軟正黑體" w:cs="華康中黑體"/>
          <w:bCs/>
        </w:rPr>
        <w:t>梅餅</w:t>
      </w:r>
      <w:proofErr w:type="gramEnd"/>
      <w:r w:rsidRPr="00D90A36">
        <w:rPr>
          <w:rFonts w:ascii="微軟正黑體" w:eastAsia="微軟正黑體" w:hAnsi="微軟正黑體" w:cs="華康中黑體"/>
          <w:bCs/>
        </w:rPr>
        <w:t>」更是美味。還有永保終身的「飛梅</w:t>
      </w:r>
      <w:proofErr w:type="gramStart"/>
      <w:r w:rsidRPr="00D90A36">
        <w:rPr>
          <w:rFonts w:ascii="微軟正黑體" w:eastAsia="微軟正黑體" w:hAnsi="微軟正黑體" w:cs="華康中黑體"/>
          <w:bCs/>
        </w:rPr>
        <w:t>御</w:t>
      </w:r>
      <w:proofErr w:type="gramEnd"/>
      <w:r w:rsidRPr="00D90A36">
        <w:rPr>
          <w:rFonts w:ascii="微軟正黑體" w:eastAsia="微軟正黑體" w:hAnsi="微軟正黑體" w:cs="華康中黑體"/>
          <w:bCs/>
        </w:rPr>
        <w:t>守」更是一絕。</w:t>
      </w:r>
      <w:proofErr w:type="gramStart"/>
      <w:r w:rsidRPr="00D90A36">
        <w:rPr>
          <w:rFonts w:ascii="微軟正黑體" w:eastAsia="微軟正黑體" w:hAnsi="微軟正黑體" w:cs="華康中黑體"/>
          <w:bCs/>
        </w:rPr>
        <w:t>太宰府前</w:t>
      </w:r>
      <w:proofErr w:type="gramEnd"/>
      <w:r w:rsidRPr="00D90A36">
        <w:rPr>
          <w:rFonts w:ascii="微軟正黑體" w:eastAsia="微軟正黑體" w:hAnsi="微軟正黑體" w:cs="華康中黑體"/>
          <w:bCs/>
        </w:rPr>
        <w:t>的日式古街裡，</w:t>
      </w:r>
      <w:proofErr w:type="gramStart"/>
      <w:r w:rsidRPr="00D90A36">
        <w:rPr>
          <w:rFonts w:ascii="微軟正黑體" w:eastAsia="微軟正黑體" w:hAnsi="微軟正黑體" w:cs="華康中黑體"/>
          <w:bCs/>
        </w:rPr>
        <w:t>販賣著</w:t>
      </w:r>
      <w:proofErr w:type="gramEnd"/>
      <w:r w:rsidRPr="00D90A36">
        <w:rPr>
          <w:rFonts w:ascii="微軟正黑體" w:eastAsia="微軟正黑體" w:hAnsi="微軟正黑體" w:cs="華康中黑體"/>
          <w:bCs/>
        </w:rPr>
        <w:t>各式各樣的日本小飾品與名產點心，絕對讓您心動不已。</w:t>
      </w:r>
    </w:p>
    <w:p w:rsidR="0049429F" w:rsidRPr="00D90A36" w:rsidRDefault="0049429F" w:rsidP="009A34BE">
      <w:pPr>
        <w:snapToGrid w:val="0"/>
        <w:spacing w:line="360" w:lineRule="exact"/>
        <w:rPr>
          <w:rFonts w:ascii="微軟正黑體" w:eastAsia="微軟正黑體" w:hAnsi="微軟正黑體" w:cs="華康中黑體"/>
          <w:b/>
          <w:color w:val="0000FF"/>
          <w:shd w:val="clear" w:color="auto" w:fill="FFFFFF"/>
        </w:rPr>
      </w:pPr>
      <w:r w:rsidRPr="00D90A36">
        <w:rPr>
          <w:rFonts w:ascii="微軟正黑體" w:eastAsia="微軟正黑體" w:hAnsi="微軟正黑體" w:cs="華康中黑體" w:hint="eastAsia"/>
          <w:b/>
          <w:color w:val="0000FF"/>
          <w:shd w:val="clear" w:color="auto" w:fill="FFFFFF"/>
        </w:rPr>
        <w:t>【關門大橋】</w:t>
      </w:r>
      <w:r w:rsidRPr="00D90A36">
        <w:rPr>
          <w:rFonts w:ascii="微軟正黑體" w:eastAsia="微軟正黑體" w:hAnsi="微軟正黑體" w:cs="華康中黑體" w:hint="eastAsia"/>
          <w:color w:val="000000"/>
          <w:shd w:val="clear" w:color="auto" w:fill="FFFFFF"/>
        </w:rPr>
        <w:t>自昭和43年起動工，花了5年7個月的時間建造完成，總花費達三百億元，於昭和48年11月通車，全長1,068M，高於海平面61M，它連接起了</w:t>
      </w:r>
      <w:proofErr w:type="gramStart"/>
      <w:r w:rsidRPr="00D90A36">
        <w:rPr>
          <w:rFonts w:ascii="微軟正黑體" w:eastAsia="微軟正黑體" w:hAnsi="微軟正黑體" w:cs="華康中黑體" w:hint="eastAsia"/>
          <w:color w:val="000000"/>
          <w:shd w:val="clear" w:color="auto" w:fill="FFFFFF"/>
        </w:rPr>
        <w:t>本洲</w:t>
      </w:r>
      <w:proofErr w:type="gramEnd"/>
      <w:r w:rsidRPr="00D90A36">
        <w:rPr>
          <w:rFonts w:ascii="微軟正黑體" w:eastAsia="微軟正黑體" w:hAnsi="微軟正黑體" w:cs="華康中黑體" w:hint="eastAsia"/>
          <w:color w:val="000000"/>
          <w:shd w:val="clear" w:color="auto" w:fill="FFFFFF"/>
        </w:rPr>
        <w:t>的下關與九州</w:t>
      </w:r>
      <w:proofErr w:type="gramStart"/>
      <w:r w:rsidRPr="00D90A36">
        <w:rPr>
          <w:rFonts w:ascii="微軟正黑體" w:eastAsia="微軟正黑體" w:hAnsi="微軟正黑體" w:cs="華康中黑體" w:hint="eastAsia"/>
          <w:color w:val="000000"/>
          <w:shd w:val="clear" w:color="auto" w:fill="FFFFFF"/>
        </w:rPr>
        <w:t>的門司</w:t>
      </w:r>
      <w:proofErr w:type="gramEnd"/>
      <w:r w:rsidRPr="00D90A36">
        <w:rPr>
          <w:rFonts w:ascii="微軟正黑體" w:eastAsia="微軟正黑體" w:hAnsi="微軟正黑體" w:cs="華康中黑體" w:hint="eastAsia"/>
          <w:color w:val="000000"/>
          <w:shd w:val="clear" w:color="auto" w:fill="FFFFFF"/>
        </w:rPr>
        <w:t>，是以命名為關門大關。</w:t>
      </w:r>
    </w:p>
    <w:p w:rsidR="0049429F" w:rsidRDefault="0049429F" w:rsidP="009A34BE">
      <w:pPr>
        <w:snapToGrid w:val="0"/>
        <w:spacing w:line="360" w:lineRule="exact"/>
        <w:rPr>
          <w:color w:val="000000"/>
          <w:shd w:val="clear" w:color="auto" w:fill="FFFFFF"/>
        </w:rPr>
      </w:pPr>
      <w:r w:rsidRPr="00D90A36">
        <w:rPr>
          <w:rFonts w:ascii="微軟正黑體" w:eastAsia="微軟正黑體" w:hAnsi="微軟正黑體" w:cs="華康中黑體"/>
          <w:b/>
          <w:color w:val="0000FF"/>
          <w:shd w:val="clear" w:color="auto" w:fill="FFFFFF"/>
        </w:rPr>
        <w:t>【門司港懷古地區漫步】</w:t>
      </w:r>
      <w:r w:rsidRPr="00D90A36">
        <w:rPr>
          <w:rFonts w:ascii="微軟正黑體" w:eastAsia="微軟正黑體" w:hAnsi="微軟正黑體" w:cs="華康中黑體"/>
          <w:color w:val="000000"/>
          <w:shd w:val="clear" w:color="auto" w:fill="FFFFFF"/>
        </w:rPr>
        <w:t>20世紀初作為國際貿易港口而繁榮發展的門司港在當時是一個擁有高文化水準的現代化港口城市；當時也是日本進入崇洋的最盛期，其中門司港車站，建於大正3年(1914年)，外型模仿羅馬的特米尼車站，屬於德國風格。門司港車站本身就是個觀光重點，站前廣場的噴泉和夜間點燈相當吸引人，它還是門司港復古散步路線的起點。直至今日這裡還保存許多留有往日風貌的建築物。</w:t>
      </w:r>
    </w:p>
    <w:tbl>
      <w:tblPr>
        <w:tblStyle w:val="a7"/>
        <w:tblW w:w="0" w:type="auto"/>
        <w:tblLook w:val="04A0" w:firstRow="1" w:lastRow="0" w:firstColumn="1" w:lastColumn="0" w:noHBand="0" w:noVBand="1"/>
      </w:tblPr>
      <w:tblGrid>
        <w:gridCol w:w="3609"/>
        <w:gridCol w:w="3609"/>
        <w:gridCol w:w="3610"/>
      </w:tblGrid>
      <w:tr w:rsidR="00D90A36" w:rsidTr="009A34BE">
        <w:tc>
          <w:tcPr>
            <w:tcW w:w="3609" w:type="dxa"/>
            <w:vAlign w:val="center"/>
          </w:tcPr>
          <w:p w:rsidR="00D90A36" w:rsidRDefault="00D90A36" w:rsidP="009A34BE">
            <w:pPr>
              <w:spacing w:line="320" w:lineRule="exact"/>
              <w:jc w:val="center"/>
            </w:pPr>
            <w:r>
              <w:rPr>
                <w:rFonts w:hint="eastAsia"/>
              </w:rPr>
              <w:t>早餐：機上美食</w:t>
            </w:r>
          </w:p>
        </w:tc>
        <w:tc>
          <w:tcPr>
            <w:tcW w:w="3609" w:type="dxa"/>
            <w:vAlign w:val="center"/>
          </w:tcPr>
          <w:p w:rsidR="00D90A36" w:rsidRDefault="00D90A36" w:rsidP="009A34BE">
            <w:pPr>
              <w:spacing w:line="320" w:lineRule="exact"/>
              <w:jc w:val="center"/>
            </w:pPr>
            <w:r>
              <w:rPr>
                <w:rFonts w:hint="eastAsia"/>
              </w:rPr>
              <w:t>午餐：日式風味套餐</w:t>
            </w:r>
            <w:r w:rsidR="003009CD">
              <w:rPr>
                <w:rFonts w:hint="eastAsia"/>
              </w:rPr>
              <w:t xml:space="preserve"> </w:t>
            </w:r>
            <w:r w:rsidR="003009CD">
              <w:rPr>
                <w:rFonts w:hint="eastAsia"/>
              </w:rPr>
              <w:t>或</w:t>
            </w:r>
            <w:r w:rsidR="003009CD">
              <w:rPr>
                <w:rFonts w:hint="eastAsia"/>
              </w:rPr>
              <w:t xml:space="preserve"> </w:t>
            </w:r>
            <w:proofErr w:type="gramStart"/>
            <w:r w:rsidR="003009CD">
              <w:rPr>
                <w:rFonts w:hint="eastAsia"/>
              </w:rPr>
              <w:t>日式鍋物</w:t>
            </w:r>
            <w:proofErr w:type="gramEnd"/>
            <w:r w:rsidR="003009CD">
              <w:rPr>
                <w:rFonts w:hint="eastAsia"/>
              </w:rPr>
              <w:t>套餐</w:t>
            </w:r>
          </w:p>
        </w:tc>
        <w:tc>
          <w:tcPr>
            <w:tcW w:w="3610" w:type="dxa"/>
            <w:vAlign w:val="center"/>
          </w:tcPr>
          <w:p w:rsidR="00D90A36" w:rsidRDefault="00D90A36" w:rsidP="009A34BE">
            <w:pPr>
              <w:spacing w:line="320" w:lineRule="exact"/>
              <w:jc w:val="center"/>
            </w:pPr>
            <w:r>
              <w:rPr>
                <w:rFonts w:hint="eastAsia"/>
              </w:rPr>
              <w:t>晚餐：飯店內會席料理　或　飯店內百</w:t>
            </w:r>
            <w:proofErr w:type="gramStart"/>
            <w:r>
              <w:rPr>
                <w:rFonts w:hint="eastAsia"/>
              </w:rPr>
              <w:t>匯</w:t>
            </w:r>
            <w:proofErr w:type="gramEnd"/>
            <w:r>
              <w:rPr>
                <w:rFonts w:hint="eastAsia"/>
              </w:rPr>
              <w:t>自助餐　或　日式風味套餐</w:t>
            </w:r>
          </w:p>
        </w:tc>
      </w:tr>
      <w:tr w:rsidR="00D90A36" w:rsidTr="000D787D">
        <w:trPr>
          <w:trHeight w:val="457"/>
        </w:trPr>
        <w:tc>
          <w:tcPr>
            <w:tcW w:w="10828" w:type="dxa"/>
            <w:gridSpan w:val="3"/>
            <w:vAlign w:val="center"/>
          </w:tcPr>
          <w:p w:rsidR="00D90A36" w:rsidRDefault="00D90A36" w:rsidP="009A34BE">
            <w:pPr>
              <w:spacing w:line="320" w:lineRule="exact"/>
              <w:jc w:val="center"/>
            </w:pPr>
            <w:r>
              <w:rPr>
                <w:rFonts w:hint="eastAsia"/>
              </w:rPr>
              <w:t>住宿：</w:t>
            </w:r>
            <w:r w:rsidR="009A34BE">
              <w:rPr>
                <w:rFonts w:ascii="新細明體" w:hAnsi="新細明體" w:hint="eastAsia"/>
              </w:rPr>
              <w:t>北九州八幡皇家飯店</w:t>
            </w:r>
            <w:r w:rsidR="009A34BE">
              <w:rPr>
                <w:rFonts w:ascii="新細明體" w:hAnsi="新細明體" w:hint="eastAsia"/>
              </w:rPr>
              <w:t xml:space="preserve"> </w:t>
            </w:r>
            <w:r w:rsidR="009A34BE">
              <w:rPr>
                <w:rFonts w:ascii="新細明體" w:hAnsi="新細明體" w:hint="eastAsia"/>
              </w:rPr>
              <w:t>或</w:t>
            </w:r>
            <w:r w:rsidR="009A34BE">
              <w:rPr>
                <w:rFonts w:ascii="新細明體" w:hAnsi="新細明體" w:hint="eastAsia"/>
              </w:rPr>
              <w:t xml:space="preserve"> </w:t>
            </w:r>
            <w:proofErr w:type="gramStart"/>
            <w:r w:rsidR="009A34BE">
              <w:rPr>
                <w:rFonts w:ascii="新細明體" w:hAnsi="新細明體" w:hint="eastAsia"/>
              </w:rPr>
              <w:t>玄海皇家</w:t>
            </w:r>
            <w:proofErr w:type="gramEnd"/>
            <w:r w:rsidR="009A34BE">
              <w:rPr>
                <w:rFonts w:ascii="新細明體" w:hAnsi="新細明體" w:hint="eastAsia"/>
              </w:rPr>
              <w:t>飯店</w:t>
            </w:r>
            <w:r w:rsidR="009A34BE">
              <w:rPr>
                <w:rFonts w:ascii="新細明體" w:hAnsi="新細明體" w:hint="eastAsia"/>
              </w:rPr>
              <w:t xml:space="preserve"> </w:t>
            </w:r>
            <w:r w:rsidR="009A34BE">
              <w:rPr>
                <w:rFonts w:ascii="新細明體" w:hAnsi="新細明體" w:hint="eastAsia"/>
              </w:rPr>
              <w:t>或</w:t>
            </w:r>
            <w:r w:rsidR="009A34BE">
              <w:rPr>
                <w:rFonts w:ascii="新細明體" w:hAnsi="新細明體" w:hint="eastAsia"/>
              </w:rPr>
              <w:t xml:space="preserve"> </w:t>
            </w:r>
            <w:r w:rsidR="009A34BE">
              <w:rPr>
                <w:rFonts w:ascii="新細明體" w:hAnsi="新細明體" w:hint="eastAsia"/>
              </w:rPr>
              <w:t>福岡</w:t>
            </w:r>
            <w:r w:rsidR="009A34BE">
              <w:rPr>
                <w:rFonts w:ascii="新細明體" w:hAnsi="新細明體" w:hint="eastAsia"/>
              </w:rPr>
              <w:t>ARK</w:t>
            </w:r>
            <w:r w:rsidR="009A34BE">
              <w:rPr>
                <w:rFonts w:ascii="新細明體" w:hAnsi="新細明體" w:hint="eastAsia"/>
              </w:rPr>
              <w:t>飯店</w:t>
            </w:r>
            <w:r w:rsidR="009A34BE">
              <w:rPr>
                <w:rFonts w:ascii="新細明體" w:hAnsi="新細明體" w:hint="eastAsia"/>
              </w:rPr>
              <w:t xml:space="preserve"> </w:t>
            </w:r>
            <w:r w:rsidR="009A34BE">
              <w:rPr>
                <w:rFonts w:ascii="新細明體" w:hAnsi="新細明體" w:hint="eastAsia"/>
              </w:rPr>
              <w:t>或</w:t>
            </w:r>
            <w:r w:rsidR="009A34BE">
              <w:rPr>
                <w:rFonts w:ascii="新細明體" w:hAnsi="新細明體" w:hint="eastAsia"/>
              </w:rPr>
              <w:t xml:space="preserve"> </w:t>
            </w:r>
            <w:r w:rsidR="009A34BE">
              <w:rPr>
                <w:rFonts w:ascii="新細明體" w:hAnsi="新細明體" w:cs="Tahoma" w:hint="eastAsia"/>
              </w:rPr>
              <w:t>HOTEL AZ</w:t>
            </w:r>
            <w:r w:rsidR="009A34BE">
              <w:rPr>
                <w:rFonts w:ascii="新細明體" w:hAnsi="新細明體" w:cs="Tahoma" w:hint="eastAsia"/>
              </w:rPr>
              <w:t>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sidRPr="00486D47">
              <w:rPr>
                <w:rFonts w:ascii="新細明體" w:hAnsi="新細明體"/>
              </w:rPr>
              <w:t>同級</w:t>
            </w:r>
          </w:p>
        </w:tc>
      </w:tr>
    </w:tbl>
    <w:p w:rsidR="0049429F" w:rsidRPr="00D90A36" w:rsidRDefault="0049429F" w:rsidP="00D90A36">
      <w:pPr>
        <w:spacing w:line="440" w:lineRule="exact"/>
        <w:rPr>
          <w:rFonts w:ascii="華康中黑體" w:eastAsia="華康中黑體" w:hAnsi="華康中黑體" w:cs="華康中黑體"/>
          <w:b/>
          <w:sz w:val="36"/>
        </w:rPr>
      </w:pPr>
      <w:r w:rsidRPr="00D90A36">
        <w:rPr>
          <w:rFonts w:ascii="華康中黑體" w:eastAsia="華康中黑體" w:hAnsi="華康中黑體" w:cs="華康中黑體" w:hint="eastAsia"/>
          <w:b/>
          <w:sz w:val="36"/>
        </w:rPr>
        <w:t>第二天  飯店→遠眺</w:t>
      </w:r>
      <w:r w:rsidR="00D90A36">
        <w:rPr>
          <w:rFonts w:ascii="華康中黑體" w:eastAsia="華康中黑體" w:hAnsi="華康中黑體" w:cs="華康中黑體" w:hint="eastAsia"/>
          <w:b/>
          <w:sz w:val="36"/>
        </w:rPr>
        <w:t>~</w:t>
      </w:r>
      <w:r w:rsidRPr="00D90A36">
        <w:rPr>
          <w:rFonts w:ascii="華康中黑體" w:eastAsia="華康中黑體" w:hAnsi="華康中黑體" w:cs="華康中黑體" w:hint="eastAsia"/>
          <w:b/>
          <w:sz w:val="36"/>
        </w:rPr>
        <w:t>熊本城→</w:t>
      </w:r>
      <w:r w:rsidR="00D90A36">
        <w:rPr>
          <w:rFonts w:ascii="華康中黑體" w:eastAsia="華康中黑體" w:hAnsi="華康中黑體" w:cs="華康中黑體" w:hint="eastAsia"/>
          <w:b/>
          <w:sz w:val="36"/>
        </w:rPr>
        <w:t>櫻之馬場~</w:t>
      </w:r>
      <w:r w:rsidRPr="00D90A36">
        <w:rPr>
          <w:rFonts w:ascii="華康中黑體" w:eastAsia="華康中黑體" w:hAnsi="華康中黑體" w:cs="華康中黑體" w:hint="eastAsia"/>
          <w:b/>
          <w:sz w:val="36"/>
        </w:rPr>
        <w:t>城彩苑→水前寺</w:t>
      </w:r>
      <w:r w:rsidR="00D90A36">
        <w:rPr>
          <w:rFonts w:ascii="華康中黑體" w:eastAsia="華康中黑體" w:hAnsi="華康中黑體" w:cs="華康中黑體" w:hint="eastAsia"/>
          <w:b/>
          <w:sz w:val="36"/>
        </w:rPr>
        <w:t>成趣園</w:t>
      </w:r>
      <w:r w:rsidRPr="00D90A36">
        <w:rPr>
          <w:rFonts w:ascii="華康中黑體" w:eastAsia="華康中黑體" w:hAnsi="華康中黑體" w:cs="華康中黑體" w:hint="eastAsia"/>
          <w:b/>
          <w:sz w:val="36"/>
        </w:rPr>
        <w:t>→高千穗牧場→關之尾瀑布→霧島或宮崎</w:t>
      </w:r>
    </w:p>
    <w:p w:rsidR="0049429F" w:rsidRPr="00D90A36" w:rsidRDefault="0049429F" w:rsidP="009A34BE">
      <w:pPr>
        <w:tabs>
          <w:tab w:val="left" w:pos="360"/>
        </w:tabs>
        <w:snapToGrid w:val="0"/>
        <w:spacing w:line="360" w:lineRule="exact"/>
        <w:jc w:val="both"/>
        <w:rPr>
          <w:rFonts w:ascii="微軟正黑體" w:eastAsia="微軟正黑體" w:hAnsi="微軟正黑體"/>
        </w:rPr>
      </w:pPr>
      <w:r w:rsidRPr="00D90A36">
        <w:rPr>
          <w:rFonts w:ascii="微軟正黑體" w:eastAsia="微軟正黑體" w:hAnsi="微軟正黑體" w:hint="eastAsia"/>
          <w:b/>
          <w:bCs/>
          <w:color w:val="0000FF"/>
        </w:rPr>
        <w:t>【熊本城(遠眺)】</w:t>
      </w:r>
      <w:r w:rsidRPr="00D90A36">
        <w:rPr>
          <w:rFonts w:ascii="微軟正黑體" w:eastAsia="微軟正黑體" w:hAnsi="微軟正黑體" w:hint="eastAsia"/>
        </w:rPr>
        <w:t>熊本城是豐臣秀吉旗下大將加藤清正受封為熊本城。熊本城與名古屋城、姬路城同稱為《日本三大名城》，因為城內種有許多銀杏樹，所以又稱為《銀杏城》。自地震後因部份地方塌陷而無法進入參觀，還是特別安排自遠處眺望熊本城，以彌補不能進去參觀之遺憾。</w:t>
      </w:r>
    </w:p>
    <w:p w:rsidR="0049429F" w:rsidRPr="00D90A36" w:rsidRDefault="0049429F" w:rsidP="009A34BE">
      <w:pPr>
        <w:tabs>
          <w:tab w:val="left" w:pos="360"/>
        </w:tabs>
        <w:snapToGrid w:val="0"/>
        <w:spacing w:line="360" w:lineRule="exact"/>
        <w:jc w:val="both"/>
        <w:rPr>
          <w:rFonts w:ascii="微軟正黑體" w:eastAsia="微軟正黑體" w:hAnsi="微軟正黑體"/>
        </w:rPr>
      </w:pPr>
      <w:r w:rsidRPr="00D90A36">
        <w:rPr>
          <w:rFonts w:ascii="微軟正黑體" w:eastAsia="微軟正黑體" w:hAnsi="微軟正黑體" w:hint="eastAsia"/>
          <w:b/>
          <w:bCs/>
          <w:color w:val="0000FF"/>
        </w:rPr>
        <w:t>【櫻之馬場～城彩苑】</w:t>
      </w:r>
      <w:r w:rsidRPr="00D90A36">
        <w:rPr>
          <w:rFonts w:ascii="微軟正黑體" w:eastAsia="微軟正黑體" w:hAnsi="微軟正黑體" w:hint="eastAsia"/>
        </w:rPr>
        <w:t>2011年3月新落成的體驗型園區，讓了解歷史再也不是一件枯燥乏味的事情。</w:t>
      </w:r>
      <w:proofErr w:type="gramStart"/>
      <w:r w:rsidRPr="00D90A36">
        <w:rPr>
          <w:rFonts w:ascii="微軟正黑體" w:eastAsia="微軟正黑體" w:hAnsi="微軟正黑體" w:hint="eastAsia"/>
        </w:rPr>
        <w:t>城彩苑共</w:t>
      </w:r>
      <w:proofErr w:type="gramEnd"/>
      <w:r w:rsidRPr="00D90A36">
        <w:rPr>
          <w:rFonts w:ascii="微軟正黑體" w:eastAsia="微軟正黑體" w:hAnsi="微軟正黑體" w:hint="eastAsia"/>
        </w:rPr>
        <w:t>分為湧</w:t>
      </w:r>
      <w:proofErr w:type="gramStart"/>
      <w:r w:rsidRPr="00D90A36">
        <w:rPr>
          <w:rFonts w:ascii="微軟正黑體" w:eastAsia="微軟正黑體" w:hAnsi="微軟正黑體" w:hint="eastAsia"/>
        </w:rPr>
        <w:t>湧</w:t>
      </w:r>
      <w:proofErr w:type="gramEnd"/>
      <w:r w:rsidRPr="00D90A36">
        <w:rPr>
          <w:rFonts w:ascii="微軟正黑體" w:eastAsia="微軟正黑體" w:hAnsi="微軟正黑體" w:hint="eastAsia"/>
        </w:rPr>
        <w:t>座(不含入內門票)</w:t>
      </w:r>
      <w:proofErr w:type="gramStart"/>
      <w:r w:rsidRPr="00D90A36">
        <w:rPr>
          <w:rFonts w:ascii="微軟正黑體" w:eastAsia="微軟正黑體" w:hAnsi="微軟正黑體" w:hint="eastAsia"/>
        </w:rPr>
        <w:t>及櫻之</w:t>
      </w:r>
      <w:proofErr w:type="gramEnd"/>
      <w:r w:rsidRPr="00D90A36">
        <w:rPr>
          <w:rFonts w:ascii="微軟正黑體" w:eastAsia="微軟正黑體" w:hAnsi="微軟正黑體" w:hint="eastAsia"/>
        </w:rPr>
        <w:t>小路二部份，外觀都是以江戶時代的城下</w:t>
      </w:r>
      <w:proofErr w:type="gramStart"/>
      <w:r w:rsidRPr="00D90A36">
        <w:rPr>
          <w:rFonts w:ascii="微軟正黑體" w:eastAsia="微軟正黑體" w:hAnsi="微軟正黑體" w:hint="eastAsia"/>
        </w:rPr>
        <w:t>町</w:t>
      </w:r>
      <w:proofErr w:type="gramEnd"/>
      <w:r w:rsidRPr="00D90A36">
        <w:rPr>
          <w:rFonts w:ascii="微軟正黑體" w:eastAsia="微軟正黑體" w:hAnsi="微軟正黑體" w:hint="eastAsia"/>
        </w:rPr>
        <w:t>街景為藍本，充份復原了舊時代的風情。</w:t>
      </w:r>
      <w:proofErr w:type="gramStart"/>
      <w:r w:rsidRPr="00D90A36">
        <w:rPr>
          <w:rFonts w:ascii="微軟正黑體" w:eastAsia="微軟正黑體" w:hAnsi="微軟正黑體" w:hint="eastAsia"/>
        </w:rPr>
        <w:t>只有在櫻之</w:t>
      </w:r>
      <w:proofErr w:type="gramEnd"/>
      <w:r w:rsidRPr="00D90A36">
        <w:rPr>
          <w:rFonts w:ascii="微軟正黑體" w:eastAsia="微軟正黑體" w:hAnsi="微軟正黑體" w:hint="eastAsia"/>
        </w:rPr>
        <w:t>小路上才能夠品嚐得到當地風味美食，為您準備了很多那樣獨特的東西。根據7家飲食店</w:t>
      </w:r>
      <w:proofErr w:type="gramStart"/>
      <w:r w:rsidRPr="00D90A36">
        <w:rPr>
          <w:rFonts w:ascii="微軟正黑體" w:eastAsia="微軟正黑體" w:hAnsi="微軟正黑體" w:hint="eastAsia"/>
        </w:rPr>
        <w:t>和販16家</w:t>
      </w:r>
      <w:proofErr w:type="gramEnd"/>
      <w:r w:rsidRPr="00D90A36">
        <w:rPr>
          <w:rFonts w:ascii="微軟正黑體" w:eastAsia="微軟正黑體" w:hAnsi="微軟正黑體" w:hint="eastAsia"/>
        </w:rPr>
        <w:t>商品銷售店創造出熊本的高質量的食文化和製作商品的文化。</w:t>
      </w:r>
    </w:p>
    <w:p w:rsidR="0049429F" w:rsidRPr="00D90A36" w:rsidRDefault="00B22CC1" w:rsidP="009A34BE">
      <w:pPr>
        <w:spacing w:line="360" w:lineRule="exact"/>
        <w:rPr>
          <w:rFonts w:ascii="微軟正黑體" w:eastAsia="微軟正黑體" w:hAnsi="微軟正黑體"/>
          <w:b/>
          <w:bCs/>
          <w:color w:val="0000FF"/>
        </w:rPr>
      </w:pPr>
      <w:r w:rsidRPr="00D90A36">
        <w:rPr>
          <w:rFonts w:ascii="微軟正黑體" w:eastAsia="微軟正黑體" w:hAnsi="微軟正黑體" w:hint="eastAsia"/>
          <w:b/>
          <w:bCs/>
          <w:color w:val="0000FF"/>
        </w:rPr>
        <w:t>【水前寺成趣園】</w:t>
      </w:r>
      <w:r w:rsidRPr="009A34BE">
        <w:rPr>
          <w:rFonts w:ascii="微軟正黑體" w:eastAsia="微軟正黑體" w:hAnsi="微軟正黑體"/>
        </w:rPr>
        <w:t>代表熊本的名園</w:t>
      </w:r>
      <w:proofErr w:type="gramStart"/>
      <w:r w:rsidRPr="009A34BE">
        <w:rPr>
          <w:rFonts w:ascii="微軟正黑體" w:eastAsia="微軟正黑體" w:hAnsi="微軟正黑體"/>
          <w:bCs/>
        </w:rPr>
        <w:t>水前寺成趣園</w:t>
      </w:r>
      <w:proofErr w:type="gramEnd"/>
      <w:r w:rsidRPr="009A34BE">
        <w:rPr>
          <w:rFonts w:ascii="微軟正黑體" w:eastAsia="微軟正黑體" w:hAnsi="微軟正黑體"/>
        </w:rPr>
        <w:t>(</w:t>
      </w:r>
      <w:proofErr w:type="gramStart"/>
      <w:r w:rsidRPr="009A34BE">
        <w:rPr>
          <w:rFonts w:ascii="微軟正黑體" w:eastAsia="微軟正黑體" w:hAnsi="微軟正黑體"/>
        </w:rPr>
        <w:t>俗稱水前寺院</w:t>
      </w:r>
      <w:proofErr w:type="gramEnd"/>
      <w:r w:rsidRPr="009A34BE">
        <w:rPr>
          <w:rFonts w:ascii="微軟正黑體" w:eastAsia="微軟正黑體" w:hAnsi="微軟正黑體"/>
        </w:rPr>
        <w:t>公園)是位於祭祀歷代</w:t>
      </w:r>
      <w:proofErr w:type="gramStart"/>
      <w:r w:rsidRPr="009A34BE">
        <w:rPr>
          <w:rFonts w:ascii="微軟正黑體" w:eastAsia="微軟正黑體" w:hAnsi="微軟正黑體"/>
        </w:rPr>
        <w:t>細川氏的</w:t>
      </w:r>
      <w:proofErr w:type="gramEnd"/>
      <w:r w:rsidRPr="009A34BE">
        <w:rPr>
          <w:rFonts w:ascii="微軟正黑體" w:eastAsia="微軟正黑體" w:hAnsi="微軟正黑體"/>
        </w:rPr>
        <w:t>出水神社內的桃山</w:t>
      </w:r>
      <w:proofErr w:type="gramStart"/>
      <w:r w:rsidRPr="009A34BE">
        <w:rPr>
          <w:rFonts w:ascii="微軟正黑體" w:eastAsia="微軟正黑體" w:hAnsi="微軟正黑體"/>
        </w:rPr>
        <w:t>式池泉迴</w:t>
      </w:r>
      <w:proofErr w:type="gramEnd"/>
      <w:r w:rsidRPr="009A34BE">
        <w:rPr>
          <w:rFonts w:ascii="微軟正黑體" w:eastAsia="微軟正黑體" w:hAnsi="微軟正黑體"/>
        </w:rPr>
        <w:t>遊庭園，建於大約360年前。</w:t>
      </w:r>
      <w:proofErr w:type="gramStart"/>
      <w:r w:rsidRPr="009A34BE">
        <w:rPr>
          <w:rFonts w:ascii="微軟正黑體" w:eastAsia="微軟正黑體" w:hAnsi="微軟正黑體"/>
        </w:rPr>
        <w:t>水前寺成趣園</w:t>
      </w:r>
      <w:proofErr w:type="gramEnd"/>
      <w:r w:rsidRPr="009A34BE">
        <w:rPr>
          <w:rFonts w:ascii="微軟正黑體" w:eastAsia="微軟正黑體" w:hAnsi="微軟正黑體"/>
        </w:rPr>
        <w:t>以熊本</w:t>
      </w:r>
      <w:proofErr w:type="gramStart"/>
      <w:r w:rsidRPr="009A34BE">
        <w:rPr>
          <w:rFonts w:ascii="微軟正黑體" w:eastAsia="微軟正黑體" w:hAnsi="微軟正黑體"/>
        </w:rPr>
        <w:t>籓</w:t>
      </w:r>
      <w:proofErr w:type="gramEnd"/>
      <w:r w:rsidRPr="009A34BE">
        <w:rPr>
          <w:rFonts w:ascii="微軟正黑體" w:eastAsia="微軟正黑體" w:hAnsi="微軟正黑體"/>
        </w:rPr>
        <w:t>第1代</w:t>
      </w:r>
      <w:proofErr w:type="gramStart"/>
      <w:r w:rsidRPr="009A34BE">
        <w:rPr>
          <w:rFonts w:ascii="微軟正黑體" w:eastAsia="微軟正黑體" w:hAnsi="微軟正黑體"/>
        </w:rPr>
        <w:t>籓主細</w:t>
      </w:r>
      <w:proofErr w:type="gramEnd"/>
      <w:r w:rsidRPr="009A34BE">
        <w:rPr>
          <w:rFonts w:ascii="微軟正黑體" w:eastAsia="微軟正黑體" w:hAnsi="微軟正黑體"/>
        </w:rPr>
        <w:t>川忠利於日本寛永13年(1636年)作為待客飲宴而用所建築的「水前寺御茶屋」為起源，經過第3代籓主細川綱利增建泉水、築山等之後成為現在的形貌。</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lastRenderedPageBreak/>
        <w:t>【高千穗牧場】</w:t>
      </w:r>
      <w:r w:rsidRPr="00D90A36">
        <w:rPr>
          <w:rFonts w:ascii="微軟正黑體" w:eastAsia="微軟正黑體" w:hAnsi="微軟正黑體"/>
          <w:bCs/>
          <w:color w:val="000000"/>
        </w:rPr>
        <w:t>宮崎內最大乳</w:t>
      </w:r>
      <w:r w:rsidRPr="00D90A36">
        <w:rPr>
          <w:rFonts w:ascii="微軟正黑體" w:eastAsia="微軟正黑體" w:hAnsi="微軟正黑體" w:hint="eastAsia"/>
          <w:bCs/>
          <w:color w:val="000000"/>
        </w:rPr>
        <w:t>牛</w:t>
      </w:r>
      <w:r w:rsidRPr="00D90A36">
        <w:rPr>
          <w:rFonts w:ascii="微軟正黑體" w:eastAsia="微軟正黑體" w:hAnsi="微軟正黑體"/>
          <w:bCs/>
          <w:color w:val="000000"/>
        </w:rPr>
        <w:t>養殖場，各式乳製品行銷至日本各地</w:t>
      </w:r>
      <w:r w:rsidRPr="00D90A36">
        <w:rPr>
          <w:rFonts w:ascii="微軟正黑體" w:eastAsia="微軟正黑體" w:hAnsi="微軟正黑體" w:hint="eastAsia"/>
          <w:bCs/>
          <w:color w:val="000000"/>
        </w:rPr>
        <w:t>，佔地幅員廣大的高千穗牧場，可體驗牧場生活，牧場內自製乳製品遠近馳名，是值得大排長龍的。</w:t>
      </w:r>
    </w:p>
    <w:p w:rsidR="0049429F" w:rsidRPr="009A34BE" w:rsidRDefault="0049429F" w:rsidP="009A34BE">
      <w:pPr>
        <w:adjustRightInd w:val="0"/>
        <w:snapToGrid w:val="0"/>
        <w:spacing w:line="360" w:lineRule="exact"/>
        <w:rPr>
          <w:rFonts w:ascii="標楷體" w:eastAsia="標楷體" w:hAnsi="標楷體"/>
          <w:bCs/>
          <w:color w:val="000000"/>
        </w:rPr>
      </w:pPr>
      <w:r w:rsidRPr="009A34BE">
        <w:rPr>
          <w:rFonts w:ascii="標楷體" w:eastAsia="標楷體" w:hAnsi="標楷體"/>
          <w:bCs/>
          <w:color w:val="FF0000"/>
        </w:rPr>
        <w:t>※</w:t>
      </w:r>
      <w:proofErr w:type="gramStart"/>
      <w:r w:rsidRPr="009A34BE">
        <w:rPr>
          <w:rFonts w:ascii="標楷體" w:eastAsia="標楷體" w:hAnsi="標楷體"/>
          <w:bCs/>
          <w:color w:val="FF0000"/>
        </w:rPr>
        <w:t>如遇高千</w:t>
      </w:r>
      <w:proofErr w:type="gramEnd"/>
      <w:r w:rsidRPr="009A34BE">
        <w:rPr>
          <w:rFonts w:ascii="標楷體" w:eastAsia="標楷體" w:hAnsi="標楷體"/>
          <w:bCs/>
          <w:color w:val="FF0000"/>
        </w:rPr>
        <w:t>穗</w:t>
      </w:r>
      <w:proofErr w:type="gramStart"/>
      <w:r w:rsidRPr="009A34BE">
        <w:rPr>
          <w:rFonts w:ascii="標楷體" w:eastAsia="標楷體" w:hAnsi="標楷體"/>
          <w:bCs/>
          <w:color w:val="FF0000"/>
        </w:rPr>
        <w:t>牧場定休</w:t>
      </w:r>
      <w:proofErr w:type="gramEnd"/>
      <w:r w:rsidRPr="009A34BE">
        <w:rPr>
          <w:rFonts w:ascii="標楷體" w:eastAsia="標楷體" w:hAnsi="標楷體"/>
          <w:bCs/>
          <w:color w:val="FF0000"/>
        </w:rPr>
        <w:t>，則</w:t>
      </w:r>
      <w:proofErr w:type="gramStart"/>
      <w:r w:rsidRPr="009A34BE">
        <w:rPr>
          <w:rFonts w:ascii="標楷體" w:eastAsia="標楷體" w:hAnsi="標楷體"/>
          <w:bCs/>
          <w:color w:val="FF0000"/>
        </w:rPr>
        <w:t>改走</w:t>
      </w:r>
      <w:r w:rsidRPr="009A34BE">
        <w:rPr>
          <w:rFonts w:ascii="標楷體" w:eastAsia="標楷體" w:hAnsi="標楷體" w:hint="eastAsia"/>
          <w:bCs/>
          <w:color w:val="FF0000"/>
        </w:rPr>
        <w:t>蝦野</w:t>
      </w:r>
      <w:proofErr w:type="gramEnd"/>
      <w:r w:rsidRPr="009A34BE">
        <w:rPr>
          <w:rFonts w:ascii="標楷體" w:eastAsia="標楷體" w:hAnsi="標楷體" w:hint="eastAsia"/>
          <w:bCs/>
          <w:color w:val="FF0000"/>
        </w:rPr>
        <w:t>高原</w:t>
      </w:r>
      <w:r w:rsidRPr="009A34BE">
        <w:rPr>
          <w:rFonts w:ascii="標楷體" w:eastAsia="標楷體" w:hAnsi="標楷體"/>
          <w:bCs/>
          <w:color w:val="FF0000"/>
        </w:rPr>
        <w:t>。不便之處，敬請見諒。</w:t>
      </w:r>
    </w:p>
    <w:p w:rsidR="0049429F" w:rsidRPr="0049174D" w:rsidRDefault="0049429F" w:rsidP="009A34BE">
      <w:pPr>
        <w:adjustRightInd w:val="0"/>
        <w:snapToGrid w:val="0"/>
        <w:spacing w:line="360" w:lineRule="exact"/>
        <w:rPr>
          <w:rFonts w:ascii="華康粗圓體" w:eastAsia="華康粗圓體"/>
          <w:b/>
          <w:sz w:val="32"/>
          <w:szCs w:val="32"/>
        </w:rPr>
      </w:pPr>
      <w:r w:rsidRPr="00D90A36">
        <w:rPr>
          <w:rFonts w:ascii="微軟正黑體" w:eastAsia="微軟正黑體" w:hAnsi="微軟正黑體" w:hint="eastAsia"/>
          <w:b/>
          <w:bCs/>
          <w:color w:val="0000FF"/>
        </w:rPr>
        <w:t>【關之尾瀑布】</w:t>
      </w:r>
      <w:r w:rsidRPr="00D90A36">
        <w:rPr>
          <w:rFonts w:ascii="微軟正黑體" w:eastAsia="微軟正黑體" w:hAnsi="微軟正黑體"/>
          <w:bCs/>
          <w:color w:val="000000"/>
        </w:rPr>
        <w:t>在此瀑布的水源上流有著許多奇妙的洞穴群</w:t>
      </w:r>
      <w:r w:rsidRPr="00D90A36">
        <w:rPr>
          <w:rFonts w:ascii="微軟正黑體" w:eastAsia="微軟正黑體" w:hAnsi="微軟正黑體" w:hint="eastAsia"/>
          <w:bCs/>
          <w:color w:val="000000"/>
        </w:rPr>
        <w:t>，</w:t>
      </w:r>
      <w:r w:rsidRPr="00D90A36">
        <w:rPr>
          <w:rFonts w:ascii="微軟正黑體" w:eastAsia="微軟正黑體" w:hAnsi="微軟正黑體"/>
          <w:bCs/>
          <w:color w:val="000000"/>
        </w:rPr>
        <w:t>是世界</w:t>
      </w:r>
      <w:r w:rsidRPr="00D90A36">
        <w:rPr>
          <w:rFonts w:ascii="微軟正黑體" w:eastAsia="微軟正黑體" w:hAnsi="微軟正黑體" w:hint="eastAsia"/>
          <w:bCs/>
          <w:color w:val="000000"/>
        </w:rPr>
        <w:t>少</w:t>
      </w:r>
      <w:r w:rsidRPr="00D90A36">
        <w:rPr>
          <w:rFonts w:ascii="微軟正黑體" w:eastAsia="微軟正黑體" w:hAnsi="微軟正黑體"/>
          <w:bCs/>
          <w:color w:val="000000"/>
        </w:rPr>
        <w:t>數的</w:t>
      </w:r>
      <w:proofErr w:type="gramStart"/>
      <w:r w:rsidRPr="00D90A36">
        <w:rPr>
          <w:rFonts w:ascii="微軟正黑體" w:eastAsia="微軟正黑體" w:hAnsi="微軟正黑體"/>
          <w:bCs/>
          <w:color w:val="000000"/>
        </w:rPr>
        <w:t>甌穴群</w:t>
      </w:r>
      <w:proofErr w:type="gramEnd"/>
      <w:r w:rsidRPr="00D90A36">
        <w:rPr>
          <w:rFonts w:ascii="微軟正黑體" w:eastAsia="微軟正黑體" w:hAnsi="微軟正黑體"/>
          <w:bCs/>
          <w:color w:val="000000"/>
        </w:rPr>
        <w:t>,在此瀑布的水源上流有著許多奇妙的洞穴群,瀑布乃是高18公尺寬40公尺分為</w:t>
      </w:r>
      <w:proofErr w:type="gramStart"/>
      <w:r w:rsidRPr="00D90A36">
        <w:rPr>
          <w:rFonts w:ascii="微軟正黑體" w:eastAsia="微軟正黑體" w:hAnsi="微軟正黑體"/>
          <w:bCs/>
          <w:color w:val="000000"/>
        </w:rPr>
        <w:t>”</w:t>
      </w:r>
      <w:proofErr w:type="gramEnd"/>
      <w:r w:rsidRPr="00D90A36">
        <w:rPr>
          <w:rFonts w:ascii="微軟正黑體" w:eastAsia="微軟正黑體" w:hAnsi="微軟正黑體"/>
          <w:bCs/>
          <w:color w:val="000000"/>
        </w:rPr>
        <w:t>大</w:t>
      </w:r>
      <w:proofErr w:type="gramStart"/>
      <w:r w:rsidRPr="00D90A36">
        <w:rPr>
          <w:rFonts w:ascii="微軟正黑體" w:eastAsia="微軟正黑體" w:hAnsi="微軟正黑體"/>
          <w:bCs/>
          <w:color w:val="000000"/>
        </w:rPr>
        <w:t>瀧”</w:t>
      </w:r>
      <w:proofErr w:type="gramEnd"/>
      <w:r w:rsidRPr="00D90A36">
        <w:rPr>
          <w:rFonts w:ascii="微軟正黑體" w:eastAsia="微軟正黑體" w:hAnsi="微軟正黑體"/>
          <w:bCs/>
          <w:color w:val="000000"/>
        </w:rPr>
        <w:t>男</w:t>
      </w:r>
      <w:proofErr w:type="gramStart"/>
      <w:r w:rsidRPr="00D90A36">
        <w:rPr>
          <w:rFonts w:ascii="微軟正黑體" w:eastAsia="微軟正黑體" w:hAnsi="微軟正黑體"/>
          <w:bCs/>
          <w:color w:val="000000"/>
        </w:rPr>
        <w:t>瀧”</w:t>
      </w:r>
      <w:proofErr w:type="gramEnd"/>
      <w:r w:rsidRPr="00D90A36">
        <w:rPr>
          <w:rFonts w:ascii="微軟正黑體" w:eastAsia="微軟正黑體" w:hAnsi="微軟正黑體"/>
          <w:bCs/>
          <w:color w:val="000000"/>
        </w:rPr>
        <w:t>與</w:t>
      </w:r>
      <w:proofErr w:type="gramStart"/>
      <w:r w:rsidRPr="00D90A36">
        <w:rPr>
          <w:rFonts w:ascii="微軟正黑體" w:eastAsia="微軟正黑體" w:hAnsi="微軟正黑體"/>
          <w:bCs/>
          <w:color w:val="000000"/>
        </w:rPr>
        <w:t>”</w:t>
      </w:r>
      <w:proofErr w:type="gramEnd"/>
      <w:r w:rsidRPr="00D90A36">
        <w:rPr>
          <w:rFonts w:ascii="微軟正黑體" w:eastAsia="微軟正黑體" w:hAnsi="微軟正黑體"/>
          <w:bCs/>
          <w:color w:val="000000"/>
        </w:rPr>
        <w:t>女</w:t>
      </w:r>
      <w:proofErr w:type="gramStart"/>
      <w:r w:rsidRPr="00D90A36">
        <w:rPr>
          <w:rFonts w:ascii="微軟正黑體" w:eastAsia="微軟正黑體" w:hAnsi="微軟正黑體"/>
          <w:bCs/>
          <w:color w:val="000000"/>
        </w:rPr>
        <w:t>瀧”</w:t>
      </w:r>
      <w:proofErr w:type="gramEnd"/>
      <w:r w:rsidRPr="00D90A36">
        <w:rPr>
          <w:rFonts w:ascii="微軟正黑體" w:eastAsia="微軟正黑體" w:hAnsi="微軟正黑體"/>
          <w:bCs/>
          <w:color w:val="000000"/>
        </w:rPr>
        <w:t>共三股瀑布映著彩虹狀的吊橋，景色迷人，寬有60公尺長有600公尺的龜甲狀</w:t>
      </w:r>
      <w:proofErr w:type="gramStart"/>
      <w:r w:rsidRPr="00D90A36">
        <w:rPr>
          <w:rFonts w:ascii="微軟正黑體" w:eastAsia="微軟正黑體" w:hAnsi="微軟正黑體"/>
          <w:bCs/>
          <w:color w:val="000000"/>
        </w:rPr>
        <w:t>的石疊</w:t>
      </w:r>
      <w:proofErr w:type="gramEnd"/>
      <w:r w:rsidRPr="00D90A36">
        <w:rPr>
          <w:rFonts w:ascii="微軟正黑體" w:eastAsia="微軟正黑體" w:hAnsi="微軟正黑體"/>
          <w:bCs/>
          <w:color w:val="000000"/>
        </w:rPr>
        <w:t>，在溪中呈現出一片傳奇的美景。</w:t>
      </w:r>
    </w:p>
    <w:tbl>
      <w:tblPr>
        <w:tblStyle w:val="a7"/>
        <w:tblW w:w="0" w:type="auto"/>
        <w:tblLook w:val="04A0" w:firstRow="1" w:lastRow="0" w:firstColumn="1" w:lastColumn="0" w:noHBand="0" w:noVBand="1"/>
      </w:tblPr>
      <w:tblGrid>
        <w:gridCol w:w="3609"/>
        <w:gridCol w:w="3609"/>
        <w:gridCol w:w="3610"/>
      </w:tblGrid>
      <w:tr w:rsidR="00D90A36" w:rsidTr="009A34BE">
        <w:tc>
          <w:tcPr>
            <w:tcW w:w="3609" w:type="dxa"/>
            <w:vAlign w:val="center"/>
          </w:tcPr>
          <w:p w:rsidR="00D90A36" w:rsidRDefault="00D90A36" w:rsidP="009A34BE">
            <w:pPr>
              <w:jc w:val="center"/>
            </w:pPr>
            <w:r>
              <w:rPr>
                <w:rFonts w:hint="eastAsia"/>
              </w:rPr>
              <w:t>早餐：飯店內早餐</w:t>
            </w:r>
          </w:p>
        </w:tc>
        <w:tc>
          <w:tcPr>
            <w:tcW w:w="3609" w:type="dxa"/>
            <w:vAlign w:val="center"/>
          </w:tcPr>
          <w:p w:rsidR="00D90A36" w:rsidRDefault="00D90A36" w:rsidP="004D19FD">
            <w:pPr>
              <w:jc w:val="center"/>
            </w:pPr>
            <w:r>
              <w:rPr>
                <w:rFonts w:hint="eastAsia"/>
              </w:rPr>
              <w:t>午餐：</w:t>
            </w:r>
            <w:r w:rsidR="00D4283C">
              <w:rPr>
                <w:rFonts w:hint="eastAsia"/>
              </w:rPr>
              <w:t>日式燒烤料理</w:t>
            </w:r>
            <w:r w:rsidR="00D4283C">
              <w:rPr>
                <w:rFonts w:hint="eastAsia"/>
              </w:rPr>
              <w:t xml:space="preserve"> </w:t>
            </w:r>
            <w:r w:rsidR="00D4283C">
              <w:rPr>
                <w:rFonts w:hint="eastAsia"/>
              </w:rPr>
              <w:t>或</w:t>
            </w:r>
            <w:r>
              <w:rPr>
                <w:rFonts w:hint="eastAsia"/>
              </w:rPr>
              <w:t>日式風味套餐</w:t>
            </w:r>
          </w:p>
        </w:tc>
        <w:tc>
          <w:tcPr>
            <w:tcW w:w="3610" w:type="dxa"/>
            <w:vAlign w:val="center"/>
          </w:tcPr>
          <w:p w:rsidR="00D90A36" w:rsidRDefault="00D90A36" w:rsidP="009A34BE">
            <w:pPr>
              <w:jc w:val="center"/>
            </w:pPr>
            <w:r>
              <w:rPr>
                <w:rFonts w:hint="eastAsia"/>
              </w:rPr>
              <w:t>晚餐：飯店內會席料理　或　飯店內百</w:t>
            </w:r>
            <w:proofErr w:type="gramStart"/>
            <w:r>
              <w:rPr>
                <w:rFonts w:hint="eastAsia"/>
              </w:rPr>
              <w:t>匯</w:t>
            </w:r>
            <w:proofErr w:type="gramEnd"/>
            <w:r>
              <w:rPr>
                <w:rFonts w:hint="eastAsia"/>
              </w:rPr>
              <w:t>自助餐　或　日式風味套餐</w:t>
            </w:r>
          </w:p>
        </w:tc>
      </w:tr>
      <w:tr w:rsidR="00D90A36" w:rsidTr="009A34BE">
        <w:tc>
          <w:tcPr>
            <w:tcW w:w="10828" w:type="dxa"/>
            <w:gridSpan w:val="3"/>
            <w:vAlign w:val="center"/>
          </w:tcPr>
          <w:p w:rsidR="00D90A36" w:rsidRDefault="00D90A36" w:rsidP="009A34BE">
            <w:pPr>
              <w:jc w:val="center"/>
            </w:pPr>
            <w:r>
              <w:rPr>
                <w:rFonts w:hint="eastAsia"/>
              </w:rPr>
              <w:t>住宿：</w:t>
            </w:r>
            <w:r w:rsidR="009A34BE" w:rsidRPr="00F34383">
              <w:rPr>
                <w:rFonts w:hint="eastAsia"/>
              </w:rPr>
              <w:t>京瓷飯店</w:t>
            </w:r>
            <w:r w:rsidR="009A34BE">
              <w:rPr>
                <w:rFonts w:hint="eastAsia"/>
              </w:rPr>
              <w:t xml:space="preserve"> </w:t>
            </w:r>
            <w:r w:rsidR="009A34BE">
              <w:rPr>
                <w:rFonts w:hint="eastAsia"/>
              </w:rPr>
              <w:t>或</w:t>
            </w:r>
            <w:r w:rsidR="009A34BE">
              <w:rPr>
                <w:rFonts w:hint="eastAsia"/>
              </w:rPr>
              <w:t xml:space="preserve"> </w:t>
            </w:r>
            <w:r w:rsidR="009A34BE">
              <w:rPr>
                <w:rFonts w:hint="eastAsia"/>
              </w:rPr>
              <w:t>霧島城堡飯店</w:t>
            </w:r>
            <w:r w:rsidR="009A34BE">
              <w:rPr>
                <w:rFonts w:hint="eastAsia"/>
              </w:rPr>
              <w:t xml:space="preserve"> </w:t>
            </w:r>
            <w:r w:rsidR="009A34BE">
              <w:rPr>
                <w:rFonts w:hint="eastAsia"/>
              </w:rPr>
              <w:t>或</w:t>
            </w:r>
            <w:r w:rsidR="009A34BE">
              <w:rPr>
                <w:rFonts w:hint="eastAsia"/>
              </w:rPr>
              <w:t xml:space="preserve"> </w:t>
            </w:r>
            <w:r w:rsidR="009A34BE">
              <w:rPr>
                <w:rFonts w:hint="eastAsia"/>
              </w:rPr>
              <w:t>霧島皇家飯店</w:t>
            </w:r>
            <w:r w:rsidR="009A34BE">
              <w:rPr>
                <w:rFonts w:hint="eastAsia"/>
              </w:rPr>
              <w:t xml:space="preserve"> </w:t>
            </w:r>
            <w:r w:rsidR="009A34BE">
              <w:rPr>
                <w:rFonts w:hint="eastAsia"/>
              </w:rPr>
              <w:t>或</w:t>
            </w:r>
            <w:r w:rsidR="009A34BE">
              <w:rPr>
                <w:rFonts w:hint="eastAsia"/>
              </w:rPr>
              <w:t xml:space="preserve"> </w:t>
            </w:r>
            <w:r w:rsidR="009A34BE" w:rsidRPr="002A5AD7">
              <w:rPr>
                <w:rFonts w:ascii="華康中黑體" w:eastAsia="華康中黑體" w:hAnsi="新細明體" w:cs="新細明體" w:hint="eastAsia"/>
                <w:bCs/>
                <w:color w:val="000000"/>
                <w:kern w:val="0"/>
                <w:lang w:val="zh-TW"/>
              </w:rPr>
              <w:t>宮崎</w:t>
            </w:r>
            <w:r w:rsidR="009A34BE" w:rsidRPr="00F5228E">
              <w:rPr>
                <w:rFonts w:ascii="華康中黑體" w:eastAsia="華康中黑體" w:hAnsi="新細明體" w:cs="新細明體" w:hint="eastAsia"/>
                <w:bCs/>
                <w:color w:val="000000"/>
                <w:kern w:val="0"/>
              </w:rPr>
              <w:t>MARIX</w:t>
            </w:r>
            <w:r w:rsidR="009A34BE" w:rsidRPr="002A5AD7">
              <w:rPr>
                <w:rFonts w:ascii="華康中黑體" w:eastAsia="華康中黑體" w:hAnsi="新細明體" w:cs="新細明體" w:hint="eastAsia"/>
                <w:bCs/>
                <w:color w:val="000000"/>
                <w:kern w:val="0"/>
                <w:lang w:val="zh-TW"/>
              </w:rPr>
              <w:t>飯店</w:t>
            </w:r>
            <w:r w:rsidR="009A34BE">
              <w:rPr>
                <w:rFonts w:ascii="華康中黑體" w:eastAsia="華康中黑體" w:hAnsi="新細明體" w:cs="新細明體" w:hint="eastAsia"/>
                <w:bCs/>
                <w:color w:val="000000"/>
                <w:kern w:val="0"/>
                <w:lang w:val="zh-TW"/>
              </w:rPr>
              <w:t xml:space="preserve"> 或 </w:t>
            </w:r>
            <w:r w:rsidR="009A34BE">
              <w:rPr>
                <w:rFonts w:hint="eastAsia"/>
              </w:rPr>
              <w:t>同級</w:t>
            </w:r>
          </w:p>
        </w:tc>
      </w:tr>
    </w:tbl>
    <w:p w:rsidR="0049429F" w:rsidRPr="00D90A36" w:rsidRDefault="0049429F" w:rsidP="00D90A36">
      <w:pPr>
        <w:spacing w:line="440" w:lineRule="exact"/>
        <w:rPr>
          <w:rFonts w:ascii="華康中黑體" w:eastAsia="華康中黑體" w:hAnsi="華康中黑體" w:cs="華康中黑體"/>
          <w:b/>
          <w:sz w:val="36"/>
        </w:rPr>
      </w:pPr>
      <w:r w:rsidRPr="00D90A36">
        <w:rPr>
          <w:rFonts w:ascii="華康中黑體" w:eastAsia="華康中黑體" w:hAnsi="華康中黑體" w:cs="華康中黑體" w:hint="eastAsia"/>
          <w:b/>
          <w:sz w:val="36"/>
        </w:rPr>
        <w:t>第三天  飯店→</w:t>
      </w:r>
      <w:proofErr w:type="gramStart"/>
      <w:r w:rsidRPr="00D90A36">
        <w:rPr>
          <w:rFonts w:ascii="華康中黑體" w:eastAsia="華康中黑體" w:hAnsi="華康中黑體" w:cs="華康中黑體" w:hint="eastAsia"/>
          <w:b/>
          <w:sz w:val="36"/>
        </w:rPr>
        <w:t>櫻島火山</w:t>
      </w:r>
      <w:proofErr w:type="gramEnd"/>
      <w:r w:rsidRPr="00D90A36">
        <w:rPr>
          <w:rFonts w:ascii="華康中黑體" w:eastAsia="華康中黑體" w:hAnsi="華康中黑體" w:cs="華康中黑體" w:hint="eastAsia"/>
          <w:b/>
          <w:sz w:val="36"/>
        </w:rPr>
        <w:t>→</w:t>
      </w:r>
      <w:proofErr w:type="gramStart"/>
      <w:r w:rsidRPr="00D90A36">
        <w:rPr>
          <w:rFonts w:ascii="華康中黑體" w:eastAsia="華康中黑體" w:hAnsi="華康中黑體" w:cs="華康中黑體" w:hint="eastAsia"/>
          <w:b/>
          <w:sz w:val="36"/>
        </w:rPr>
        <w:t>有村展望</w:t>
      </w:r>
      <w:proofErr w:type="gramEnd"/>
      <w:r w:rsidRPr="00D90A36">
        <w:rPr>
          <w:rFonts w:ascii="華康中黑體" w:eastAsia="華康中黑體" w:hAnsi="華康中黑體" w:cs="華康中黑體" w:hint="eastAsia"/>
          <w:b/>
          <w:sz w:val="36"/>
        </w:rPr>
        <w:t>台→</w:t>
      </w:r>
      <w:proofErr w:type="gramStart"/>
      <w:r w:rsidRPr="00D90A36">
        <w:rPr>
          <w:rFonts w:ascii="華康中黑體" w:eastAsia="華康中黑體" w:hAnsi="華康中黑體" w:cs="華康中黑體" w:hint="eastAsia"/>
          <w:b/>
          <w:sz w:val="36"/>
        </w:rPr>
        <w:t>飫肥城跡散策→鵜戶神</w:t>
      </w:r>
      <w:proofErr w:type="gramEnd"/>
      <w:r w:rsidRPr="00D90A36">
        <w:rPr>
          <w:rFonts w:ascii="華康中黑體" w:eastAsia="華康中黑體" w:hAnsi="華康中黑體" w:cs="華康中黑體" w:hint="eastAsia"/>
          <w:b/>
          <w:sz w:val="36"/>
        </w:rPr>
        <w:t>宮→日南海岸～鬼之洗衣板(途經)→宮崎</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w:t>
      </w:r>
      <w:r w:rsidRPr="00D90A36">
        <w:rPr>
          <w:rFonts w:ascii="微軟正黑體" w:eastAsia="微軟正黑體" w:hAnsi="微軟正黑體"/>
          <w:b/>
          <w:bCs/>
          <w:color w:val="0000FF"/>
        </w:rPr>
        <w:t>櫻島火山</w:t>
      </w:r>
      <w:r w:rsidRPr="00D90A36">
        <w:rPr>
          <w:rFonts w:ascii="微軟正黑體" w:eastAsia="微軟正黑體" w:hAnsi="微軟正黑體" w:hint="eastAsia"/>
          <w:b/>
          <w:bCs/>
          <w:color w:val="0000FF"/>
        </w:rPr>
        <w:t>】</w:t>
      </w:r>
      <w:r w:rsidRPr="00D90A36">
        <w:rPr>
          <w:rFonts w:ascii="微軟正黑體" w:eastAsia="微軟正黑體" w:hAnsi="微軟正黑體" w:hint="eastAsia"/>
          <w:bCs/>
          <w:color w:val="000000"/>
        </w:rPr>
        <w:t>位於九州</w:t>
      </w:r>
      <w:proofErr w:type="gramStart"/>
      <w:r w:rsidRPr="00D90A36">
        <w:rPr>
          <w:rFonts w:ascii="微軟正黑體" w:eastAsia="微軟正黑體" w:hAnsi="微軟正黑體" w:hint="eastAsia"/>
          <w:bCs/>
          <w:color w:val="000000"/>
        </w:rPr>
        <w:t>南部，</w:t>
      </w:r>
      <w:proofErr w:type="gramEnd"/>
      <w:r w:rsidRPr="00D90A36">
        <w:rPr>
          <w:rFonts w:ascii="微軟正黑體" w:eastAsia="微軟正黑體" w:hAnsi="微軟正黑體" w:hint="eastAsia"/>
          <w:bCs/>
          <w:color w:val="000000"/>
        </w:rPr>
        <w:t>距鹿兒島市中心約 4 公里，由別名</w:t>
      </w:r>
      <w:proofErr w:type="gramStart"/>
      <w:r w:rsidRPr="00D90A36">
        <w:rPr>
          <w:rFonts w:ascii="微軟正黑體" w:eastAsia="微軟正黑體" w:hAnsi="微軟正黑體" w:hint="eastAsia"/>
          <w:bCs/>
          <w:color w:val="000000"/>
        </w:rPr>
        <w:t>錦江灣的</w:t>
      </w:r>
      <w:proofErr w:type="gramEnd"/>
      <w:r w:rsidRPr="00D90A36">
        <w:rPr>
          <w:rFonts w:ascii="微軟正黑體" w:eastAsia="微軟正黑體" w:hAnsi="微軟正黑體" w:hint="eastAsia"/>
          <w:bCs/>
          <w:color w:val="000000"/>
        </w:rPr>
        <w:t>鹿兒島灣內火山噴發形成，稱得上是鹿兒島的象徵。</w:t>
      </w:r>
      <w:proofErr w:type="gramStart"/>
      <w:r w:rsidRPr="00D90A36">
        <w:rPr>
          <w:rFonts w:ascii="微軟正黑體" w:eastAsia="微軟正黑體" w:hAnsi="微軟正黑體" w:hint="eastAsia"/>
          <w:bCs/>
          <w:color w:val="000000"/>
        </w:rPr>
        <w:t>櫻島是</w:t>
      </w:r>
      <w:proofErr w:type="gramEnd"/>
      <w:r w:rsidRPr="00D90A36">
        <w:rPr>
          <w:rFonts w:ascii="微軟正黑體" w:eastAsia="微軟正黑體" w:hAnsi="微軟正黑體" w:hint="eastAsia"/>
          <w:bCs/>
          <w:color w:val="000000"/>
        </w:rPr>
        <w:t>世界上不多見的活火山，有史以來反復多次大爆發，本來是個孤島，1914 年大爆發時，與大隅半島的陸地連接了起來。書寫了驚人的噴火歷史的熔岩原到處可見。</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w:t>
      </w:r>
      <w:r w:rsidRPr="00D90A36">
        <w:rPr>
          <w:rFonts w:ascii="微軟正黑體" w:eastAsia="微軟正黑體" w:hAnsi="微軟正黑體"/>
          <w:b/>
          <w:bCs/>
          <w:color w:val="0000FF"/>
        </w:rPr>
        <w:t>有村溶岩展望台</w:t>
      </w:r>
      <w:r w:rsidRPr="00D90A36">
        <w:rPr>
          <w:rFonts w:ascii="微軟正黑體" w:eastAsia="微軟正黑體" w:hAnsi="微軟正黑體" w:hint="eastAsia"/>
          <w:b/>
          <w:bCs/>
          <w:color w:val="0000FF"/>
        </w:rPr>
        <w:t>】</w:t>
      </w:r>
      <w:r w:rsidRPr="00D90A36">
        <w:rPr>
          <w:rFonts w:ascii="微軟正黑體" w:eastAsia="微軟正黑體" w:hAnsi="微軟正黑體"/>
          <w:bCs/>
          <w:color w:val="000000"/>
        </w:rPr>
        <w:t>是</w:t>
      </w:r>
      <w:proofErr w:type="gramStart"/>
      <w:r w:rsidRPr="00D90A36">
        <w:rPr>
          <w:rFonts w:ascii="微軟正黑體" w:eastAsia="微軟正黑體" w:hAnsi="微軟正黑體"/>
          <w:bCs/>
          <w:color w:val="000000"/>
        </w:rPr>
        <w:t>欣賞櫻島火山溶岩</w:t>
      </w:r>
      <w:proofErr w:type="gramEnd"/>
      <w:r w:rsidRPr="00D90A36">
        <w:rPr>
          <w:rFonts w:ascii="微軟正黑體" w:eastAsia="微軟正黑體" w:hAnsi="微軟正黑體"/>
          <w:bCs/>
          <w:color w:val="000000"/>
        </w:rPr>
        <w:t>的展望台。由展望台</w:t>
      </w:r>
      <w:r w:rsidRPr="00D90A36">
        <w:rPr>
          <w:rFonts w:ascii="微軟正黑體" w:eastAsia="微軟正黑體" w:hAnsi="微軟正黑體" w:hint="eastAsia"/>
          <w:bCs/>
          <w:color w:val="000000"/>
        </w:rPr>
        <w:t>巡</w:t>
      </w:r>
      <w:r w:rsidRPr="00D90A36">
        <w:rPr>
          <w:rFonts w:ascii="微軟正黑體" w:eastAsia="微軟正黑體" w:hAnsi="微軟正黑體"/>
          <w:bCs/>
          <w:color w:val="000000"/>
        </w:rPr>
        <w:t>火山觀光步道，拍照及觀賞浩大的火山熔岩景觀及裊裊冒煙</w:t>
      </w:r>
      <w:proofErr w:type="gramStart"/>
      <w:r w:rsidRPr="00D90A36">
        <w:rPr>
          <w:rFonts w:ascii="微軟正黑體" w:eastAsia="微軟正黑體" w:hAnsi="微軟正黑體"/>
          <w:bCs/>
          <w:color w:val="000000"/>
        </w:rPr>
        <w:t>的櫻島火山</w:t>
      </w:r>
      <w:proofErr w:type="gramEnd"/>
      <w:r w:rsidRPr="00D90A36">
        <w:rPr>
          <w:rFonts w:ascii="微軟正黑體" w:eastAsia="微軟正黑體" w:hAnsi="微軟正黑體"/>
          <w:bCs/>
          <w:color w:val="000000"/>
        </w:rPr>
        <w:t>作背景。</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【飫肥城跡散策】</w:t>
      </w:r>
      <w:r w:rsidRPr="00D90A36">
        <w:rPr>
          <w:rFonts w:ascii="微軟正黑體" w:eastAsia="微軟正黑體" w:hAnsi="微軟正黑體" w:hint="eastAsia"/>
          <w:bCs/>
          <w:color w:val="000000"/>
        </w:rPr>
        <w:t>自伊東</w:t>
      </w:r>
      <w:proofErr w:type="gramStart"/>
      <w:r w:rsidRPr="00D90A36">
        <w:rPr>
          <w:rFonts w:ascii="微軟正黑體" w:eastAsia="微軟正黑體" w:hAnsi="微軟正黑體" w:hint="eastAsia"/>
          <w:bCs/>
          <w:color w:val="000000"/>
        </w:rPr>
        <w:t>祐兵於</w:t>
      </w:r>
      <w:proofErr w:type="gramEnd"/>
      <w:r w:rsidRPr="00D90A36">
        <w:rPr>
          <w:rFonts w:ascii="微軟正黑體" w:eastAsia="微軟正黑體" w:hAnsi="微軟正黑體" w:hint="eastAsia"/>
          <w:bCs/>
          <w:color w:val="000000"/>
        </w:rPr>
        <w:t>1588</w:t>
      </w:r>
      <w:r w:rsidRPr="00D90A36">
        <w:rPr>
          <w:rFonts w:ascii="微軟正黑體" w:eastAsia="微軟正黑體" w:hAnsi="微軟正黑體"/>
          <w:bCs/>
          <w:color w:val="000000"/>
        </w:rPr>
        <w:t xml:space="preserve"> </w:t>
      </w:r>
      <w:proofErr w:type="gramStart"/>
      <w:r w:rsidRPr="00D90A36">
        <w:rPr>
          <w:rFonts w:ascii="微軟正黑體" w:eastAsia="微軟正黑體" w:hAnsi="微軟正黑體" w:hint="eastAsia"/>
          <w:bCs/>
          <w:color w:val="000000"/>
        </w:rPr>
        <w:t>年入城主</w:t>
      </w:r>
      <w:proofErr w:type="gramEnd"/>
      <w:r w:rsidRPr="00D90A36">
        <w:rPr>
          <w:rFonts w:ascii="微軟正黑體" w:eastAsia="微軟正黑體" w:hAnsi="微軟正黑體" w:hint="eastAsia"/>
          <w:bCs/>
          <w:color w:val="000000"/>
        </w:rPr>
        <w:t>政以來至明治初期，一直由伊東家族掌管。</w:t>
      </w:r>
      <w:proofErr w:type="gramStart"/>
      <w:r w:rsidRPr="00D90A36">
        <w:rPr>
          <w:rFonts w:ascii="微軟正黑體" w:eastAsia="微軟正黑體" w:hAnsi="微軟正黑體" w:hint="eastAsia"/>
          <w:bCs/>
          <w:color w:val="000000"/>
        </w:rPr>
        <w:t>城跡包括</w:t>
      </w:r>
      <w:proofErr w:type="gramEnd"/>
      <w:r w:rsidRPr="00D90A36">
        <w:rPr>
          <w:rFonts w:ascii="微軟正黑體" w:eastAsia="微軟正黑體" w:hAnsi="微軟正黑體" w:hint="eastAsia"/>
          <w:bCs/>
          <w:color w:val="000000"/>
        </w:rPr>
        <w:t>龐大的石牆和石階、經過修復的大手門及伊東家宅邸，又稱九州的小京都，呈現舊有日本文化的古街道、房屋，於此處靜謐地排列著，洋溢著濃厚的日本風情。</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【鵜戶神宮】</w:t>
      </w:r>
      <w:r w:rsidRPr="00D90A36">
        <w:rPr>
          <w:rFonts w:ascii="微軟正黑體" w:eastAsia="微軟正黑體" w:hAnsi="微軟正黑體"/>
          <w:bCs/>
          <w:color w:val="000000"/>
        </w:rPr>
        <w:t>座落於日南海岸邊大洞窟中</w:t>
      </w:r>
      <w:r w:rsidRPr="00D90A36">
        <w:rPr>
          <w:rFonts w:ascii="微軟正黑體" w:eastAsia="微軟正黑體" w:hAnsi="微軟正黑體" w:hint="eastAsia"/>
          <w:bCs/>
          <w:color w:val="000000"/>
        </w:rPr>
        <w:t>，</w:t>
      </w:r>
      <w:r w:rsidRPr="00D90A36">
        <w:rPr>
          <w:rFonts w:ascii="微軟正黑體" w:eastAsia="微軟正黑體" w:hAnsi="微軟正黑體"/>
          <w:bCs/>
          <w:color w:val="000000"/>
        </w:rPr>
        <w:t>位於面臨太平洋最突出之</w:t>
      </w:r>
      <w:proofErr w:type="gramStart"/>
      <w:r w:rsidRPr="00D90A36">
        <w:rPr>
          <w:rFonts w:ascii="微軟正黑體" w:eastAsia="微軟正黑體" w:hAnsi="微軟正黑體"/>
          <w:bCs/>
          <w:color w:val="000000"/>
        </w:rPr>
        <w:t>鵜</w:t>
      </w:r>
      <w:proofErr w:type="gramEnd"/>
      <w:r w:rsidRPr="00D90A36">
        <w:rPr>
          <w:rFonts w:ascii="微軟正黑體" w:eastAsia="微軟正黑體" w:hAnsi="微軟正黑體"/>
          <w:bCs/>
          <w:color w:val="000000"/>
        </w:rPr>
        <w:t>戶</w:t>
      </w:r>
      <w:proofErr w:type="gramStart"/>
      <w:r w:rsidRPr="00D90A36">
        <w:rPr>
          <w:rFonts w:ascii="微軟正黑體" w:eastAsia="微軟正黑體" w:hAnsi="微軟正黑體"/>
          <w:bCs/>
          <w:color w:val="000000"/>
        </w:rPr>
        <w:t>岬</w:t>
      </w:r>
      <w:proofErr w:type="gramEnd"/>
      <w:r w:rsidRPr="00D90A36">
        <w:rPr>
          <w:rFonts w:ascii="微軟正黑體" w:eastAsia="微軟正黑體" w:hAnsi="微軟正黑體"/>
          <w:bCs/>
          <w:color w:val="000000"/>
        </w:rPr>
        <w:t>前端，</w:t>
      </w:r>
      <w:r w:rsidRPr="00D90A36">
        <w:rPr>
          <w:rFonts w:ascii="微軟正黑體" w:eastAsia="微軟正黑體" w:hAnsi="微軟正黑體" w:hint="eastAsia"/>
          <w:bCs/>
          <w:color w:val="000000"/>
        </w:rPr>
        <w:t>沿著嶙峋岩石中蜿蜒延伸的山道拾級而下，可見</w:t>
      </w:r>
      <w:proofErr w:type="gramStart"/>
      <w:r w:rsidRPr="00D90A36">
        <w:rPr>
          <w:rFonts w:ascii="微軟正黑體" w:eastAsia="微軟正黑體" w:hAnsi="微軟正黑體" w:hint="eastAsia"/>
          <w:bCs/>
          <w:color w:val="000000"/>
        </w:rPr>
        <w:t>一</w:t>
      </w:r>
      <w:proofErr w:type="gramEnd"/>
      <w:r w:rsidRPr="00D90A36">
        <w:rPr>
          <w:rFonts w:ascii="微軟正黑體" w:eastAsia="微軟正黑體" w:hAnsi="微軟正黑體" w:hint="eastAsia"/>
          <w:bCs/>
          <w:color w:val="000000"/>
        </w:rPr>
        <w:t>朱紅色的殿宇座落在臨太平洋</w:t>
      </w:r>
      <w:proofErr w:type="gramStart"/>
      <w:r w:rsidRPr="00D90A36">
        <w:rPr>
          <w:rFonts w:ascii="微軟正黑體" w:eastAsia="微軟正黑體" w:hAnsi="微軟正黑體" w:hint="eastAsia"/>
          <w:bCs/>
          <w:color w:val="000000"/>
        </w:rPr>
        <w:t>的崖洞</w:t>
      </w:r>
      <w:proofErr w:type="gramEnd"/>
      <w:r w:rsidRPr="00D90A36">
        <w:rPr>
          <w:rFonts w:ascii="微軟正黑體" w:eastAsia="微軟正黑體" w:hAnsi="微軟正黑體" w:hint="eastAsia"/>
          <w:bCs/>
          <w:color w:val="000000"/>
        </w:rPr>
        <w:t>之中，即為自古以安產、夫婦百年好合、結緣等聞名的</w:t>
      </w:r>
      <w:proofErr w:type="gramStart"/>
      <w:r w:rsidRPr="00D90A36">
        <w:rPr>
          <w:rFonts w:ascii="微軟正黑體" w:eastAsia="微軟正黑體" w:hAnsi="微軟正黑體" w:hint="eastAsia"/>
          <w:bCs/>
          <w:color w:val="000000"/>
        </w:rPr>
        <w:t>鵜</w:t>
      </w:r>
      <w:proofErr w:type="gramEnd"/>
      <w:r w:rsidRPr="00D90A36">
        <w:rPr>
          <w:rFonts w:ascii="微軟正黑體" w:eastAsia="微軟正黑體" w:hAnsi="微軟正黑體" w:hint="eastAsia"/>
          <w:bCs/>
          <w:color w:val="000000"/>
        </w:rPr>
        <w:t>戶神社。</w:t>
      </w:r>
      <w:proofErr w:type="gramStart"/>
      <w:r w:rsidRPr="00D90A36">
        <w:rPr>
          <w:rFonts w:ascii="微軟正黑體" w:eastAsia="微軟正黑體" w:hAnsi="微軟正黑體"/>
          <w:bCs/>
          <w:color w:val="000000"/>
        </w:rPr>
        <w:t>鵜戶神</w:t>
      </w:r>
      <w:proofErr w:type="gramEnd"/>
      <w:r w:rsidRPr="00D90A36">
        <w:rPr>
          <w:rFonts w:ascii="微軟正黑體" w:eastAsia="微軟正黑體" w:hAnsi="微軟正黑體"/>
          <w:bCs/>
          <w:color w:val="000000"/>
        </w:rPr>
        <w:t>宮有華麗</w:t>
      </w:r>
      <w:proofErr w:type="gramStart"/>
      <w:r w:rsidRPr="00D90A36">
        <w:rPr>
          <w:rFonts w:ascii="微軟正黑體" w:eastAsia="微軟正黑體" w:hAnsi="微軟正黑體"/>
          <w:bCs/>
          <w:color w:val="000000"/>
        </w:rPr>
        <w:t>的社殿供奉</w:t>
      </w:r>
      <w:proofErr w:type="gramEnd"/>
      <w:r w:rsidRPr="00D90A36">
        <w:rPr>
          <w:rFonts w:ascii="微軟正黑體" w:eastAsia="微軟正黑體" w:hAnsi="微軟正黑體"/>
          <w:bCs/>
          <w:color w:val="000000"/>
        </w:rPr>
        <w:t>著海神，此外在海邊的斷崖下有許多海蝕的洞窟，在廣達一千平方公尺的範圍內，奇岩怪石林立。</w:t>
      </w:r>
      <w:r w:rsidRPr="00D90A36">
        <w:rPr>
          <w:rFonts w:ascii="微軟正黑體" w:eastAsia="微軟正黑體" w:hAnsi="微軟正黑體" w:hint="eastAsia"/>
          <w:bCs/>
          <w:color w:val="000000"/>
        </w:rPr>
        <w:t>在山崖下的波浪中，有一</w:t>
      </w:r>
      <w:proofErr w:type="gramStart"/>
      <w:r w:rsidRPr="00D90A36">
        <w:rPr>
          <w:rFonts w:ascii="微軟正黑體" w:eastAsia="微軟正黑體" w:hAnsi="微軟正黑體" w:hint="eastAsia"/>
          <w:bCs/>
          <w:color w:val="000000"/>
        </w:rPr>
        <w:t>龜形的</w:t>
      </w:r>
      <w:proofErr w:type="gramEnd"/>
      <w:r w:rsidRPr="00D90A36">
        <w:rPr>
          <w:rFonts w:ascii="微軟正黑體" w:eastAsia="微軟正黑體" w:hAnsi="微軟正黑體" w:hint="eastAsia"/>
          <w:bCs/>
          <w:color w:val="000000"/>
        </w:rPr>
        <w:t>岩石，據說若能把</w:t>
      </w:r>
      <w:proofErr w:type="gramStart"/>
      <w:r w:rsidRPr="00D90A36">
        <w:rPr>
          <w:rFonts w:ascii="微軟正黑體" w:eastAsia="微軟正黑體" w:hAnsi="微軟正黑體" w:hint="eastAsia"/>
          <w:bCs/>
          <w:color w:val="000000"/>
        </w:rPr>
        <w:t>運玉投到龜</w:t>
      </w:r>
      <w:proofErr w:type="gramEnd"/>
      <w:r w:rsidRPr="00D90A36">
        <w:rPr>
          <w:rFonts w:ascii="微軟正黑體" w:eastAsia="微軟正黑體" w:hAnsi="微軟正黑體" w:hint="eastAsia"/>
          <w:bCs/>
          <w:color w:val="000000"/>
        </w:rPr>
        <w:t>背的凹陷處，所許的願望便能實現。相傳廟中供奉神武天皇的父王，同時這裡也是「鈴</w:t>
      </w:r>
      <w:proofErr w:type="gramStart"/>
      <w:r w:rsidRPr="00D90A36">
        <w:rPr>
          <w:rFonts w:ascii="微軟正黑體" w:eastAsia="微軟正黑體" w:hAnsi="微軟正黑體" w:hint="eastAsia"/>
          <w:bCs/>
          <w:color w:val="000000"/>
        </w:rPr>
        <w:t>噹</w:t>
      </w:r>
      <w:proofErr w:type="gramEnd"/>
      <w:r w:rsidRPr="00D90A36">
        <w:rPr>
          <w:rFonts w:ascii="微軟正黑體" w:eastAsia="微軟正黑體" w:hAnsi="微軟正黑體" w:hint="eastAsia"/>
          <w:bCs/>
          <w:color w:val="000000"/>
        </w:rPr>
        <w:t>馬」故事發源地。來此參觀者多為新婚夫婦祈求婚姻幸福。</w:t>
      </w:r>
    </w:p>
    <w:p w:rsidR="0049429F" w:rsidRPr="0049174D" w:rsidRDefault="0049429F" w:rsidP="009A34BE">
      <w:pPr>
        <w:adjustRightInd w:val="0"/>
        <w:snapToGrid w:val="0"/>
        <w:spacing w:line="360" w:lineRule="exact"/>
        <w:rPr>
          <w:rFonts w:ascii="新細明體" w:hAnsi="新細明體"/>
          <w:b/>
          <w:bCs/>
          <w:color w:val="0000FF"/>
        </w:rPr>
      </w:pPr>
      <w:r w:rsidRPr="00D90A36">
        <w:rPr>
          <w:rFonts w:ascii="微軟正黑體" w:eastAsia="微軟正黑體" w:hAnsi="微軟正黑體" w:hint="eastAsia"/>
          <w:b/>
          <w:bCs/>
          <w:color w:val="0000FF"/>
        </w:rPr>
        <w:t>【鬼之洗衣板(車上觀光)】</w:t>
      </w:r>
      <w:r w:rsidRPr="00D90A36">
        <w:rPr>
          <w:rFonts w:ascii="微軟正黑體" w:eastAsia="微軟正黑體" w:hAnsi="微軟正黑體" w:hint="eastAsia"/>
          <w:bCs/>
        </w:rPr>
        <w:t>被日本國家指定的天然紀念物，青島綿延至</w:t>
      </w:r>
      <w:proofErr w:type="gramStart"/>
      <w:r w:rsidRPr="00D90A36">
        <w:rPr>
          <w:rFonts w:ascii="微軟正黑體" w:eastAsia="微軟正黑體" w:hAnsi="微軟正黑體" w:hint="eastAsia"/>
          <w:bCs/>
        </w:rPr>
        <w:t>巾著</w:t>
      </w:r>
      <w:proofErr w:type="gramEnd"/>
      <w:r w:rsidRPr="00D90A36">
        <w:rPr>
          <w:rFonts w:ascii="微軟正黑體" w:eastAsia="微軟正黑體" w:hAnsi="微軟正黑體" w:hint="eastAsia"/>
          <w:bCs/>
        </w:rPr>
        <w:t>島約8公里的海岸，當退潮時，即會出現一片波浪狀的奇岩。這一</w:t>
      </w:r>
      <w:proofErr w:type="gramStart"/>
      <w:r w:rsidRPr="00D90A36">
        <w:rPr>
          <w:rFonts w:ascii="微軟正黑體" w:eastAsia="微軟正黑體" w:hAnsi="微軟正黑體" w:hint="eastAsia"/>
          <w:bCs/>
        </w:rPr>
        <w:t>片波狀奇</w:t>
      </w:r>
      <w:proofErr w:type="gramEnd"/>
      <w:r w:rsidRPr="00D90A36">
        <w:rPr>
          <w:rFonts w:ascii="微軟正黑體" w:eastAsia="微軟正黑體" w:hAnsi="微軟正黑體" w:hint="eastAsia"/>
          <w:bCs/>
        </w:rPr>
        <w:t>岩連綿不絕的神秘景觀是青島周邊最著名的景點，這一處奇景是由約3000~1500萬年前海底累積的</w:t>
      </w:r>
      <w:proofErr w:type="gramStart"/>
      <w:r w:rsidRPr="00D90A36">
        <w:rPr>
          <w:rFonts w:ascii="微軟正黑體" w:eastAsia="微軟正黑體" w:hAnsi="微軟正黑體" w:hint="eastAsia"/>
          <w:bCs/>
        </w:rPr>
        <w:t>砂岩及泥岩</w:t>
      </w:r>
      <w:proofErr w:type="gramEnd"/>
      <w:r w:rsidRPr="00D90A36">
        <w:rPr>
          <w:rFonts w:ascii="微軟正黑體" w:eastAsia="微軟正黑體" w:hAnsi="微軟正黑體" w:hint="eastAsia"/>
          <w:bCs/>
        </w:rPr>
        <w:t>地層隆起，再持續受到海浪的侵襲而形成的。</w:t>
      </w:r>
    </w:p>
    <w:tbl>
      <w:tblPr>
        <w:tblStyle w:val="a7"/>
        <w:tblW w:w="0" w:type="auto"/>
        <w:tblLook w:val="04A0" w:firstRow="1" w:lastRow="0" w:firstColumn="1" w:lastColumn="0" w:noHBand="0" w:noVBand="1"/>
      </w:tblPr>
      <w:tblGrid>
        <w:gridCol w:w="3609"/>
        <w:gridCol w:w="3609"/>
        <w:gridCol w:w="3610"/>
      </w:tblGrid>
      <w:tr w:rsidR="00D90A36" w:rsidTr="009A34BE">
        <w:tc>
          <w:tcPr>
            <w:tcW w:w="3609" w:type="dxa"/>
            <w:vAlign w:val="center"/>
          </w:tcPr>
          <w:p w:rsidR="00D90A36" w:rsidRDefault="00D90A36" w:rsidP="009A34BE">
            <w:pPr>
              <w:jc w:val="center"/>
            </w:pPr>
            <w:r>
              <w:rPr>
                <w:rFonts w:hint="eastAsia"/>
              </w:rPr>
              <w:t>早餐：飯店內早餐</w:t>
            </w:r>
          </w:p>
        </w:tc>
        <w:tc>
          <w:tcPr>
            <w:tcW w:w="3609" w:type="dxa"/>
            <w:vAlign w:val="center"/>
          </w:tcPr>
          <w:p w:rsidR="00D90A36" w:rsidRDefault="00D90A36" w:rsidP="009A34BE">
            <w:pPr>
              <w:jc w:val="center"/>
            </w:pPr>
            <w:r>
              <w:rPr>
                <w:rFonts w:hint="eastAsia"/>
              </w:rPr>
              <w:t>午餐：日式風味套餐</w:t>
            </w:r>
          </w:p>
        </w:tc>
        <w:tc>
          <w:tcPr>
            <w:tcW w:w="3610" w:type="dxa"/>
            <w:vAlign w:val="center"/>
          </w:tcPr>
          <w:p w:rsidR="00D90A36" w:rsidRDefault="00D90A36" w:rsidP="009A34BE">
            <w:pPr>
              <w:jc w:val="center"/>
            </w:pPr>
            <w:r>
              <w:rPr>
                <w:rFonts w:hint="eastAsia"/>
              </w:rPr>
              <w:t>晚餐：飯店內會席料理　或　飯店內百</w:t>
            </w:r>
            <w:proofErr w:type="gramStart"/>
            <w:r>
              <w:rPr>
                <w:rFonts w:hint="eastAsia"/>
              </w:rPr>
              <w:t>匯</w:t>
            </w:r>
            <w:proofErr w:type="gramEnd"/>
            <w:r>
              <w:rPr>
                <w:rFonts w:hint="eastAsia"/>
              </w:rPr>
              <w:t>自助餐　或　日式風味套餐</w:t>
            </w:r>
          </w:p>
        </w:tc>
      </w:tr>
      <w:tr w:rsidR="00D90A36" w:rsidTr="009A34BE">
        <w:tc>
          <w:tcPr>
            <w:tcW w:w="10828" w:type="dxa"/>
            <w:gridSpan w:val="3"/>
            <w:vAlign w:val="center"/>
          </w:tcPr>
          <w:p w:rsidR="009A34BE" w:rsidRPr="009A34BE" w:rsidRDefault="00D90A36" w:rsidP="009A34BE">
            <w:pPr>
              <w:adjustRightInd w:val="0"/>
              <w:snapToGrid w:val="0"/>
              <w:jc w:val="center"/>
              <w:rPr>
                <w:rFonts w:ascii="華康中黑體" w:eastAsia="華康中黑體" w:hAnsi="新細明體" w:cs="新細明體"/>
                <w:bCs/>
                <w:color w:val="000000"/>
                <w:kern w:val="0"/>
              </w:rPr>
            </w:pPr>
            <w:r>
              <w:rPr>
                <w:rFonts w:hint="eastAsia"/>
              </w:rPr>
              <w:t>住宿：</w:t>
            </w:r>
            <w:r w:rsidR="009A34BE">
              <w:rPr>
                <w:rFonts w:ascii="華康中黑體" w:eastAsia="華康中黑體" w:hAnsi="新細明體" w:cs="新細明體" w:hint="eastAsia"/>
                <w:bCs/>
                <w:color w:val="000000"/>
                <w:kern w:val="0"/>
                <w:lang w:val="zh-TW"/>
              </w:rPr>
              <w:t>宮崎</w:t>
            </w:r>
            <w:r w:rsidR="009A34BE">
              <w:rPr>
                <w:rFonts w:ascii="華康中黑體" w:eastAsia="華康中黑體" w:hAnsi="新細明體" w:cs="新細明體" w:hint="eastAsia"/>
                <w:bCs/>
                <w:color w:val="000000"/>
                <w:kern w:val="0"/>
              </w:rPr>
              <w:t>MARIX</w:t>
            </w:r>
            <w:r w:rsidR="009A34BE">
              <w:rPr>
                <w:rFonts w:ascii="華康中黑體" w:eastAsia="華康中黑體" w:hAnsi="新細明體" w:cs="新細明體" w:hint="eastAsia"/>
                <w:bCs/>
                <w:color w:val="000000"/>
                <w:kern w:val="0"/>
                <w:lang w:val="zh-TW"/>
              </w:rPr>
              <w:t>飯店</w:t>
            </w:r>
            <w:r w:rsid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或</w:t>
            </w:r>
            <w:r w:rsid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宮崎</w:t>
            </w:r>
            <w:r w:rsidR="009A34BE">
              <w:rPr>
                <w:rFonts w:ascii="華康中黑體" w:eastAsia="華康中黑體" w:hAnsi="新細明體" w:cs="新細明體" w:hint="eastAsia"/>
                <w:bCs/>
                <w:color w:val="000000"/>
                <w:kern w:val="0"/>
              </w:rPr>
              <w:t>MERIEGES</w:t>
            </w:r>
            <w:r w:rsidR="009A34BE">
              <w:rPr>
                <w:rFonts w:ascii="華康中黑體" w:eastAsia="華康中黑體" w:hAnsi="新細明體" w:cs="新細明體" w:hint="eastAsia"/>
                <w:bCs/>
                <w:color w:val="000000"/>
                <w:kern w:val="0"/>
                <w:lang w:val="zh-TW"/>
              </w:rPr>
              <w:t>飯店</w:t>
            </w:r>
            <w:r w:rsidR="009A34BE" w:rsidRP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或</w:t>
            </w:r>
            <w:r w:rsidR="009A34BE" w:rsidRP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宮崎</w:t>
            </w:r>
            <w:r w:rsidR="009A34BE" w:rsidRPr="009A34BE">
              <w:rPr>
                <w:rFonts w:ascii="華康中黑體" w:eastAsia="華康中黑體" w:hAnsi="新細明體" w:cs="新細明體" w:hint="eastAsia"/>
                <w:bCs/>
                <w:color w:val="000000"/>
                <w:kern w:val="0"/>
              </w:rPr>
              <w:t>ARISTON</w:t>
            </w:r>
            <w:r w:rsidR="009A34BE">
              <w:rPr>
                <w:rFonts w:ascii="華康中黑體" w:eastAsia="華康中黑體" w:hAnsi="新細明體" w:cs="新細明體" w:hint="eastAsia"/>
                <w:bCs/>
                <w:color w:val="000000"/>
                <w:kern w:val="0"/>
                <w:lang w:val="zh-TW"/>
              </w:rPr>
              <w:t>飯店</w:t>
            </w:r>
            <w:r w:rsidR="009A34BE" w:rsidRP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或</w:t>
            </w:r>
            <w:r w:rsidR="009A34BE" w:rsidRPr="009A34BE">
              <w:rPr>
                <w:rFonts w:ascii="華康中黑體" w:eastAsia="華康中黑體" w:hAnsi="新細明體" w:cs="新細明體" w:hint="eastAsia"/>
                <w:bCs/>
                <w:color w:val="000000"/>
                <w:kern w:val="0"/>
              </w:rPr>
              <w:t xml:space="preserve"> </w:t>
            </w:r>
            <w:r w:rsidR="009A34BE">
              <w:rPr>
                <w:rFonts w:ascii="華康中黑體" w:eastAsia="華康中黑體" w:hAnsi="新細明體" w:cs="新細明體" w:hint="eastAsia"/>
                <w:bCs/>
                <w:color w:val="000000"/>
                <w:kern w:val="0"/>
                <w:lang w:val="zh-TW"/>
              </w:rPr>
              <w:t>宮崎</w:t>
            </w:r>
            <w:r w:rsidR="009A34BE" w:rsidRPr="009A34BE">
              <w:rPr>
                <w:rFonts w:ascii="華康中黑體" w:eastAsia="華康中黑體" w:hAnsi="新細明體" w:cs="新細明體" w:hint="eastAsia"/>
                <w:bCs/>
                <w:color w:val="000000"/>
                <w:kern w:val="0"/>
              </w:rPr>
              <w:t>DORMYINN</w:t>
            </w:r>
            <w:r w:rsidR="009A34BE">
              <w:rPr>
                <w:rFonts w:ascii="華康中黑體" w:eastAsia="華康中黑體" w:hAnsi="新細明體" w:cs="新細明體" w:hint="eastAsia"/>
                <w:bCs/>
                <w:color w:val="000000"/>
                <w:kern w:val="0"/>
                <w:lang w:val="zh-TW"/>
              </w:rPr>
              <w:t>飯店</w:t>
            </w:r>
          </w:p>
          <w:p w:rsidR="00D90A36" w:rsidRDefault="009A34BE" w:rsidP="009A34BE">
            <w:pPr>
              <w:jc w:val="center"/>
            </w:pPr>
            <w:r w:rsidRPr="009A34BE">
              <w:rPr>
                <w:rFonts w:ascii="華康中黑體" w:eastAsia="華康中黑體" w:hAnsi="新細明體" w:cs="新細明體" w:hint="eastAsia"/>
                <w:bCs/>
                <w:color w:val="000000"/>
                <w:kern w:val="0"/>
              </w:rPr>
              <w:lastRenderedPageBreak/>
              <w:t xml:space="preserve"> </w:t>
            </w:r>
            <w:r>
              <w:rPr>
                <w:rFonts w:ascii="華康中黑體" w:eastAsia="華康中黑體" w:hAnsi="新細明體" w:cs="新細明體" w:hint="eastAsia"/>
                <w:bCs/>
                <w:color w:val="000000"/>
                <w:kern w:val="0"/>
                <w:lang w:val="zh-TW"/>
              </w:rPr>
              <w:t xml:space="preserve">或 宮崎觀光飯店 或 宮崎愛和飯店 </w:t>
            </w:r>
            <w:r>
              <w:rPr>
                <w:rFonts w:ascii="華康中黑體" w:eastAsia="華康中黑體" w:hAnsi="新細明體" w:cs="新細明體" w:hint="eastAsia"/>
                <w:bCs/>
                <w:color w:val="000000"/>
                <w:kern w:val="0"/>
              </w:rPr>
              <w:t>或 青島GRAND飯店 或 日向第一飯店 或 同級</w:t>
            </w:r>
          </w:p>
        </w:tc>
      </w:tr>
    </w:tbl>
    <w:p w:rsidR="0049429F" w:rsidRPr="0049429F" w:rsidRDefault="0049429F"/>
    <w:p w:rsidR="0049429F" w:rsidRDefault="0049429F" w:rsidP="00D90A36">
      <w:pPr>
        <w:spacing w:line="440" w:lineRule="exact"/>
      </w:pPr>
      <w:r w:rsidRPr="00D90A36">
        <w:rPr>
          <w:rFonts w:ascii="華康中黑體" w:eastAsia="華康中黑體" w:hAnsi="華康中黑體" w:cs="華康中黑體" w:hint="eastAsia"/>
          <w:b/>
          <w:sz w:val="36"/>
        </w:rPr>
        <w:t>第四天  飯店→</w:t>
      </w:r>
      <w:proofErr w:type="gramStart"/>
      <w:r w:rsidRPr="00D90A36">
        <w:rPr>
          <w:rFonts w:ascii="華康中黑體" w:eastAsia="華康中黑體" w:hAnsi="華康中黑體" w:cs="華康中黑體" w:hint="eastAsia"/>
          <w:b/>
          <w:sz w:val="36"/>
        </w:rPr>
        <w:t>別府海地獄</w:t>
      </w:r>
      <w:proofErr w:type="gramEnd"/>
      <w:r w:rsidRPr="00D90A36">
        <w:rPr>
          <w:rFonts w:ascii="華康中黑體" w:eastAsia="華康中黑體" w:hAnsi="華康中黑體" w:cs="華康中黑體" w:hint="eastAsia"/>
          <w:b/>
          <w:sz w:val="36"/>
        </w:rPr>
        <w:t>→</w:t>
      </w:r>
      <w:r w:rsidRPr="00D90A36">
        <w:rPr>
          <w:rFonts w:ascii="華康中黑體" w:eastAsia="華康中黑體" w:hAnsi="華康中黑體" w:cs="華康中黑體"/>
          <w:b/>
          <w:sz w:val="36"/>
        </w:rPr>
        <w:t>全日本女性票選NO.1景點～湯布院</w:t>
      </w:r>
      <w:proofErr w:type="gramStart"/>
      <w:r w:rsidRPr="00D90A36">
        <w:rPr>
          <w:rFonts w:ascii="華康中黑體" w:eastAsia="華康中黑體" w:hAnsi="華康中黑體" w:cs="華康中黑體" w:hint="eastAsia"/>
          <w:b/>
          <w:sz w:val="36"/>
        </w:rPr>
        <w:t>‧</w:t>
      </w:r>
      <w:proofErr w:type="gramEnd"/>
      <w:r w:rsidRPr="00D90A36">
        <w:rPr>
          <w:rFonts w:ascii="華康中黑體" w:eastAsia="華康中黑體" w:hAnsi="華康中黑體" w:cs="華康中黑體"/>
          <w:b/>
          <w:sz w:val="36"/>
        </w:rPr>
        <w:t>金麟湖～山林湖畔</w:t>
      </w:r>
      <w:proofErr w:type="gramStart"/>
      <w:r w:rsidRPr="00D90A36">
        <w:rPr>
          <w:rFonts w:ascii="華康中黑體" w:eastAsia="華康中黑體" w:hAnsi="華康中黑體" w:cs="華康中黑體"/>
          <w:b/>
          <w:sz w:val="36"/>
        </w:rPr>
        <w:t>小徑散策</w:t>
      </w:r>
      <w:proofErr w:type="gramEnd"/>
      <w:r w:rsidRPr="00D90A36">
        <w:rPr>
          <w:rFonts w:ascii="華康中黑體" w:eastAsia="華康中黑體" w:hAnsi="華康中黑體" w:cs="華康中黑體" w:hint="eastAsia"/>
          <w:b/>
          <w:sz w:val="36"/>
        </w:rPr>
        <w:t>→免稅店→博多運河城→飯店</w:t>
      </w:r>
    </w:p>
    <w:p w:rsidR="0049429F" w:rsidRPr="00D90A36" w:rsidRDefault="0049429F" w:rsidP="009A34BE">
      <w:pPr>
        <w:adjustRightInd w:val="0"/>
        <w:snapToGrid w:val="0"/>
        <w:spacing w:line="360" w:lineRule="exact"/>
        <w:rPr>
          <w:rFonts w:ascii="微軟正黑體" w:eastAsia="微軟正黑體" w:hAnsi="微軟正黑體"/>
          <w:color w:val="000000"/>
          <w:shd w:val="clear" w:color="auto" w:fill="FFFFFF"/>
        </w:rPr>
      </w:pPr>
      <w:r w:rsidRPr="00D90A36">
        <w:rPr>
          <w:rFonts w:ascii="微軟正黑體" w:eastAsia="微軟正黑體" w:hAnsi="微軟正黑體" w:hint="eastAsia"/>
          <w:b/>
          <w:color w:val="0000FF"/>
          <w:shd w:val="clear" w:color="auto" w:fill="FFFFFF"/>
        </w:rPr>
        <w:t>【</w:t>
      </w:r>
      <w:r w:rsidRPr="00D90A36">
        <w:rPr>
          <w:rFonts w:ascii="微軟正黑體" w:eastAsia="微軟正黑體" w:hAnsi="微軟正黑體"/>
          <w:b/>
          <w:color w:val="0000FF"/>
          <w:shd w:val="clear" w:color="auto" w:fill="FFFFFF"/>
        </w:rPr>
        <w:t>海地獄</w:t>
      </w:r>
      <w:r w:rsidRPr="00D90A36">
        <w:rPr>
          <w:rFonts w:ascii="微軟正黑體" w:eastAsia="微軟正黑體" w:hAnsi="微軟正黑體" w:hint="eastAsia"/>
          <w:b/>
          <w:color w:val="0000FF"/>
          <w:shd w:val="clear" w:color="auto" w:fill="FFFFFF"/>
        </w:rPr>
        <w:t>】</w:t>
      </w:r>
      <w:r w:rsidRPr="00D90A36">
        <w:rPr>
          <w:rFonts w:ascii="微軟正黑體" w:eastAsia="微軟正黑體" w:hAnsi="微軟正黑體"/>
          <w:color w:val="000000"/>
          <w:shd w:val="clear" w:color="auto" w:fill="FFFFFF"/>
        </w:rPr>
        <w:t>別府聚集了8個有名的地獄，其中海地獄在八大地獄中佔地最大，1200年前因富含硫酸的泉水湧出，呈現海洋一般湛藍的景象，而得名。</w:t>
      </w:r>
    </w:p>
    <w:p w:rsidR="0049429F" w:rsidRPr="009A34BE" w:rsidRDefault="0049429F" w:rsidP="009A34BE">
      <w:pPr>
        <w:adjustRightInd w:val="0"/>
        <w:snapToGrid w:val="0"/>
        <w:spacing w:line="360" w:lineRule="exact"/>
        <w:rPr>
          <w:rFonts w:ascii="標楷體" w:eastAsia="標楷體" w:hAnsi="標楷體"/>
          <w:bCs/>
          <w:color w:val="FF0000"/>
        </w:rPr>
      </w:pPr>
      <w:r w:rsidRPr="009A34BE">
        <w:rPr>
          <w:rFonts w:ascii="標楷體" w:eastAsia="標楷體" w:hAnsi="標楷體" w:hint="eastAsia"/>
          <w:bCs/>
          <w:color w:val="FF0000"/>
        </w:rPr>
        <w:t>※備註:如</w:t>
      </w:r>
      <w:proofErr w:type="gramStart"/>
      <w:r w:rsidRPr="009A34BE">
        <w:rPr>
          <w:rFonts w:ascii="標楷體" w:eastAsia="標楷體" w:hAnsi="標楷體" w:hint="eastAsia"/>
          <w:bCs/>
          <w:color w:val="FF0000"/>
        </w:rPr>
        <w:t>遇</w:t>
      </w:r>
      <w:r w:rsidRPr="009A34BE">
        <w:rPr>
          <w:rFonts w:ascii="標楷體" w:eastAsia="標楷體" w:hAnsi="標楷體"/>
          <w:bCs/>
          <w:color w:val="FF0000"/>
        </w:rPr>
        <w:t>別府海地獄定休</w:t>
      </w:r>
      <w:proofErr w:type="gramEnd"/>
      <w:r w:rsidRPr="009A34BE">
        <w:rPr>
          <w:rFonts w:ascii="標楷體" w:eastAsia="標楷體" w:hAnsi="標楷體" w:hint="eastAsia"/>
          <w:bCs/>
          <w:color w:val="FF0000"/>
        </w:rPr>
        <w:t>無法前往時</w:t>
      </w:r>
      <w:r w:rsidRPr="009A34BE">
        <w:rPr>
          <w:rFonts w:ascii="標楷體" w:eastAsia="標楷體" w:hAnsi="標楷體"/>
          <w:bCs/>
          <w:color w:val="FF0000"/>
        </w:rPr>
        <w:t>，則改</w:t>
      </w:r>
      <w:r w:rsidRPr="009A34BE">
        <w:rPr>
          <w:rFonts w:ascii="標楷體" w:eastAsia="標楷體" w:hAnsi="標楷體" w:hint="eastAsia"/>
          <w:bCs/>
          <w:color w:val="FF0000"/>
        </w:rPr>
        <w:t>走</w:t>
      </w:r>
      <w:r w:rsidRPr="009A34BE">
        <w:rPr>
          <w:rFonts w:ascii="標楷體" w:eastAsia="標楷體" w:hAnsi="標楷體"/>
          <w:bCs/>
          <w:color w:val="FF0000"/>
        </w:rPr>
        <w:t>【明礬地獄】</w:t>
      </w:r>
      <w:r w:rsidRPr="009A34BE">
        <w:rPr>
          <w:rFonts w:ascii="標楷體" w:eastAsia="標楷體" w:hAnsi="標楷體" w:hint="eastAsia"/>
          <w:bCs/>
          <w:color w:val="FF0000"/>
        </w:rPr>
        <w:t>。不便之處，敬請見諒!</w:t>
      </w:r>
    </w:p>
    <w:p w:rsidR="0049429F" w:rsidRPr="00D90A36" w:rsidRDefault="0049429F" w:rsidP="009A34BE">
      <w:pPr>
        <w:adjustRightInd w:val="0"/>
        <w:snapToGrid w:val="0"/>
        <w:spacing w:line="360" w:lineRule="exact"/>
        <w:rPr>
          <w:rFonts w:ascii="微軟正黑體" w:eastAsia="微軟正黑體" w:hAnsi="微軟正黑體"/>
          <w:color w:val="000000"/>
          <w:shd w:val="clear" w:color="auto" w:fill="FFFFFF"/>
        </w:rPr>
      </w:pPr>
      <w:r w:rsidRPr="00D90A36">
        <w:rPr>
          <w:rFonts w:ascii="微軟正黑體" w:eastAsia="微軟正黑體" w:hAnsi="微軟正黑體"/>
          <w:b/>
          <w:color w:val="0000FF"/>
          <w:shd w:val="clear" w:color="auto" w:fill="FFFFFF"/>
        </w:rPr>
        <w:t>【湯布院】</w:t>
      </w:r>
      <w:r w:rsidRPr="00D90A36">
        <w:rPr>
          <w:rFonts w:ascii="微軟正黑體" w:eastAsia="微軟正黑體" w:hAnsi="微軟正黑體"/>
          <w:color w:val="000000"/>
          <w:shd w:val="clear" w:color="auto" w:fill="FFFFFF"/>
        </w:rPr>
        <w:t>湯布院是分佈在</w:t>
      </w:r>
      <w:proofErr w:type="gramStart"/>
      <w:r w:rsidRPr="00D90A36">
        <w:rPr>
          <w:rFonts w:ascii="微軟正黑體" w:eastAsia="微軟正黑體" w:hAnsi="微軟正黑體"/>
          <w:color w:val="000000"/>
          <w:shd w:val="clear" w:color="auto" w:fill="FFFFFF"/>
        </w:rPr>
        <w:t>大分川的</w:t>
      </w:r>
      <w:proofErr w:type="gramEnd"/>
      <w:r w:rsidRPr="00D90A36">
        <w:rPr>
          <w:rFonts w:ascii="微軟正黑體" w:eastAsia="微軟正黑體" w:hAnsi="微軟正黑體"/>
          <w:color w:val="000000"/>
          <w:shd w:val="clear" w:color="auto" w:fill="FFFFFF"/>
        </w:rPr>
        <w:t>源流之地</w:t>
      </w:r>
      <w:r w:rsidRPr="00D90A36">
        <w:rPr>
          <w:rFonts w:ascii="微軟正黑體" w:eastAsia="微軟正黑體" w:hAnsi="微軟正黑體" w:hint="eastAsia"/>
          <w:color w:val="000000"/>
          <w:shd w:val="clear" w:color="auto" w:fill="FFFFFF"/>
        </w:rPr>
        <w:t>---</w:t>
      </w:r>
      <w:proofErr w:type="gramStart"/>
      <w:r w:rsidRPr="00D90A36">
        <w:rPr>
          <w:rFonts w:ascii="微軟正黑體" w:eastAsia="微軟正黑體" w:hAnsi="微軟正黑體"/>
          <w:color w:val="000000"/>
          <w:shd w:val="clear" w:color="auto" w:fill="FFFFFF"/>
        </w:rPr>
        <w:t>由布院盆地</w:t>
      </w:r>
      <w:proofErr w:type="gramEnd"/>
      <w:r w:rsidRPr="00D90A36">
        <w:rPr>
          <w:rFonts w:ascii="微軟正黑體" w:eastAsia="微軟正黑體" w:hAnsi="微軟正黑體"/>
          <w:color w:val="000000"/>
          <w:shd w:val="clear" w:color="auto" w:fill="FFFFFF"/>
        </w:rPr>
        <w:t>中心的鄉鎮，盆地北側有知名的稱爲豐後富士的由布嶽。自古以來，老式旅店與別致的洋式私人旅館、有個性的美術館與小型展覽室、高級酒樓與茶室相處並存，構成一種優雅的氣氛。</w:t>
      </w:r>
    </w:p>
    <w:p w:rsidR="0049429F" w:rsidRPr="00D90A36" w:rsidRDefault="0049429F" w:rsidP="009A34BE">
      <w:pPr>
        <w:adjustRightInd w:val="0"/>
        <w:snapToGrid w:val="0"/>
        <w:spacing w:line="360" w:lineRule="exact"/>
        <w:rPr>
          <w:rFonts w:ascii="微軟正黑體" w:eastAsia="微軟正黑體" w:hAnsi="微軟正黑體"/>
          <w:shd w:val="clear" w:color="auto" w:fill="FFFFFF"/>
        </w:rPr>
      </w:pPr>
      <w:r w:rsidRPr="00D90A36">
        <w:rPr>
          <w:rFonts w:ascii="微軟正黑體" w:eastAsia="微軟正黑體" w:hAnsi="微軟正黑體"/>
          <w:b/>
          <w:color w:val="0000FF"/>
          <w:shd w:val="clear" w:color="auto" w:fill="FFFFFF"/>
        </w:rPr>
        <w:t>【金麟湖】</w:t>
      </w:r>
      <w:r w:rsidRPr="00D90A36">
        <w:rPr>
          <w:rFonts w:ascii="微軟正黑體" w:eastAsia="微軟正黑體" w:hAnsi="微軟正黑體"/>
          <w:shd w:val="clear" w:color="auto" w:fill="FFFFFF"/>
        </w:rPr>
        <w:t>由溫泉匯流而成的</w:t>
      </w:r>
      <w:proofErr w:type="gramStart"/>
      <w:r w:rsidRPr="00D90A36">
        <w:rPr>
          <w:rFonts w:ascii="微軟正黑體" w:eastAsia="微軟正黑體" w:hAnsi="微軟正黑體"/>
          <w:shd w:val="clear" w:color="auto" w:fill="FFFFFF"/>
        </w:rPr>
        <w:t>金鱗湖</w:t>
      </w:r>
      <w:proofErr w:type="gramEnd"/>
      <w:r w:rsidRPr="00D90A36">
        <w:rPr>
          <w:rFonts w:ascii="微軟正黑體" w:eastAsia="微軟正黑體" w:hAnsi="微軟正黑體"/>
          <w:shd w:val="clear" w:color="auto" w:fill="FFFFFF"/>
        </w:rPr>
        <w:t>，即使是嚴冬季節，湖水也熱氣騰騰，是</w:t>
      </w:r>
      <w:proofErr w:type="gramStart"/>
      <w:r w:rsidRPr="00D90A36">
        <w:rPr>
          <w:rFonts w:ascii="微軟正黑體" w:eastAsia="微軟正黑體" w:hAnsi="微軟正黑體"/>
          <w:shd w:val="clear" w:color="auto" w:fill="FFFFFF"/>
        </w:rPr>
        <w:t>盆地中晨霧</w:t>
      </w:r>
      <w:proofErr w:type="gramEnd"/>
      <w:r w:rsidRPr="00D90A36">
        <w:rPr>
          <w:rFonts w:ascii="微軟正黑體" w:eastAsia="微軟正黑體" w:hAnsi="微軟正黑體"/>
          <w:shd w:val="clear" w:color="auto" w:fill="FFFFFF"/>
        </w:rPr>
        <w:t>的來源。這一帶充滿情趣的風景，深深地迷戀了與謝野晶子和北</w:t>
      </w:r>
      <w:proofErr w:type="gramStart"/>
      <w:r w:rsidRPr="00D90A36">
        <w:rPr>
          <w:rFonts w:ascii="微軟正黑體" w:eastAsia="微軟正黑體" w:hAnsi="微軟正黑體"/>
          <w:shd w:val="clear" w:color="auto" w:fill="FFFFFF"/>
        </w:rPr>
        <w:t>原白秋等</w:t>
      </w:r>
      <w:proofErr w:type="gramEnd"/>
      <w:r w:rsidRPr="00D90A36">
        <w:rPr>
          <w:rFonts w:ascii="微軟正黑體" w:eastAsia="微軟正黑體" w:hAnsi="微軟正黑體"/>
          <w:shd w:val="clear" w:color="auto" w:fill="FFFFFF"/>
        </w:rPr>
        <w:t>著名人士，是湯布院最著名的湖泊。</w:t>
      </w:r>
    </w:p>
    <w:p w:rsidR="0049429F" w:rsidRPr="00D90A36" w:rsidRDefault="0049429F" w:rsidP="009A34BE">
      <w:pPr>
        <w:adjustRightInd w:val="0"/>
        <w:snapToGrid w:val="0"/>
        <w:spacing w:line="360" w:lineRule="exact"/>
        <w:rPr>
          <w:rFonts w:ascii="微軟正黑體" w:eastAsia="微軟正黑體" w:hAnsi="微軟正黑體"/>
          <w:color w:val="000000"/>
          <w:spacing w:val="20"/>
        </w:rPr>
      </w:pPr>
      <w:r w:rsidRPr="00D90A36">
        <w:rPr>
          <w:rFonts w:ascii="微軟正黑體" w:eastAsia="微軟正黑體" w:hAnsi="微軟正黑體" w:hint="eastAsia"/>
          <w:b/>
          <w:bCs/>
          <w:color w:val="0000FF"/>
          <w:shd w:val="clear" w:color="auto" w:fill="FFFFFF"/>
        </w:rPr>
        <w:t>【免稅店】</w:t>
      </w:r>
      <w:r w:rsidRPr="00D90A36">
        <w:rPr>
          <w:rFonts w:ascii="微軟正黑體" w:eastAsia="微軟正黑體" w:hAnsi="微軟正黑體" w:hint="eastAsia"/>
          <w:color w:val="000000"/>
          <w:spacing w:val="20"/>
        </w:rPr>
        <w:t>店內有馳名豐富的禮品，琳瑯滿目供您選購精美禮品自用或饋贈親友。</w:t>
      </w:r>
    </w:p>
    <w:p w:rsidR="0049429F" w:rsidRPr="00D90A36" w:rsidRDefault="0049429F" w:rsidP="009A34BE">
      <w:pPr>
        <w:adjustRightInd w:val="0"/>
        <w:snapToGrid w:val="0"/>
        <w:spacing w:line="360" w:lineRule="exact"/>
        <w:rPr>
          <w:rFonts w:ascii="微軟正黑體" w:eastAsia="微軟正黑體" w:hAnsi="微軟正黑體"/>
          <w:bCs/>
          <w:color w:val="000000"/>
        </w:rPr>
      </w:pPr>
      <w:r w:rsidRPr="00D90A36">
        <w:rPr>
          <w:rFonts w:ascii="微軟正黑體" w:eastAsia="微軟正黑體" w:hAnsi="微軟正黑體" w:hint="eastAsia"/>
          <w:b/>
          <w:bCs/>
          <w:color w:val="0000FF"/>
        </w:rPr>
        <w:t>【</w:t>
      </w:r>
      <w:r w:rsidRPr="00D90A36">
        <w:rPr>
          <w:rFonts w:ascii="微軟正黑體" w:eastAsia="微軟正黑體" w:hAnsi="微軟正黑體"/>
          <w:b/>
          <w:bCs/>
          <w:color w:val="0000FF"/>
        </w:rPr>
        <w:t>博多運河城</w:t>
      </w:r>
      <w:r w:rsidRPr="00D90A36">
        <w:rPr>
          <w:rFonts w:ascii="微軟正黑體" w:eastAsia="微軟正黑體" w:hAnsi="微軟正黑體" w:hint="eastAsia"/>
          <w:b/>
          <w:bCs/>
          <w:color w:val="0000FF"/>
        </w:rPr>
        <w:t>】</w:t>
      </w:r>
      <w:r w:rsidRPr="00D90A36">
        <w:rPr>
          <w:rFonts w:ascii="微軟正黑體" w:eastAsia="微軟正黑體" w:hAnsi="微軟正黑體" w:hint="eastAsia"/>
          <w:bCs/>
          <w:color w:val="000000"/>
        </w:rPr>
        <w:t>博多運河城共有107家商店，服飾店居多，以世界名牌與日本本地知名品牌為主，而販賣</w:t>
      </w:r>
      <w:proofErr w:type="gramStart"/>
      <w:r w:rsidRPr="00D90A36">
        <w:rPr>
          <w:rFonts w:ascii="微軟正黑體" w:eastAsia="微軟正黑體" w:hAnsi="微軟正黑體" w:hint="eastAsia"/>
          <w:bCs/>
          <w:color w:val="000000"/>
        </w:rPr>
        <w:t>各地類小</w:t>
      </w:r>
      <w:proofErr w:type="gramEnd"/>
      <w:r w:rsidRPr="00D90A36">
        <w:rPr>
          <w:rFonts w:ascii="微軟正黑體" w:eastAsia="微軟正黑體" w:hAnsi="微軟正黑體" w:hint="eastAsia"/>
          <w:bCs/>
          <w:color w:val="000000"/>
        </w:rPr>
        <w:t>飾品的流動攤販則散落於地下一樓的運河河畔，點綴幾分園</w:t>
      </w:r>
      <w:proofErr w:type="gramStart"/>
      <w:r w:rsidRPr="00D90A36">
        <w:rPr>
          <w:rFonts w:ascii="微軟正黑體" w:eastAsia="微軟正黑體" w:hAnsi="微軟正黑體" w:hint="eastAsia"/>
          <w:bCs/>
          <w:color w:val="000000"/>
        </w:rPr>
        <w:t>遊會般的</w:t>
      </w:r>
      <w:proofErr w:type="gramEnd"/>
      <w:r w:rsidRPr="00D90A36">
        <w:rPr>
          <w:rFonts w:ascii="微軟正黑體" w:eastAsia="微軟正黑體" w:hAnsi="微軟正黑體" w:hint="eastAsia"/>
          <w:bCs/>
          <w:color w:val="000000"/>
        </w:rPr>
        <w:t>歡樂氣氛。博多運河城位於日本九州最大城市</w:t>
      </w:r>
      <w:proofErr w:type="gramStart"/>
      <w:r w:rsidRPr="00D90A36">
        <w:rPr>
          <w:rFonts w:ascii="微軟正黑體" w:eastAsia="微軟正黑體" w:hAnsi="微軟正黑體" w:hint="eastAsia"/>
          <w:bCs/>
          <w:color w:val="000000"/>
        </w:rPr>
        <w:t>—</w:t>
      </w:r>
      <w:proofErr w:type="gramEnd"/>
      <w:r w:rsidRPr="00D90A36">
        <w:rPr>
          <w:rFonts w:ascii="微軟正黑體" w:eastAsia="微軟正黑體" w:hAnsi="微軟正黑體" w:hint="eastAsia"/>
          <w:bCs/>
          <w:color w:val="000000"/>
        </w:rPr>
        <w:t>福岡市內，距離市中心JR博多火車站不遠處，全新建設開立的『博多運河城』，是福岡市民生活休閒娛樂的新去處，也是日本人國內旅行至福岡時必去之處，因此特別推薦給有機會前往九州旅行的遊客，亦可安排時間深入瞭解當地人的在地風情。此地</w:t>
      </w:r>
      <w:r w:rsidRPr="00D90A36">
        <w:rPr>
          <w:rFonts w:ascii="微軟正黑體" w:eastAsia="微軟正黑體" w:hAnsi="微軟正黑體"/>
          <w:bCs/>
          <w:color w:val="000000"/>
        </w:rPr>
        <w:t>是一個多功能休閒育樂中心，設計開發的原始概念是以「化都市為劇場」來建設都市型綜合設施</w:t>
      </w:r>
      <w:r w:rsidRPr="00D90A36">
        <w:rPr>
          <w:rFonts w:ascii="微軟正黑體" w:eastAsia="微軟正黑體" w:hAnsi="微軟正黑體" w:hint="eastAsia"/>
          <w:bCs/>
          <w:color w:val="000000"/>
        </w:rPr>
        <w:t>，隨後前往飯店休息。</w:t>
      </w:r>
    </w:p>
    <w:tbl>
      <w:tblPr>
        <w:tblStyle w:val="a7"/>
        <w:tblW w:w="0" w:type="auto"/>
        <w:tblLook w:val="04A0" w:firstRow="1" w:lastRow="0" w:firstColumn="1" w:lastColumn="0" w:noHBand="0" w:noVBand="1"/>
      </w:tblPr>
      <w:tblGrid>
        <w:gridCol w:w="3609"/>
        <w:gridCol w:w="3609"/>
        <w:gridCol w:w="3610"/>
      </w:tblGrid>
      <w:tr w:rsidR="00D90A36" w:rsidTr="009A34BE">
        <w:tc>
          <w:tcPr>
            <w:tcW w:w="3609" w:type="dxa"/>
            <w:vAlign w:val="center"/>
          </w:tcPr>
          <w:p w:rsidR="00D90A36" w:rsidRDefault="00D90A36" w:rsidP="009A34BE">
            <w:pPr>
              <w:jc w:val="center"/>
            </w:pPr>
            <w:r>
              <w:rPr>
                <w:rFonts w:hint="eastAsia"/>
              </w:rPr>
              <w:t>早餐：飯店內早餐</w:t>
            </w:r>
          </w:p>
        </w:tc>
        <w:tc>
          <w:tcPr>
            <w:tcW w:w="3609" w:type="dxa"/>
            <w:vAlign w:val="center"/>
          </w:tcPr>
          <w:p w:rsidR="00D90A36" w:rsidRDefault="00D90A36" w:rsidP="009A34BE">
            <w:pPr>
              <w:jc w:val="center"/>
            </w:pPr>
            <w:r>
              <w:rPr>
                <w:rFonts w:hint="eastAsia"/>
              </w:rPr>
              <w:t>午餐：</w:t>
            </w:r>
            <w:r w:rsidR="00D4283C">
              <w:rPr>
                <w:rFonts w:ascii="新細明體" w:hAnsi="新細明體" w:hint="eastAsia"/>
              </w:rPr>
              <w:t>湯布院雞肉鐵板風味餐</w:t>
            </w:r>
            <w:r w:rsidR="00D4283C">
              <w:rPr>
                <w:rFonts w:ascii="新細明體" w:hAnsi="新細明體" w:hint="eastAsia"/>
              </w:rPr>
              <w:t xml:space="preserve"> </w:t>
            </w:r>
            <w:r w:rsidR="00D4283C">
              <w:rPr>
                <w:rFonts w:ascii="新細明體" w:hAnsi="新細明體" w:hint="eastAsia"/>
              </w:rPr>
              <w:t>或</w:t>
            </w:r>
            <w:r>
              <w:rPr>
                <w:rFonts w:hint="eastAsia"/>
              </w:rPr>
              <w:t>日式風味套餐</w:t>
            </w:r>
          </w:p>
        </w:tc>
        <w:tc>
          <w:tcPr>
            <w:tcW w:w="3610" w:type="dxa"/>
            <w:vAlign w:val="center"/>
          </w:tcPr>
          <w:p w:rsidR="00D90A36" w:rsidRDefault="00D90A36" w:rsidP="009A34BE">
            <w:pPr>
              <w:jc w:val="center"/>
            </w:pPr>
            <w:r>
              <w:rPr>
                <w:rFonts w:hint="eastAsia"/>
              </w:rPr>
              <w:t>晚餐：方便逛街，請自理</w:t>
            </w:r>
          </w:p>
        </w:tc>
      </w:tr>
      <w:tr w:rsidR="00D90A36" w:rsidTr="009A34BE">
        <w:tc>
          <w:tcPr>
            <w:tcW w:w="10828" w:type="dxa"/>
            <w:gridSpan w:val="3"/>
            <w:vAlign w:val="center"/>
          </w:tcPr>
          <w:p w:rsidR="00D90A36" w:rsidRDefault="00D90A36" w:rsidP="009A34BE">
            <w:pPr>
              <w:jc w:val="center"/>
            </w:pPr>
            <w:r>
              <w:rPr>
                <w:rFonts w:hint="eastAsia"/>
              </w:rPr>
              <w:t>住宿：</w:t>
            </w:r>
            <w:r w:rsidR="009A34BE">
              <w:rPr>
                <w:rFonts w:ascii="新細明體" w:hAnsi="新細明體" w:cs="Tahoma" w:hint="eastAsia"/>
              </w:rPr>
              <w:t>HOTEL AZ</w:t>
            </w:r>
            <w:r w:rsidR="009A34BE">
              <w:rPr>
                <w:rFonts w:ascii="新細明體" w:hAnsi="新細明體" w:cs="Tahoma" w:hint="eastAsia"/>
              </w:rPr>
              <w:t>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Pr>
                <w:rFonts w:ascii="新細明體" w:hAnsi="新細明體" w:cs="Tahoma" w:hint="eastAsia"/>
              </w:rPr>
              <w:t>福岡</w:t>
            </w:r>
            <w:r w:rsidR="009A34BE">
              <w:rPr>
                <w:rFonts w:ascii="新細明體" w:hAnsi="新細明體" w:cs="Tahoma" w:hint="eastAsia"/>
              </w:rPr>
              <w:t>ARK</w:t>
            </w:r>
            <w:r w:rsidR="009A34BE">
              <w:rPr>
                <w:rFonts w:ascii="新細明體" w:hAnsi="新細明體" w:cs="Tahoma" w:hint="eastAsia"/>
              </w:rPr>
              <w:t>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Pr>
                <w:rFonts w:ascii="新細明體" w:hAnsi="新細明體" w:cs="Tahoma" w:hint="eastAsia"/>
              </w:rPr>
              <w:t>福岡</w:t>
            </w:r>
            <w:r w:rsidR="009A34BE">
              <w:rPr>
                <w:rFonts w:ascii="新細明體" w:hAnsi="新細明體" w:cs="Tahoma" w:hint="eastAsia"/>
              </w:rPr>
              <w:t>IP</w:t>
            </w:r>
            <w:r w:rsidR="009A34BE">
              <w:rPr>
                <w:rFonts w:ascii="新細明體" w:hAnsi="新細明體" w:cs="Tahoma" w:hint="eastAsia"/>
              </w:rPr>
              <w:t>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proofErr w:type="gramStart"/>
            <w:r w:rsidR="009A34BE">
              <w:rPr>
                <w:rFonts w:ascii="新細明體" w:hAnsi="新細明體" w:cs="Tahoma" w:hint="eastAsia"/>
              </w:rPr>
              <w:t>皮羊多</w:t>
            </w:r>
            <w:proofErr w:type="gramEnd"/>
            <w:r w:rsidR="009A34BE">
              <w:rPr>
                <w:rFonts w:ascii="新細明體" w:hAnsi="新細明體" w:cs="Tahoma" w:hint="eastAsia"/>
              </w:rPr>
              <w:t>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Pr>
                <w:rFonts w:ascii="新細明體" w:hAnsi="新細明體" w:cs="Tahoma" w:hint="eastAsia"/>
              </w:rPr>
              <w:t>福岡麗池飯店</w:t>
            </w:r>
            <w:r w:rsidR="009A34BE">
              <w:rPr>
                <w:rFonts w:ascii="新細明體" w:hAnsi="新細明體" w:cs="Tahoma" w:hint="eastAsia"/>
              </w:rPr>
              <w:t xml:space="preserve"> </w:t>
            </w:r>
            <w:r w:rsidR="009A34BE">
              <w:rPr>
                <w:rFonts w:ascii="新細明體" w:hAnsi="新細明體" w:cs="Tahoma" w:hint="eastAsia"/>
              </w:rPr>
              <w:t>或</w:t>
            </w:r>
            <w:r w:rsidR="009A34BE">
              <w:rPr>
                <w:rFonts w:ascii="新細明體" w:hAnsi="新細明體" w:cs="Tahoma" w:hint="eastAsia"/>
              </w:rPr>
              <w:t xml:space="preserve"> </w:t>
            </w:r>
            <w:r w:rsidR="009A34BE">
              <w:rPr>
                <w:rFonts w:ascii="新細明體" w:hAnsi="新細明體" w:cs="Tahoma" w:hint="eastAsia"/>
              </w:rPr>
              <w:t>同級</w:t>
            </w:r>
          </w:p>
        </w:tc>
      </w:tr>
    </w:tbl>
    <w:p w:rsidR="0049429F" w:rsidRPr="0049429F" w:rsidRDefault="0049429F"/>
    <w:p w:rsidR="0049429F" w:rsidRPr="00D90A36" w:rsidRDefault="0049429F" w:rsidP="009A34BE">
      <w:pPr>
        <w:spacing w:line="400" w:lineRule="exact"/>
        <w:rPr>
          <w:rFonts w:ascii="華康中黑體" w:eastAsia="華康中黑體" w:hAnsi="華康中黑體" w:cs="華康中黑體"/>
          <w:b/>
          <w:sz w:val="36"/>
        </w:rPr>
      </w:pPr>
      <w:r w:rsidRPr="00D90A36">
        <w:rPr>
          <w:rFonts w:ascii="華康中黑體" w:eastAsia="華康中黑體" w:hAnsi="華康中黑體" w:cs="華康中黑體" w:hint="eastAsia"/>
          <w:b/>
          <w:sz w:val="36"/>
        </w:rPr>
        <w:t>第五天  飯店→福岡空港→台北</w:t>
      </w:r>
    </w:p>
    <w:p w:rsidR="0049429F" w:rsidRPr="00D90A36" w:rsidRDefault="0049429F" w:rsidP="009A34BE">
      <w:pPr>
        <w:widowControl/>
        <w:shd w:val="clear" w:color="auto" w:fill="FFFFFF"/>
        <w:spacing w:line="360" w:lineRule="exact"/>
        <w:rPr>
          <w:rFonts w:ascii="微軟正黑體" w:eastAsia="微軟正黑體" w:hAnsi="微軟正黑體"/>
          <w:bCs/>
          <w:color w:val="000000"/>
        </w:rPr>
      </w:pPr>
      <w:r w:rsidRPr="00D90A36">
        <w:rPr>
          <w:rFonts w:ascii="微軟正黑體" w:eastAsia="微軟正黑體" w:hAnsi="微軟正黑體" w:hint="eastAsia"/>
          <w:bCs/>
          <w:color w:val="000000"/>
        </w:rPr>
        <w:t>享用完飯店豐盛的早餐後，專車前往福岡機場，於機場商店街內自由購物，搭乘豪華客機飛返甜蜜溫暖的家</w:t>
      </w:r>
      <w:proofErr w:type="gramStart"/>
      <w:r w:rsidRPr="00D90A36">
        <w:rPr>
          <w:rFonts w:ascii="微軟正黑體" w:eastAsia="微軟正黑體" w:hAnsi="微軟正黑體" w:hint="eastAsia"/>
          <w:bCs/>
          <w:color w:val="000000"/>
        </w:rPr>
        <w:t>—</w:t>
      </w:r>
      <w:proofErr w:type="gramEnd"/>
      <w:r w:rsidRPr="00D90A36">
        <w:rPr>
          <w:rFonts w:ascii="微軟正黑體" w:eastAsia="微軟正黑體" w:hAnsi="微軟正黑體" w:hint="eastAsia"/>
          <w:bCs/>
          <w:color w:val="000000"/>
        </w:rPr>
        <w:t>台北，結束此次在日本愉快難忘的5日遊。</w:t>
      </w:r>
    </w:p>
    <w:tbl>
      <w:tblPr>
        <w:tblStyle w:val="a7"/>
        <w:tblW w:w="0" w:type="auto"/>
        <w:tblLook w:val="04A0" w:firstRow="1" w:lastRow="0" w:firstColumn="1" w:lastColumn="0" w:noHBand="0" w:noVBand="1"/>
      </w:tblPr>
      <w:tblGrid>
        <w:gridCol w:w="3609"/>
        <w:gridCol w:w="3609"/>
        <w:gridCol w:w="3610"/>
      </w:tblGrid>
      <w:tr w:rsidR="00D90A36" w:rsidTr="009A34BE">
        <w:tc>
          <w:tcPr>
            <w:tcW w:w="3609" w:type="dxa"/>
            <w:vAlign w:val="center"/>
          </w:tcPr>
          <w:p w:rsidR="00D90A36" w:rsidRDefault="00D90A36" w:rsidP="009A34BE">
            <w:pPr>
              <w:jc w:val="center"/>
            </w:pPr>
            <w:r>
              <w:rPr>
                <w:rFonts w:hint="eastAsia"/>
              </w:rPr>
              <w:t>早餐：飯店內早餐</w:t>
            </w:r>
          </w:p>
        </w:tc>
        <w:tc>
          <w:tcPr>
            <w:tcW w:w="3609" w:type="dxa"/>
            <w:vAlign w:val="center"/>
          </w:tcPr>
          <w:p w:rsidR="00D90A36" w:rsidRDefault="00D90A36" w:rsidP="009A34BE">
            <w:pPr>
              <w:jc w:val="center"/>
            </w:pPr>
            <w:r>
              <w:rPr>
                <w:rFonts w:hint="eastAsia"/>
              </w:rPr>
              <w:t>午餐：機上美食</w:t>
            </w:r>
          </w:p>
        </w:tc>
        <w:tc>
          <w:tcPr>
            <w:tcW w:w="3610" w:type="dxa"/>
            <w:vAlign w:val="center"/>
          </w:tcPr>
          <w:p w:rsidR="00D90A36" w:rsidRDefault="00D90A36" w:rsidP="009A34BE">
            <w:pPr>
              <w:jc w:val="center"/>
            </w:pPr>
            <w:r>
              <w:rPr>
                <w:rFonts w:hint="eastAsia"/>
              </w:rPr>
              <w:t>晚餐：</w:t>
            </w:r>
            <w:r>
              <w:rPr>
                <w:rFonts w:hint="eastAsia"/>
              </w:rPr>
              <w:t>X</w:t>
            </w:r>
          </w:p>
        </w:tc>
      </w:tr>
    </w:tbl>
    <w:p w:rsidR="009A34BE" w:rsidRDefault="009A34BE" w:rsidP="009A34BE">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9A34BE" w:rsidRDefault="009A34BE" w:rsidP="009A34BE">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w:t>
      </w:r>
      <w:proofErr w:type="gramStart"/>
      <w:r w:rsidRPr="00EC1F17">
        <w:rPr>
          <w:rFonts w:ascii="細明體" w:eastAsia="細明體" w:hAnsi="細明體"/>
          <w:sz w:val="20"/>
          <w:szCs w:val="20"/>
        </w:rPr>
        <w:t>不</w:t>
      </w:r>
      <w:proofErr w:type="gramEnd"/>
      <w:r w:rsidRPr="00EC1F17">
        <w:rPr>
          <w:rFonts w:ascii="細明體" w:eastAsia="細明體" w:hAnsi="細明體"/>
          <w:sz w:val="20"/>
          <w:szCs w:val="20"/>
        </w:rPr>
        <w:t xml:space="preserve">另負責任。 </w:t>
      </w: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9A34BE" w:rsidRDefault="009A34BE" w:rsidP="009A34BE">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9A34BE" w:rsidRDefault="009A34BE" w:rsidP="009A34BE">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w:t>
      </w:r>
      <w:proofErr w:type="gramStart"/>
      <w:r w:rsidRPr="00EC1F17">
        <w:rPr>
          <w:rFonts w:ascii="細明體" w:eastAsia="細明體" w:hAnsi="細明體"/>
          <w:sz w:val="20"/>
          <w:szCs w:val="20"/>
        </w:rPr>
        <w:t>餐食如遇</w:t>
      </w:r>
      <w:proofErr w:type="gramEnd"/>
      <w:r w:rsidRPr="00EC1F17">
        <w:rPr>
          <w:rFonts w:ascii="細明體" w:eastAsia="細明體" w:hAnsi="細明體"/>
          <w:sz w:val="20"/>
          <w:szCs w:val="20"/>
        </w:rPr>
        <w:t>季節或預約狀況不同，會有更改，敬請見諒。</w:t>
      </w:r>
    </w:p>
    <w:p w:rsidR="009A34BE" w:rsidRPr="00AA442E" w:rsidRDefault="009A34BE" w:rsidP="009A34BE">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5C6DFA" w:rsidRPr="005C6DFA" w:rsidRDefault="005C6DFA" w:rsidP="005C6DFA">
      <w:pPr>
        <w:spacing w:line="20" w:lineRule="atLeast"/>
        <w:rPr>
          <w:rFonts w:ascii="細明體" w:eastAsia="細明體" w:hAnsi="細明體" w:hint="eastAsia"/>
          <w:bCs/>
          <w:color w:val="0000FF"/>
          <w:sz w:val="20"/>
          <w:szCs w:val="20"/>
        </w:rPr>
      </w:pPr>
      <w:r w:rsidRPr="005C6DFA">
        <w:rPr>
          <w:rFonts w:ascii="細明體" w:eastAsia="細明體" w:hAnsi="細明體" w:hint="eastAsia"/>
          <w:bCs/>
          <w:color w:val="0000FF"/>
          <w:sz w:val="20"/>
          <w:szCs w:val="20"/>
        </w:rPr>
        <w:t>※如因航空公司航班調度，導致起飛或降落時間變動，則本公司</w:t>
      </w:r>
      <w:proofErr w:type="gramStart"/>
      <w:r w:rsidRPr="005C6DFA">
        <w:rPr>
          <w:rFonts w:ascii="細明體" w:eastAsia="細明體" w:hAnsi="細明體" w:hint="eastAsia"/>
          <w:bCs/>
          <w:color w:val="0000FF"/>
          <w:sz w:val="20"/>
          <w:szCs w:val="20"/>
        </w:rPr>
        <w:t>保留更餐食</w:t>
      </w:r>
      <w:proofErr w:type="gramEnd"/>
      <w:r w:rsidRPr="005C6DFA">
        <w:rPr>
          <w:rFonts w:ascii="細明體" w:eastAsia="細明體" w:hAnsi="細明體" w:hint="eastAsia"/>
          <w:bCs/>
          <w:color w:val="0000FF"/>
          <w:sz w:val="20"/>
          <w:szCs w:val="20"/>
        </w:rPr>
        <w:t>之權利，敬請旅客見諒。</w:t>
      </w:r>
    </w:p>
    <w:p w:rsidR="0049429F" w:rsidRPr="005C6DFA" w:rsidRDefault="005C6DFA" w:rsidP="005C6DFA">
      <w:pPr>
        <w:spacing w:line="20" w:lineRule="atLeast"/>
        <w:rPr>
          <w:rFonts w:ascii="細明體" w:eastAsia="細明體" w:hAnsi="細明體"/>
          <w:bCs/>
          <w:color w:val="0000FF"/>
          <w:sz w:val="20"/>
          <w:szCs w:val="20"/>
        </w:rPr>
      </w:pPr>
      <w:r w:rsidRPr="005C6DFA">
        <w:rPr>
          <w:rFonts w:ascii="細明體" w:eastAsia="細明體" w:hAnsi="細明體" w:hint="eastAsia"/>
          <w:bCs/>
          <w:color w:val="0000FF"/>
          <w:sz w:val="20"/>
          <w:szCs w:val="20"/>
        </w:rPr>
        <w:t>※如貴賓為單1人報名時，若經旅行社協助配對卻無法</w:t>
      </w:r>
      <w:proofErr w:type="gramStart"/>
      <w:r w:rsidRPr="005C6DFA">
        <w:rPr>
          <w:rFonts w:ascii="細明體" w:eastAsia="細明體" w:hAnsi="細明體" w:hint="eastAsia"/>
          <w:bCs/>
          <w:color w:val="0000FF"/>
          <w:sz w:val="20"/>
          <w:szCs w:val="20"/>
        </w:rPr>
        <w:t>覓得合住的</w:t>
      </w:r>
      <w:proofErr w:type="gramEnd"/>
      <w:r w:rsidRPr="005C6DFA">
        <w:rPr>
          <w:rFonts w:ascii="細明體" w:eastAsia="細明體" w:hAnsi="細明體" w:hint="eastAsia"/>
          <w:bCs/>
          <w:color w:val="0000FF"/>
          <w:sz w:val="20"/>
          <w:szCs w:val="20"/>
        </w:rPr>
        <w:t>同性旅客時，則需另補單人房差額，差額視住宿飯店之不同由旅行社另行報價，敬請了解並見諒，謝謝!</w:t>
      </w:r>
      <w:bookmarkStart w:id="0" w:name="_GoBack"/>
      <w:bookmarkEnd w:id="0"/>
    </w:p>
    <w:sectPr w:rsidR="0049429F" w:rsidRPr="005C6DFA" w:rsidSect="00A7721D">
      <w:headerReference w:type="default" r:id="rId11"/>
      <w:pgSz w:w="11906" w:h="16838"/>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7CA" w:rsidRDefault="006067CA" w:rsidP="009A34BE">
      <w:r>
        <w:separator/>
      </w:r>
    </w:p>
  </w:endnote>
  <w:endnote w:type="continuationSeparator" w:id="0">
    <w:p w:rsidR="006067CA" w:rsidRDefault="006067CA" w:rsidP="009A3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華康細圓體">
    <w:altName w:val="Arial Unicode MS"/>
    <w:charset w:val="88"/>
    <w:family w:val="modern"/>
    <w:pitch w:val="fixed"/>
    <w:sig w:usb0="00000000" w:usb1="28091800" w:usb2="00000016" w:usb3="00000000" w:csb0="001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00000000" w:usb1="28091800" w:usb2="00000016" w:usb3="00000000" w:csb0="00100000" w:csb1="00000000"/>
  </w:font>
  <w:font w:name="華康中黑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粗圓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7CA" w:rsidRDefault="006067CA" w:rsidP="009A34BE">
      <w:r>
        <w:separator/>
      </w:r>
    </w:p>
  </w:footnote>
  <w:footnote w:type="continuationSeparator" w:id="0">
    <w:p w:rsidR="006067CA" w:rsidRDefault="006067CA" w:rsidP="009A3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BE" w:rsidRDefault="009A34BE" w:rsidP="00A7721D">
    <w:pPr>
      <w:pStyle w:val="a8"/>
      <w:ind w:right="240"/>
      <w:jc w:val="right"/>
    </w:pPr>
    <w:r w:rsidRPr="00A7721D">
      <w:rPr>
        <w:rFonts w:hint="eastAsia"/>
        <w:sz w:val="24"/>
      </w:rPr>
      <w:t>行程名稱：南北九州</w:t>
    </w:r>
    <w:proofErr w:type="gramStart"/>
    <w:r w:rsidRPr="00A7721D">
      <w:rPr>
        <w:rFonts w:hint="eastAsia"/>
        <w:sz w:val="24"/>
      </w:rPr>
      <w:t>門司別</w:t>
    </w:r>
    <w:proofErr w:type="gramEnd"/>
    <w:r w:rsidRPr="00A7721D">
      <w:rPr>
        <w:rFonts w:hint="eastAsia"/>
        <w:sz w:val="24"/>
      </w:rPr>
      <w:t>府宮崎溫泉五日</w:t>
    </w:r>
    <w:r w:rsidR="00A7721D" w:rsidRPr="00A7721D">
      <w:rPr>
        <w:rFonts w:hint="eastAsia"/>
        <w:sz w:val="24"/>
      </w:rPr>
      <w:t>-1188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29F"/>
    <w:rsid w:val="00003A5F"/>
    <w:rsid w:val="0001796F"/>
    <w:rsid w:val="00036924"/>
    <w:rsid w:val="0004199A"/>
    <w:rsid w:val="00065BC6"/>
    <w:rsid w:val="000709DB"/>
    <w:rsid w:val="000919F8"/>
    <w:rsid w:val="000A4E6D"/>
    <w:rsid w:val="000D0536"/>
    <w:rsid w:val="000D36F0"/>
    <w:rsid w:val="000D787D"/>
    <w:rsid w:val="000F1335"/>
    <w:rsid w:val="000F26BE"/>
    <w:rsid w:val="000F6A4C"/>
    <w:rsid w:val="000F7A6C"/>
    <w:rsid w:val="001137CB"/>
    <w:rsid w:val="001207D2"/>
    <w:rsid w:val="001654AE"/>
    <w:rsid w:val="00170F83"/>
    <w:rsid w:val="0018310E"/>
    <w:rsid w:val="001B30CC"/>
    <w:rsid w:val="001C0121"/>
    <w:rsid w:val="001C40FE"/>
    <w:rsid w:val="001E0C6E"/>
    <w:rsid w:val="001E2395"/>
    <w:rsid w:val="001E752F"/>
    <w:rsid w:val="0020722D"/>
    <w:rsid w:val="002161DC"/>
    <w:rsid w:val="00216466"/>
    <w:rsid w:val="002573EB"/>
    <w:rsid w:val="002627CA"/>
    <w:rsid w:val="00291390"/>
    <w:rsid w:val="002A6D31"/>
    <w:rsid w:val="002B5F7B"/>
    <w:rsid w:val="002B6639"/>
    <w:rsid w:val="002E1D9E"/>
    <w:rsid w:val="003009CD"/>
    <w:rsid w:val="003066E8"/>
    <w:rsid w:val="00335474"/>
    <w:rsid w:val="00344E3E"/>
    <w:rsid w:val="00357816"/>
    <w:rsid w:val="003962F0"/>
    <w:rsid w:val="003B4BA2"/>
    <w:rsid w:val="003F63B8"/>
    <w:rsid w:val="00414FB1"/>
    <w:rsid w:val="00430393"/>
    <w:rsid w:val="004519EA"/>
    <w:rsid w:val="004525D1"/>
    <w:rsid w:val="004607CE"/>
    <w:rsid w:val="00464848"/>
    <w:rsid w:val="004662C7"/>
    <w:rsid w:val="00466302"/>
    <w:rsid w:val="00481758"/>
    <w:rsid w:val="00485FA0"/>
    <w:rsid w:val="0049429F"/>
    <w:rsid w:val="004962A7"/>
    <w:rsid w:val="004B25CF"/>
    <w:rsid w:val="004C7CD3"/>
    <w:rsid w:val="004D19FD"/>
    <w:rsid w:val="004F125E"/>
    <w:rsid w:val="004F21DA"/>
    <w:rsid w:val="004F24B3"/>
    <w:rsid w:val="005179B2"/>
    <w:rsid w:val="005333D2"/>
    <w:rsid w:val="005429FA"/>
    <w:rsid w:val="00562788"/>
    <w:rsid w:val="0057107E"/>
    <w:rsid w:val="00572272"/>
    <w:rsid w:val="005869B0"/>
    <w:rsid w:val="00591AF2"/>
    <w:rsid w:val="005A3705"/>
    <w:rsid w:val="005A65CC"/>
    <w:rsid w:val="005C6DFA"/>
    <w:rsid w:val="005D3FE6"/>
    <w:rsid w:val="005D4739"/>
    <w:rsid w:val="005D61FD"/>
    <w:rsid w:val="006067CA"/>
    <w:rsid w:val="00624E32"/>
    <w:rsid w:val="0063106D"/>
    <w:rsid w:val="00647E5B"/>
    <w:rsid w:val="00663C87"/>
    <w:rsid w:val="00670C4E"/>
    <w:rsid w:val="006749DB"/>
    <w:rsid w:val="00686E24"/>
    <w:rsid w:val="006A14B9"/>
    <w:rsid w:val="006C10BC"/>
    <w:rsid w:val="007371C4"/>
    <w:rsid w:val="00751D1F"/>
    <w:rsid w:val="00785247"/>
    <w:rsid w:val="00790DE3"/>
    <w:rsid w:val="00791C08"/>
    <w:rsid w:val="00792E79"/>
    <w:rsid w:val="00796E87"/>
    <w:rsid w:val="007C44AA"/>
    <w:rsid w:val="007D06D7"/>
    <w:rsid w:val="007D07E1"/>
    <w:rsid w:val="007D357B"/>
    <w:rsid w:val="007F0F35"/>
    <w:rsid w:val="00806CF2"/>
    <w:rsid w:val="00841001"/>
    <w:rsid w:val="0084557A"/>
    <w:rsid w:val="00845BAD"/>
    <w:rsid w:val="00845D8A"/>
    <w:rsid w:val="00850D6E"/>
    <w:rsid w:val="00874749"/>
    <w:rsid w:val="008822F3"/>
    <w:rsid w:val="008853F2"/>
    <w:rsid w:val="00897D59"/>
    <w:rsid w:val="008D334A"/>
    <w:rsid w:val="00923096"/>
    <w:rsid w:val="00943387"/>
    <w:rsid w:val="00947386"/>
    <w:rsid w:val="00970469"/>
    <w:rsid w:val="00970BA1"/>
    <w:rsid w:val="009862DB"/>
    <w:rsid w:val="009867AB"/>
    <w:rsid w:val="009A34BE"/>
    <w:rsid w:val="009C7FAE"/>
    <w:rsid w:val="009F7D95"/>
    <w:rsid w:val="00A063E0"/>
    <w:rsid w:val="00A27F6F"/>
    <w:rsid w:val="00A47A51"/>
    <w:rsid w:val="00A53424"/>
    <w:rsid w:val="00A67337"/>
    <w:rsid w:val="00A7721D"/>
    <w:rsid w:val="00A779D0"/>
    <w:rsid w:val="00A84D4E"/>
    <w:rsid w:val="00A8745D"/>
    <w:rsid w:val="00A94E64"/>
    <w:rsid w:val="00A94EBE"/>
    <w:rsid w:val="00AA3F92"/>
    <w:rsid w:val="00AD46FB"/>
    <w:rsid w:val="00B0368C"/>
    <w:rsid w:val="00B22CC1"/>
    <w:rsid w:val="00B55E2B"/>
    <w:rsid w:val="00BA33F9"/>
    <w:rsid w:val="00BB7CF0"/>
    <w:rsid w:val="00BC0A65"/>
    <w:rsid w:val="00BC1F10"/>
    <w:rsid w:val="00BF1828"/>
    <w:rsid w:val="00C17C09"/>
    <w:rsid w:val="00C211F9"/>
    <w:rsid w:val="00C2377E"/>
    <w:rsid w:val="00C310EE"/>
    <w:rsid w:val="00C337EF"/>
    <w:rsid w:val="00C46881"/>
    <w:rsid w:val="00C525DF"/>
    <w:rsid w:val="00C54A50"/>
    <w:rsid w:val="00C83D97"/>
    <w:rsid w:val="00C86755"/>
    <w:rsid w:val="00C90B69"/>
    <w:rsid w:val="00C967EE"/>
    <w:rsid w:val="00CA6A95"/>
    <w:rsid w:val="00CB5F28"/>
    <w:rsid w:val="00CD772E"/>
    <w:rsid w:val="00CE6F1A"/>
    <w:rsid w:val="00CF7745"/>
    <w:rsid w:val="00D4283C"/>
    <w:rsid w:val="00D53843"/>
    <w:rsid w:val="00D5518B"/>
    <w:rsid w:val="00D72E07"/>
    <w:rsid w:val="00D90A36"/>
    <w:rsid w:val="00D97A55"/>
    <w:rsid w:val="00DB0BBC"/>
    <w:rsid w:val="00DD2391"/>
    <w:rsid w:val="00DF401D"/>
    <w:rsid w:val="00DF67DB"/>
    <w:rsid w:val="00E05CE1"/>
    <w:rsid w:val="00E07D09"/>
    <w:rsid w:val="00E27A9A"/>
    <w:rsid w:val="00E75853"/>
    <w:rsid w:val="00E77CF9"/>
    <w:rsid w:val="00E803FA"/>
    <w:rsid w:val="00E8078F"/>
    <w:rsid w:val="00E83406"/>
    <w:rsid w:val="00EC665E"/>
    <w:rsid w:val="00ED2B56"/>
    <w:rsid w:val="00ED39EB"/>
    <w:rsid w:val="00ED4E67"/>
    <w:rsid w:val="00EE5989"/>
    <w:rsid w:val="00EF2D5B"/>
    <w:rsid w:val="00F03A8B"/>
    <w:rsid w:val="00F26972"/>
    <w:rsid w:val="00F27F02"/>
    <w:rsid w:val="00F5281B"/>
    <w:rsid w:val="00F52BB7"/>
    <w:rsid w:val="00F75ACB"/>
    <w:rsid w:val="00F77BF2"/>
    <w:rsid w:val="00F8697E"/>
    <w:rsid w:val="00F912B3"/>
    <w:rsid w:val="00FA58C4"/>
    <w:rsid w:val="00FB0AE7"/>
    <w:rsid w:val="00FD3324"/>
    <w:rsid w:val="00FE6939"/>
    <w:rsid w:val="00FF51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22CC1"/>
    <w:rPr>
      <w:b/>
      <w:bCs/>
    </w:rPr>
  </w:style>
  <w:style w:type="paragraph" w:styleId="a4">
    <w:name w:val="Balloon Text"/>
    <w:basedOn w:val="a"/>
    <w:link w:val="a5"/>
    <w:uiPriority w:val="99"/>
    <w:semiHidden/>
    <w:unhideWhenUsed/>
    <w:rsid w:val="00D5384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53843"/>
    <w:rPr>
      <w:rFonts w:asciiTheme="majorHAnsi" w:eastAsiaTheme="majorEastAsia" w:hAnsiTheme="majorHAnsi" w:cstheme="majorBidi"/>
      <w:sz w:val="18"/>
      <w:szCs w:val="18"/>
    </w:rPr>
  </w:style>
  <w:style w:type="paragraph" w:styleId="a6">
    <w:name w:val="List Paragraph"/>
    <w:basedOn w:val="a"/>
    <w:uiPriority w:val="34"/>
    <w:qFormat/>
    <w:rsid w:val="00D90A36"/>
    <w:pPr>
      <w:ind w:leftChars="200" w:left="480"/>
    </w:pPr>
  </w:style>
  <w:style w:type="table" w:styleId="a7">
    <w:name w:val="Table Grid"/>
    <w:basedOn w:val="a1"/>
    <w:uiPriority w:val="59"/>
    <w:rsid w:val="00D90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9A34BE"/>
    <w:pPr>
      <w:tabs>
        <w:tab w:val="center" w:pos="4153"/>
        <w:tab w:val="right" w:pos="8306"/>
      </w:tabs>
      <w:snapToGrid w:val="0"/>
    </w:pPr>
    <w:rPr>
      <w:sz w:val="20"/>
      <w:szCs w:val="20"/>
    </w:rPr>
  </w:style>
  <w:style w:type="character" w:customStyle="1" w:styleId="a9">
    <w:name w:val="頁首 字元"/>
    <w:basedOn w:val="a0"/>
    <w:link w:val="a8"/>
    <w:uiPriority w:val="99"/>
    <w:semiHidden/>
    <w:rsid w:val="009A34BE"/>
    <w:rPr>
      <w:sz w:val="20"/>
      <w:szCs w:val="20"/>
    </w:rPr>
  </w:style>
  <w:style w:type="paragraph" w:styleId="aa">
    <w:name w:val="footer"/>
    <w:basedOn w:val="a"/>
    <w:link w:val="ab"/>
    <w:uiPriority w:val="99"/>
    <w:semiHidden/>
    <w:unhideWhenUsed/>
    <w:rsid w:val="009A34BE"/>
    <w:pPr>
      <w:tabs>
        <w:tab w:val="center" w:pos="4153"/>
        <w:tab w:val="right" w:pos="8306"/>
      </w:tabs>
      <w:snapToGrid w:val="0"/>
    </w:pPr>
    <w:rPr>
      <w:sz w:val="20"/>
      <w:szCs w:val="20"/>
    </w:rPr>
  </w:style>
  <w:style w:type="character" w:customStyle="1" w:styleId="ab">
    <w:name w:val="頁尾 字元"/>
    <w:basedOn w:val="a0"/>
    <w:link w:val="aa"/>
    <w:uiPriority w:val="99"/>
    <w:semiHidden/>
    <w:rsid w:val="009A34B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22CC1"/>
    <w:rPr>
      <w:b/>
      <w:bCs/>
    </w:rPr>
  </w:style>
  <w:style w:type="paragraph" w:styleId="a4">
    <w:name w:val="Balloon Text"/>
    <w:basedOn w:val="a"/>
    <w:link w:val="a5"/>
    <w:uiPriority w:val="99"/>
    <w:semiHidden/>
    <w:unhideWhenUsed/>
    <w:rsid w:val="00D5384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53843"/>
    <w:rPr>
      <w:rFonts w:asciiTheme="majorHAnsi" w:eastAsiaTheme="majorEastAsia" w:hAnsiTheme="majorHAnsi" w:cstheme="majorBidi"/>
      <w:sz w:val="18"/>
      <w:szCs w:val="18"/>
    </w:rPr>
  </w:style>
  <w:style w:type="paragraph" w:styleId="a6">
    <w:name w:val="List Paragraph"/>
    <w:basedOn w:val="a"/>
    <w:uiPriority w:val="34"/>
    <w:qFormat/>
    <w:rsid w:val="00D90A36"/>
    <w:pPr>
      <w:ind w:leftChars="200" w:left="480"/>
    </w:pPr>
  </w:style>
  <w:style w:type="table" w:styleId="a7">
    <w:name w:val="Table Grid"/>
    <w:basedOn w:val="a1"/>
    <w:uiPriority w:val="59"/>
    <w:rsid w:val="00D90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9A34BE"/>
    <w:pPr>
      <w:tabs>
        <w:tab w:val="center" w:pos="4153"/>
        <w:tab w:val="right" w:pos="8306"/>
      </w:tabs>
      <w:snapToGrid w:val="0"/>
    </w:pPr>
    <w:rPr>
      <w:sz w:val="20"/>
      <w:szCs w:val="20"/>
    </w:rPr>
  </w:style>
  <w:style w:type="character" w:customStyle="1" w:styleId="a9">
    <w:name w:val="頁首 字元"/>
    <w:basedOn w:val="a0"/>
    <w:link w:val="a8"/>
    <w:uiPriority w:val="99"/>
    <w:semiHidden/>
    <w:rsid w:val="009A34BE"/>
    <w:rPr>
      <w:sz w:val="20"/>
      <w:szCs w:val="20"/>
    </w:rPr>
  </w:style>
  <w:style w:type="paragraph" w:styleId="aa">
    <w:name w:val="footer"/>
    <w:basedOn w:val="a"/>
    <w:link w:val="ab"/>
    <w:uiPriority w:val="99"/>
    <w:semiHidden/>
    <w:unhideWhenUsed/>
    <w:rsid w:val="009A34BE"/>
    <w:pPr>
      <w:tabs>
        <w:tab w:val="center" w:pos="4153"/>
        <w:tab w:val="right" w:pos="8306"/>
      </w:tabs>
      <w:snapToGrid w:val="0"/>
    </w:pPr>
    <w:rPr>
      <w:sz w:val="20"/>
      <w:szCs w:val="20"/>
    </w:rPr>
  </w:style>
  <w:style w:type="character" w:customStyle="1" w:styleId="ab">
    <w:name w:val="頁尾 字元"/>
    <w:basedOn w:val="a0"/>
    <w:link w:val="aa"/>
    <w:uiPriority w:val="99"/>
    <w:semiHidden/>
    <w:rsid w:val="009A34B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598</Words>
  <Characters>3414</Characters>
  <Application>Microsoft Office Word</Application>
  <DocSecurity>0</DocSecurity>
  <Lines>28</Lines>
  <Paragraphs>8</Paragraphs>
  <ScaleCrop>false</ScaleCrop>
  <Company/>
  <LinksUpToDate>false</LinksUpToDate>
  <CharactersWithSpaces>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LongMM</dc:creator>
  <cp:lastModifiedBy>user</cp:lastModifiedBy>
  <cp:revision>2</cp:revision>
  <dcterms:created xsi:type="dcterms:W3CDTF">2018-02-26T03:08:00Z</dcterms:created>
  <dcterms:modified xsi:type="dcterms:W3CDTF">2018-02-26T03:08:00Z</dcterms:modified>
</cp:coreProperties>
</file>